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8B9B" w14:textId="44335BD3" w:rsidR="006A3C81" w:rsidRPr="00C67D0D" w:rsidRDefault="002A0FFC"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8240" behindDoc="1" locked="0" layoutInCell="1" allowOverlap="1" wp14:anchorId="623B1607" wp14:editId="535B0917">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2"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A3C81" w:rsidRPr="00C67D0D" w:rsidRDefault="006A3C81" w:rsidP="006A3C81">
      <w:pPr>
        <w:rPr>
          <w:rFonts w:ascii="Arial" w:hAnsi="Arial" w:cs="Arial"/>
          <w:sz w:val="22"/>
          <w:szCs w:val="22"/>
          <w:lang w:val="fr-CA"/>
        </w:rPr>
      </w:pPr>
    </w:p>
    <w:p w14:paraId="0A37501D" w14:textId="77777777" w:rsidR="006A3C81" w:rsidRPr="00324036" w:rsidRDefault="006A3C81" w:rsidP="006A3C81">
      <w:pPr>
        <w:rPr>
          <w:lang w:val="fr-CA"/>
        </w:rPr>
      </w:pPr>
    </w:p>
    <w:p w14:paraId="5DAB6C7B" w14:textId="77777777" w:rsidR="006A3C81" w:rsidRDefault="006A3C81" w:rsidP="006A3C81">
      <w:pPr>
        <w:rPr>
          <w:lang w:val="fr-CA"/>
        </w:rPr>
      </w:pPr>
    </w:p>
    <w:p w14:paraId="02EB378F" w14:textId="77777777" w:rsidR="006A3C81" w:rsidRPr="00324036" w:rsidRDefault="006A3C81" w:rsidP="006A3C81">
      <w:pPr>
        <w:rPr>
          <w:lang w:val="fr-CA"/>
        </w:rPr>
      </w:pPr>
    </w:p>
    <w:p w14:paraId="3555C725" w14:textId="77777777" w:rsidR="00C321CF" w:rsidRPr="000802F4" w:rsidRDefault="00C321CF" w:rsidP="00C449AE">
      <w:pPr>
        <w:jc w:val="center"/>
        <w:rPr>
          <w:rFonts w:ascii="Calibri" w:hAnsi="Calibri" w:cs="Arial"/>
          <w:b/>
          <w:bCs/>
          <w:sz w:val="24"/>
          <w:szCs w:val="24"/>
        </w:rPr>
      </w:pPr>
      <w:r w:rsidRPr="000802F4">
        <w:rPr>
          <w:rFonts w:ascii="Calibri" w:hAnsi="Calibri" w:cs="Arial"/>
          <w:b/>
          <w:bCs/>
          <w:sz w:val="24"/>
          <w:szCs w:val="24"/>
        </w:rPr>
        <w:t xml:space="preserve">JOB DESCRIPTION </w:t>
      </w:r>
    </w:p>
    <w:p w14:paraId="6A05A809" w14:textId="6D131E35" w:rsidR="00E45476" w:rsidRDefault="00F86982" w:rsidP="00C449AE">
      <w:pPr>
        <w:jc w:val="center"/>
        <w:rPr>
          <w:rFonts w:ascii="Calibri" w:hAnsi="Calibri" w:cs="Arial"/>
          <w:b/>
          <w:bCs/>
          <w:sz w:val="24"/>
          <w:szCs w:val="24"/>
        </w:rPr>
      </w:pPr>
      <w:r>
        <w:rPr>
          <w:rFonts w:ascii="Calibri" w:hAnsi="Calibri" w:cs="Arial"/>
          <w:b/>
          <w:bCs/>
          <w:sz w:val="24"/>
          <w:szCs w:val="24"/>
        </w:rPr>
        <w:t xml:space="preserve">Posting # - </w:t>
      </w:r>
      <w:r w:rsidR="00655579">
        <w:rPr>
          <w:rFonts w:ascii="Calibri" w:hAnsi="Calibri" w:cs="Arial"/>
          <w:b/>
          <w:bCs/>
          <w:sz w:val="24"/>
          <w:szCs w:val="24"/>
        </w:rPr>
        <w:t>RI-</w:t>
      </w:r>
      <w:r w:rsidR="00D87642">
        <w:rPr>
          <w:rFonts w:ascii="Calibri" w:hAnsi="Calibri" w:cs="Arial"/>
          <w:b/>
          <w:bCs/>
          <w:sz w:val="24"/>
          <w:szCs w:val="24"/>
        </w:rPr>
        <w:t>25-002</w:t>
      </w:r>
    </w:p>
    <w:p w14:paraId="36547576" w14:textId="77777777" w:rsidR="00451AE6" w:rsidRPr="000802F4" w:rsidRDefault="00451AE6" w:rsidP="00C449AE">
      <w:pPr>
        <w:jc w:val="center"/>
        <w:rPr>
          <w:rFonts w:ascii="Calibri" w:hAnsi="Calibri" w:cs="Arial"/>
          <w:b/>
          <w:bCs/>
          <w:sz w:val="24"/>
          <w:szCs w:val="24"/>
        </w:rPr>
      </w:pPr>
    </w:p>
    <w:p w14:paraId="1AA7DC54" w14:textId="50AA02DC" w:rsidR="00E45476" w:rsidRPr="000802F4" w:rsidRDefault="00E45476" w:rsidP="00E45476">
      <w:pPr>
        <w:jc w:val="center"/>
        <w:rPr>
          <w:rFonts w:ascii="Calibri" w:hAnsi="Calibri" w:cs="Arial"/>
          <w:b/>
          <w:bCs/>
          <w:sz w:val="24"/>
          <w:szCs w:val="24"/>
        </w:rPr>
      </w:pPr>
      <w:r w:rsidRPr="000802F4">
        <w:rPr>
          <w:rFonts w:ascii="Calibri" w:hAnsi="Calibri" w:cs="Arial"/>
          <w:b/>
          <w:bCs/>
          <w:sz w:val="24"/>
          <w:szCs w:val="24"/>
        </w:rPr>
        <w:t xml:space="preserve">Posting Period – </w:t>
      </w:r>
      <w:r w:rsidR="00D87642">
        <w:rPr>
          <w:rFonts w:ascii="Calibri" w:hAnsi="Calibri" w:cs="Arial"/>
          <w:b/>
          <w:bCs/>
          <w:sz w:val="24"/>
          <w:szCs w:val="24"/>
        </w:rPr>
        <w:t xml:space="preserve">January </w:t>
      </w:r>
      <w:r w:rsidR="003503ED">
        <w:rPr>
          <w:rFonts w:ascii="Calibri" w:hAnsi="Calibri" w:cs="Arial"/>
          <w:b/>
          <w:bCs/>
          <w:sz w:val="24"/>
          <w:szCs w:val="24"/>
        </w:rPr>
        <w:t>20</w:t>
      </w:r>
      <w:r w:rsidR="00D87642">
        <w:rPr>
          <w:rFonts w:ascii="Calibri" w:hAnsi="Calibri" w:cs="Arial"/>
          <w:b/>
          <w:bCs/>
          <w:sz w:val="24"/>
          <w:szCs w:val="24"/>
        </w:rPr>
        <w:t xml:space="preserve"> to </w:t>
      </w:r>
      <w:r w:rsidR="003503ED">
        <w:rPr>
          <w:rFonts w:ascii="Calibri" w:hAnsi="Calibri" w:cs="Arial"/>
          <w:b/>
          <w:bCs/>
          <w:sz w:val="24"/>
          <w:szCs w:val="24"/>
        </w:rPr>
        <w:t>February 3</w:t>
      </w:r>
      <w:r w:rsidR="009E6163">
        <w:rPr>
          <w:rFonts w:ascii="Calibri" w:hAnsi="Calibri" w:cs="Arial"/>
          <w:b/>
          <w:bCs/>
          <w:sz w:val="24"/>
          <w:szCs w:val="24"/>
        </w:rPr>
        <w:t>, 2025</w:t>
      </w:r>
    </w:p>
    <w:p w14:paraId="5A39BBE3" w14:textId="77777777" w:rsidR="006A3C81" w:rsidRPr="0058224B" w:rsidRDefault="006A3C81" w:rsidP="00966D86">
      <w:pPr>
        <w:rPr>
          <w:rFonts w:ascii="Calibri" w:hAnsi="Calibri"/>
          <w:sz w:val="24"/>
          <w:szCs w:val="24"/>
        </w:rPr>
      </w:pPr>
    </w:p>
    <w:tbl>
      <w:tblPr>
        <w:tblW w:w="0" w:type="auto"/>
        <w:tblLook w:val="01E0" w:firstRow="1" w:lastRow="1" w:firstColumn="1" w:lastColumn="1" w:noHBand="0" w:noVBand="0"/>
      </w:tblPr>
      <w:tblGrid>
        <w:gridCol w:w="2608"/>
        <w:gridCol w:w="6900"/>
      </w:tblGrid>
      <w:tr w:rsidR="006A3C81" w:rsidRPr="000802F4" w14:paraId="6C43F484" w14:textId="77777777" w:rsidTr="5A87B6AA">
        <w:trPr>
          <w:trHeight w:val="360"/>
        </w:trPr>
        <w:tc>
          <w:tcPr>
            <w:tcW w:w="2608" w:type="dxa"/>
            <w:shd w:val="clear" w:color="auto" w:fill="auto"/>
          </w:tcPr>
          <w:p w14:paraId="4B3C123B" w14:textId="77777777" w:rsidR="006A3C81" w:rsidRPr="000802F4" w:rsidRDefault="006A3C81" w:rsidP="00F80828">
            <w:pPr>
              <w:contextualSpacing/>
              <w:rPr>
                <w:rFonts w:ascii="Calibri" w:hAnsi="Calibri" w:cs="Arial"/>
                <w:b/>
                <w:bCs/>
                <w:sz w:val="24"/>
                <w:szCs w:val="24"/>
              </w:rPr>
            </w:pPr>
            <w:r w:rsidRPr="000802F4">
              <w:rPr>
                <w:rFonts w:ascii="Calibri" w:hAnsi="Calibri" w:cs="Arial"/>
                <w:b/>
                <w:bCs/>
                <w:sz w:val="24"/>
                <w:szCs w:val="24"/>
              </w:rPr>
              <w:t>POSITION:</w:t>
            </w:r>
          </w:p>
        </w:tc>
        <w:tc>
          <w:tcPr>
            <w:tcW w:w="6900" w:type="dxa"/>
            <w:shd w:val="clear" w:color="auto" w:fill="auto"/>
          </w:tcPr>
          <w:p w14:paraId="6FA7054B" w14:textId="253BB686" w:rsidR="006A3C81" w:rsidRPr="000802F4" w:rsidRDefault="00BD109D" w:rsidP="00F80828">
            <w:pPr>
              <w:tabs>
                <w:tab w:val="center" w:pos="3633"/>
              </w:tabs>
              <w:rPr>
                <w:rFonts w:ascii="Calibri" w:hAnsi="Calibri" w:cs="Arial"/>
                <w:b/>
                <w:bCs/>
                <w:sz w:val="24"/>
                <w:szCs w:val="24"/>
                <w:lang w:val="en-US"/>
              </w:rPr>
            </w:pPr>
            <w:r w:rsidRPr="000802F4">
              <w:rPr>
                <w:rFonts w:ascii="Calibri" w:hAnsi="Calibri" w:cs="Arial"/>
                <w:b/>
                <w:bCs/>
                <w:sz w:val="24"/>
                <w:szCs w:val="24"/>
                <w:lang w:val="en-US"/>
              </w:rPr>
              <w:t xml:space="preserve">Research </w:t>
            </w:r>
            <w:r w:rsidR="00236522">
              <w:rPr>
                <w:rFonts w:ascii="Calibri" w:hAnsi="Calibri" w:cs="Arial"/>
                <w:b/>
                <w:bCs/>
                <w:sz w:val="24"/>
                <w:szCs w:val="24"/>
                <w:lang w:val="en-US"/>
              </w:rPr>
              <w:t>Assistant</w:t>
            </w:r>
            <w:r w:rsidRPr="000802F4">
              <w:rPr>
                <w:rFonts w:ascii="Calibri" w:hAnsi="Calibri" w:cs="Arial"/>
                <w:b/>
                <w:bCs/>
                <w:sz w:val="24"/>
                <w:szCs w:val="24"/>
                <w:lang w:val="en-US"/>
              </w:rPr>
              <w:t xml:space="preserve"> </w:t>
            </w:r>
          </w:p>
          <w:p w14:paraId="6827F576" w14:textId="05ED00A6" w:rsidR="006A3C81" w:rsidRPr="000802F4" w:rsidRDefault="00236522" w:rsidP="5A87B6AA">
            <w:pPr>
              <w:tabs>
                <w:tab w:val="center" w:pos="3633"/>
              </w:tabs>
              <w:rPr>
                <w:rFonts w:ascii="Calibri" w:hAnsi="Calibri" w:cs="Arial"/>
                <w:sz w:val="24"/>
                <w:szCs w:val="24"/>
                <w:lang w:val="en-US"/>
              </w:rPr>
            </w:pPr>
            <w:r w:rsidRPr="5A87B6AA">
              <w:rPr>
                <w:rFonts w:ascii="Calibri" w:hAnsi="Calibri" w:cs="Arial"/>
                <w:sz w:val="24"/>
                <w:szCs w:val="24"/>
                <w:lang w:val="en-US"/>
              </w:rPr>
              <w:t>360 Concussion Care</w:t>
            </w:r>
            <w:r w:rsidR="005056D6" w:rsidRPr="5A87B6AA">
              <w:rPr>
                <w:rFonts w:ascii="Calibri" w:hAnsi="Calibri" w:cs="Arial"/>
                <w:sz w:val="24"/>
                <w:szCs w:val="24"/>
                <w:lang w:val="en-US"/>
              </w:rPr>
              <w:t xml:space="preserve"> Clinic</w:t>
            </w:r>
            <w:r w:rsidRPr="5A87B6AA">
              <w:rPr>
                <w:rFonts w:ascii="Calibri" w:hAnsi="Calibri" w:cs="Arial"/>
                <w:sz w:val="24"/>
                <w:szCs w:val="24"/>
                <w:lang w:val="en-US"/>
              </w:rPr>
              <w:t xml:space="preserve">: </w:t>
            </w:r>
            <w:r w:rsidR="09860126" w:rsidRPr="5A87B6AA">
              <w:rPr>
                <w:rFonts w:ascii="Calibri" w:hAnsi="Calibri" w:cs="Arial"/>
                <w:sz w:val="24"/>
                <w:szCs w:val="24"/>
                <w:lang w:val="en-US"/>
              </w:rPr>
              <w:t>Ottawa</w:t>
            </w:r>
            <w:r w:rsidRPr="5A87B6AA">
              <w:rPr>
                <w:rFonts w:ascii="Calibri" w:hAnsi="Calibri" w:cs="Arial"/>
                <w:sz w:val="24"/>
                <w:szCs w:val="24"/>
                <w:lang w:val="en-US"/>
              </w:rPr>
              <w:t xml:space="preserve"> location</w:t>
            </w:r>
          </w:p>
        </w:tc>
      </w:tr>
      <w:tr w:rsidR="006A3C81" w:rsidRPr="000802F4" w14:paraId="41C8F396" w14:textId="77777777" w:rsidTr="5A87B6AA">
        <w:trPr>
          <w:trHeight w:val="360"/>
        </w:trPr>
        <w:tc>
          <w:tcPr>
            <w:tcW w:w="2608" w:type="dxa"/>
            <w:shd w:val="clear" w:color="auto" w:fill="auto"/>
          </w:tcPr>
          <w:p w14:paraId="72A3D3EC" w14:textId="77777777" w:rsidR="006A3C81" w:rsidRPr="000802F4" w:rsidRDefault="006A3C81" w:rsidP="00F80828">
            <w:pPr>
              <w:contextualSpacing/>
              <w:rPr>
                <w:rFonts w:ascii="Calibri" w:hAnsi="Calibri" w:cs="Arial"/>
                <w:b/>
                <w:bCs/>
                <w:sz w:val="24"/>
                <w:szCs w:val="24"/>
              </w:rPr>
            </w:pPr>
          </w:p>
        </w:tc>
        <w:tc>
          <w:tcPr>
            <w:tcW w:w="6900" w:type="dxa"/>
            <w:shd w:val="clear" w:color="auto" w:fill="auto"/>
          </w:tcPr>
          <w:p w14:paraId="0D0B940D" w14:textId="77777777" w:rsidR="006A3C81" w:rsidRPr="000802F4" w:rsidRDefault="006A3C81" w:rsidP="00F80828">
            <w:pPr>
              <w:rPr>
                <w:rFonts w:ascii="Calibri" w:hAnsi="Calibri" w:cs="Arial"/>
                <w:bCs/>
                <w:sz w:val="24"/>
                <w:szCs w:val="24"/>
                <w:lang w:val="en-US"/>
              </w:rPr>
            </w:pPr>
          </w:p>
        </w:tc>
      </w:tr>
      <w:tr w:rsidR="006A3C81" w:rsidRPr="000802F4" w14:paraId="2DDD111D" w14:textId="77777777" w:rsidTr="5A87B6AA">
        <w:trPr>
          <w:trHeight w:val="360"/>
        </w:trPr>
        <w:tc>
          <w:tcPr>
            <w:tcW w:w="2608" w:type="dxa"/>
            <w:shd w:val="clear" w:color="auto" w:fill="auto"/>
          </w:tcPr>
          <w:p w14:paraId="0392ADA7"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6900" w:type="dxa"/>
            <w:shd w:val="clear" w:color="auto" w:fill="auto"/>
          </w:tcPr>
          <w:p w14:paraId="27A8282F" w14:textId="1D7E027A" w:rsidR="006A3C81" w:rsidRPr="000402D2" w:rsidRDefault="329C8481" w:rsidP="5A87B6AA">
            <w:pPr>
              <w:rPr>
                <w:rFonts w:ascii="Calibri" w:hAnsi="Calibri" w:cs="Arial"/>
                <w:sz w:val="24"/>
                <w:szCs w:val="24"/>
                <w:lang w:val="en-US"/>
              </w:rPr>
            </w:pPr>
            <w:r w:rsidRPr="5A87B6AA">
              <w:rPr>
                <w:rFonts w:ascii="Calibri" w:hAnsi="Calibri" w:cs="Arial"/>
                <w:sz w:val="24"/>
                <w:szCs w:val="24"/>
                <w:lang w:val="en-US"/>
              </w:rPr>
              <w:t>Full time (1.0 FTE)</w:t>
            </w:r>
            <w:r w:rsidR="00451AE6" w:rsidRPr="5A87B6AA">
              <w:rPr>
                <w:rFonts w:ascii="Calibri" w:hAnsi="Calibri" w:cs="Arial"/>
                <w:sz w:val="24"/>
                <w:szCs w:val="24"/>
                <w:lang w:val="en-US"/>
              </w:rPr>
              <w:t>, 1 year term</w:t>
            </w:r>
          </w:p>
          <w:p w14:paraId="0E27B00A" w14:textId="77777777" w:rsidR="00B82EDA" w:rsidRPr="007A7D72" w:rsidRDefault="00B82EDA" w:rsidP="000802F4">
            <w:pPr>
              <w:rPr>
                <w:rFonts w:ascii="Calibri" w:hAnsi="Calibri" w:cs="Arial"/>
                <w:bCs/>
                <w:sz w:val="24"/>
                <w:szCs w:val="24"/>
                <w:highlight w:val="yellow"/>
                <w:lang w:val="en-US"/>
              </w:rPr>
            </w:pPr>
          </w:p>
        </w:tc>
      </w:tr>
      <w:tr w:rsidR="006A3C81" w:rsidRPr="000802F4" w14:paraId="7B36A347" w14:textId="77777777" w:rsidTr="5A87B6AA">
        <w:trPr>
          <w:trHeight w:val="360"/>
        </w:trPr>
        <w:tc>
          <w:tcPr>
            <w:tcW w:w="2608" w:type="dxa"/>
            <w:shd w:val="clear" w:color="auto" w:fill="auto"/>
          </w:tcPr>
          <w:p w14:paraId="2C136630" w14:textId="77777777" w:rsidR="006A3C81" w:rsidRPr="000802F4" w:rsidRDefault="00B82EDA" w:rsidP="00F80828">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6900" w:type="dxa"/>
            <w:shd w:val="clear" w:color="auto" w:fill="auto"/>
          </w:tcPr>
          <w:p w14:paraId="730FBD0D" w14:textId="53292A46" w:rsidR="00E851C6" w:rsidRDefault="00236522" w:rsidP="00E851C6">
            <w:pPr>
              <w:rPr>
                <w:rFonts w:ascii="Calibri" w:hAnsi="Calibri" w:cs="Arial"/>
                <w:bCs/>
                <w:sz w:val="24"/>
                <w:szCs w:val="24"/>
                <w:lang w:val="en-US"/>
              </w:rPr>
            </w:pPr>
            <w:r>
              <w:rPr>
                <w:rFonts w:ascii="Calibri" w:eastAsia="Calibri" w:hAnsi="Calibri" w:cs="Calibri"/>
                <w:sz w:val="24"/>
                <w:szCs w:val="24"/>
              </w:rPr>
              <w:t>C</w:t>
            </w:r>
            <w:r w:rsidR="00E851C6">
              <w:rPr>
                <w:rFonts w:ascii="Calibri" w:eastAsia="Calibri" w:hAnsi="Calibri" w:cs="Calibri"/>
                <w:sz w:val="24"/>
                <w:szCs w:val="24"/>
              </w:rPr>
              <w:t>ommensurate with skills and experience</w:t>
            </w:r>
          </w:p>
          <w:p w14:paraId="60061E4C" w14:textId="77777777" w:rsidR="00B82EDA" w:rsidRPr="000802F4" w:rsidRDefault="00B82EDA" w:rsidP="00E851C6">
            <w:pPr>
              <w:rPr>
                <w:rFonts w:ascii="Calibri" w:hAnsi="Calibri" w:cs="Arial"/>
                <w:bCs/>
                <w:sz w:val="24"/>
                <w:szCs w:val="24"/>
                <w:lang w:val="en-US"/>
              </w:rPr>
            </w:pPr>
          </w:p>
        </w:tc>
      </w:tr>
      <w:tr w:rsidR="006A3C81" w:rsidRPr="000802F4" w14:paraId="57AA0425" w14:textId="77777777" w:rsidTr="5A87B6AA">
        <w:trPr>
          <w:trHeight w:val="360"/>
        </w:trPr>
        <w:tc>
          <w:tcPr>
            <w:tcW w:w="2608" w:type="dxa"/>
            <w:shd w:val="clear" w:color="auto" w:fill="auto"/>
          </w:tcPr>
          <w:p w14:paraId="63644039"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6900" w:type="dxa"/>
            <w:shd w:val="clear" w:color="auto" w:fill="auto"/>
          </w:tcPr>
          <w:p w14:paraId="223E3C55" w14:textId="2533404A" w:rsidR="006A3C81" w:rsidRDefault="00451AE6" w:rsidP="007A7D72">
            <w:pPr>
              <w:rPr>
                <w:rFonts w:ascii="Calibri" w:hAnsi="Calibri" w:cs="Arial"/>
                <w:bCs/>
                <w:sz w:val="24"/>
                <w:szCs w:val="24"/>
                <w:lang w:val="en-US"/>
              </w:rPr>
            </w:pPr>
            <w:r>
              <w:rPr>
                <w:rFonts w:ascii="Calibri" w:hAnsi="Calibri" w:cs="Arial"/>
                <w:bCs/>
                <w:sz w:val="24"/>
                <w:szCs w:val="24"/>
                <w:lang w:val="en-US"/>
              </w:rPr>
              <w:t xml:space="preserve">Manager, </w:t>
            </w:r>
            <w:r w:rsidR="00236522">
              <w:rPr>
                <w:rFonts w:ascii="Calibri" w:hAnsi="Calibri" w:cs="Arial"/>
                <w:bCs/>
                <w:sz w:val="24"/>
                <w:szCs w:val="24"/>
                <w:lang w:val="en-US"/>
              </w:rPr>
              <w:t>TRANSCENDENT Concussion Research Program</w:t>
            </w:r>
          </w:p>
          <w:p w14:paraId="04CEC0C6" w14:textId="1972A3C0" w:rsidR="00451AE6" w:rsidRDefault="00451AE6" w:rsidP="007A7D72">
            <w:pPr>
              <w:rPr>
                <w:rFonts w:ascii="Calibri" w:hAnsi="Calibri" w:cs="Arial"/>
                <w:bCs/>
                <w:sz w:val="24"/>
                <w:szCs w:val="24"/>
                <w:lang w:val="en-US"/>
              </w:rPr>
            </w:pPr>
            <w:r>
              <w:rPr>
                <w:rFonts w:ascii="Calibri" w:hAnsi="Calibri" w:cs="Arial"/>
                <w:bCs/>
                <w:sz w:val="24"/>
                <w:szCs w:val="24"/>
                <w:lang w:val="en-US"/>
              </w:rPr>
              <w:t>Director,</w:t>
            </w:r>
            <w:r w:rsidR="00236522">
              <w:rPr>
                <w:rFonts w:ascii="Calibri" w:hAnsi="Calibri" w:cs="Arial"/>
                <w:bCs/>
                <w:sz w:val="24"/>
                <w:szCs w:val="24"/>
                <w:lang w:val="en-US"/>
              </w:rPr>
              <w:t xml:space="preserve"> TRANSCENDENT Concussion Research </w:t>
            </w:r>
            <w:r w:rsidR="00236522" w:rsidRPr="00C91B5F">
              <w:rPr>
                <w:rFonts w:ascii="Calibri" w:hAnsi="Calibri" w:cs="Arial"/>
                <w:bCs/>
                <w:sz w:val="24"/>
                <w:szCs w:val="24"/>
                <w:lang w:val="en-US"/>
              </w:rPr>
              <w:t>Program</w:t>
            </w:r>
          </w:p>
          <w:p w14:paraId="44EAFD9C" w14:textId="77777777" w:rsidR="00B82EDA" w:rsidRPr="000802F4" w:rsidRDefault="00B82EDA" w:rsidP="007A7D72">
            <w:pPr>
              <w:rPr>
                <w:rFonts w:ascii="Calibri" w:hAnsi="Calibri" w:cs="Arial"/>
                <w:bCs/>
                <w:sz w:val="24"/>
                <w:szCs w:val="24"/>
                <w:lang w:val="en-US"/>
              </w:rPr>
            </w:pPr>
          </w:p>
        </w:tc>
      </w:tr>
      <w:tr w:rsidR="006A3C81" w:rsidRPr="000802F4" w14:paraId="4B94D5A5" w14:textId="77777777" w:rsidTr="5A87B6AA">
        <w:trPr>
          <w:trHeight w:val="360"/>
        </w:trPr>
        <w:tc>
          <w:tcPr>
            <w:tcW w:w="2608" w:type="dxa"/>
            <w:shd w:val="clear" w:color="auto" w:fill="auto"/>
          </w:tcPr>
          <w:p w14:paraId="3DEEC669" w14:textId="77777777" w:rsidR="00B82EDA" w:rsidRPr="000802F4" w:rsidRDefault="00B82EDA" w:rsidP="00F80828">
            <w:pPr>
              <w:contextualSpacing/>
              <w:rPr>
                <w:rFonts w:ascii="Calibri" w:hAnsi="Calibri" w:cs="Arial"/>
                <w:b/>
                <w:bCs/>
                <w:sz w:val="24"/>
                <w:szCs w:val="24"/>
                <w:lang w:val="en-US"/>
              </w:rPr>
            </w:pPr>
          </w:p>
        </w:tc>
        <w:tc>
          <w:tcPr>
            <w:tcW w:w="6900" w:type="dxa"/>
            <w:shd w:val="clear" w:color="auto" w:fill="auto"/>
            <w:vAlign w:val="center"/>
          </w:tcPr>
          <w:p w14:paraId="3656B9AB" w14:textId="77777777" w:rsidR="00B82EDA" w:rsidRPr="00B82EDA" w:rsidRDefault="00B82EDA" w:rsidP="00B82EDA">
            <w:pPr>
              <w:rPr>
                <w:rFonts w:ascii="Calibri" w:eastAsia="Calibri" w:hAnsi="Calibri" w:cs="Calibri"/>
                <w:sz w:val="24"/>
                <w:szCs w:val="24"/>
              </w:rPr>
            </w:pPr>
          </w:p>
        </w:tc>
      </w:tr>
    </w:tbl>
    <w:p w14:paraId="6E16A2B9" w14:textId="2122516F" w:rsidR="001365F3" w:rsidRPr="000802F4" w:rsidRDefault="001365F3" w:rsidP="33A9AF63">
      <w:pPr>
        <w:jc w:val="both"/>
        <w:rPr>
          <w:rFonts w:ascii="Calibri" w:hAnsi="Calibri"/>
          <w:sz w:val="24"/>
          <w:szCs w:val="24"/>
        </w:rPr>
      </w:pPr>
      <w:r w:rsidRPr="33A9AF63">
        <w:rPr>
          <w:rFonts w:ascii="Calibri" w:hAnsi="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w:t>
      </w:r>
      <w:r w:rsidR="1EFE4033" w:rsidRPr="33A9AF63">
        <w:rPr>
          <w:rFonts w:ascii="Calibri" w:eastAsia="Calibri" w:hAnsi="Calibri" w:cs="Calibr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33A9AF63">
        <w:rPr>
          <w:rFonts w:ascii="Calibri" w:hAnsi="Calibri"/>
          <w:sz w:val="24"/>
          <w:szCs w:val="24"/>
        </w:rPr>
        <w:t xml:space="preserve">CHEO is a beloved institution and workplace that is widely recognized for being an anchor in our community. </w:t>
      </w:r>
      <w:r w:rsidR="007D7318" w:rsidRPr="33A9AF63">
        <w:rPr>
          <w:rFonts w:ascii="Calibri" w:hAnsi="Calibr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45FB0818" w14:textId="77777777" w:rsidR="006A3C81" w:rsidRPr="000802F4" w:rsidRDefault="006A3C81" w:rsidP="006A3C81">
      <w:pPr>
        <w:tabs>
          <w:tab w:val="left" w:pos="-1440"/>
        </w:tabs>
        <w:rPr>
          <w:rFonts w:ascii="Calibri" w:hAnsi="Calibri" w:cs="Arial"/>
          <w:b/>
          <w:bCs/>
          <w:sz w:val="24"/>
          <w:szCs w:val="24"/>
        </w:rPr>
      </w:pPr>
    </w:p>
    <w:p w14:paraId="54183F89" w14:textId="08041F0D" w:rsidR="00142CF6" w:rsidRDefault="001365F3" w:rsidP="5A87B6AA">
      <w:pPr>
        <w:rPr>
          <w:rFonts w:ascii="Calibri" w:hAnsi="Calibri" w:cs="Arial"/>
          <w:b/>
          <w:bCs/>
          <w:sz w:val="24"/>
          <w:szCs w:val="24"/>
        </w:rPr>
      </w:pPr>
      <w:r w:rsidRPr="5A87B6AA">
        <w:rPr>
          <w:rFonts w:ascii="Calibri" w:hAnsi="Calibri" w:cs="Arial"/>
          <w:b/>
          <w:bCs/>
          <w:sz w:val="24"/>
          <w:szCs w:val="24"/>
        </w:rPr>
        <w:t xml:space="preserve">CHEO RI has an immediate requirement for a </w:t>
      </w:r>
      <w:r w:rsidR="00B357BE" w:rsidRPr="5A87B6AA">
        <w:rPr>
          <w:rFonts w:ascii="Calibri" w:hAnsi="Calibri" w:cs="Arial"/>
          <w:b/>
          <w:bCs/>
          <w:sz w:val="24"/>
          <w:szCs w:val="24"/>
        </w:rPr>
        <w:t>Research Assistant</w:t>
      </w:r>
      <w:r w:rsidR="00E851C6" w:rsidRPr="5A87B6AA">
        <w:rPr>
          <w:rFonts w:ascii="Calibri" w:hAnsi="Calibri" w:cs="Arial"/>
          <w:b/>
          <w:bCs/>
          <w:sz w:val="24"/>
          <w:szCs w:val="24"/>
        </w:rPr>
        <w:t>.</w:t>
      </w:r>
      <w:r w:rsidR="00B357BE" w:rsidRPr="5A87B6AA">
        <w:rPr>
          <w:rFonts w:ascii="Calibri" w:hAnsi="Calibri" w:cs="Arial"/>
          <w:b/>
          <w:bCs/>
          <w:sz w:val="24"/>
          <w:szCs w:val="24"/>
        </w:rPr>
        <w:t xml:space="preserve"> </w:t>
      </w:r>
      <w:r>
        <w:br/>
      </w:r>
      <w:r w:rsidR="00B357BE" w:rsidRPr="5A87B6AA">
        <w:rPr>
          <w:rFonts w:ascii="Calibri" w:hAnsi="Calibri" w:cs="Arial"/>
          <w:b/>
          <w:bCs/>
          <w:sz w:val="24"/>
          <w:szCs w:val="24"/>
        </w:rPr>
        <w:t xml:space="preserve">PLEASE NOTE: This position is based out of the </w:t>
      </w:r>
      <w:r w:rsidR="3D93E749" w:rsidRPr="5A87B6AA">
        <w:rPr>
          <w:rFonts w:ascii="Calibri" w:hAnsi="Calibri" w:cs="Arial"/>
          <w:b/>
          <w:bCs/>
          <w:sz w:val="24"/>
          <w:szCs w:val="24"/>
        </w:rPr>
        <w:t>Ottawa</w:t>
      </w:r>
      <w:r w:rsidR="542CEBEB" w:rsidRPr="5A87B6AA">
        <w:rPr>
          <w:rFonts w:ascii="Calibri" w:hAnsi="Calibri" w:cs="Arial"/>
          <w:b/>
          <w:bCs/>
          <w:sz w:val="24"/>
          <w:szCs w:val="24"/>
        </w:rPr>
        <w:t xml:space="preserve"> </w:t>
      </w:r>
      <w:r w:rsidR="00B357BE" w:rsidRPr="5A87B6AA">
        <w:rPr>
          <w:rFonts w:ascii="Calibri" w:hAnsi="Calibri" w:cs="Arial"/>
          <w:b/>
          <w:bCs/>
          <w:sz w:val="24"/>
          <w:szCs w:val="24"/>
        </w:rPr>
        <w:t xml:space="preserve">360 Concussion Care clinic location. It is NOT based out of the </w:t>
      </w:r>
      <w:r w:rsidR="005056D6" w:rsidRPr="5A87B6AA">
        <w:rPr>
          <w:rFonts w:ascii="Calibri" w:hAnsi="Calibri" w:cs="Arial"/>
          <w:b/>
          <w:bCs/>
          <w:sz w:val="24"/>
          <w:szCs w:val="24"/>
        </w:rPr>
        <w:t xml:space="preserve">CHEO </w:t>
      </w:r>
      <w:r w:rsidR="00B357BE" w:rsidRPr="5A87B6AA">
        <w:rPr>
          <w:rFonts w:ascii="Calibri" w:hAnsi="Calibri" w:cs="Arial"/>
          <w:b/>
          <w:bCs/>
          <w:sz w:val="24"/>
          <w:szCs w:val="24"/>
        </w:rPr>
        <w:t>hospital itself.</w:t>
      </w:r>
      <w:r w:rsidR="00E851C6" w:rsidRPr="5A87B6AA">
        <w:rPr>
          <w:rFonts w:ascii="Calibri" w:hAnsi="Calibri" w:cs="Arial"/>
          <w:b/>
          <w:bCs/>
          <w:sz w:val="24"/>
          <w:szCs w:val="24"/>
        </w:rPr>
        <w:t xml:space="preserve"> </w:t>
      </w:r>
    </w:p>
    <w:p w14:paraId="049F31CB" w14:textId="77777777" w:rsidR="00142CF6" w:rsidRDefault="00142CF6" w:rsidP="006A3C81">
      <w:pPr>
        <w:tabs>
          <w:tab w:val="left" w:pos="-1440"/>
        </w:tabs>
        <w:rPr>
          <w:rFonts w:ascii="Calibri" w:hAnsi="Calibri" w:cs="Arial"/>
          <w:b/>
          <w:bCs/>
          <w:sz w:val="24"/>
          <w:szCs w:val="24"/>
        </w:rPr>
      </w:pPr>
    </w:p>
    <w:p w14:paraId="3D9A6C85" w14:textId="3C02C522" w:rsidR="00B357BE" w:rsidRPr="000402D2" w:rsidRDefault="00B357BE" w:rsidP="5A87B6AA">
      <w:pPr>
        <w:rPr>
          <w:rFonts w:ascii="Calibri" w:eastAsia="Calibri" w:hAnsi="Calibri" w:cs="Calibri"/>
          <w:sz w:val="24"/>
          <w:szCs w:val="24"/>
        </w:rPr>
      </w:pPr>
      <w:r w:rsidRPr="5A87B6AA">
        <w:rPr>
          <w:rFonts w:ascii="Calibri" w:eastAsia="Calibri" w:hAnsi="Calibri" w:cs="Calibri"/>
          <w:sz w:val="24"/>
          <w:szCs w:val="24"/>
        </w:rPr>
        <w:t>We are looking for a highly motivated Research Assistant that will be involved in the day-to-day activities involved in the conduct of concussion research</w:t>
      </w:r>
      <w:r w:rsidR="00451AE6" w:rsidRPr="5A87B6AA">
        <w:rPr>
          <w:rFonts w:ascii="Calibri" w:eastAsia="Calibri" w:hAnsi="Calibri" w:cs="Calibri"/>
          <w:sz w:val="24"/>
          <w:szCs w:val="24"/>
        </w:rPr>
        <w:t>.</w:t>
      </w:r>
      <w:r w:rsidR="00655579" w:rsidRPr="5A87B6AA">
        <w:rPr>
          <w:rFonts w:ascii="Calibri" w:eastAsia="Calibri" w:hAnsi="Calibri" w:cs="Calibri"/>
          <w:sz w:val="24"/>
          <w:szCs w:val="24"/>
        </w:rPr>
        <w:t xml:space="preserve"> </w:t>
      </w:r>
      <w:r w:rsidRPr="5A87B6AA">
        <w:rPr>
          <w:rFonts w:ascii="Calibri" w:eastAsia="Calibri" w:hAnsi="Calibri" w:cs="Calibri"/>
          <w:sz w:val="24"/>
          <w:szCs w:val="24"/>
        </w:rPr>
        <w:t xml:space="preserve">The position itself involves working at the </w:t>
      </w:r>
      <w:r w:rsidR="5E1B1986" w:rsidRPr="5A87B6AA">
        <w:rPr>
          <w:rFonts w:ascii="Calibri" w:eastAsia="Calibri" w:hAnsi="Calibri" w:cs="Calibri"/>
          <w:sz w:val="24"/>
          <w:szCs w:val="24"/>
        </w:rPr>
        <w:t>2451 Riverside Drive 360 Concussion Care Clinic location</w:t>
      </w:r>
      <w:r w:rsidRPr="5A87B6AA">
        <w:rPr>
          <w:rFonts w:ascii="Calibri" w:eastAsia="Calibri" w:hAnsi="Calibri" w:cs="Calibri"/>
          <w:sz w:val="24"/>
          <w:szCs w:val="24"/>
        </w:rPr>
        <w:t>.</w:t>
      </w:r>
      <w:r w:rsidR="00655579" w:rsidRPr="5A87B6AA">
        <w:rPr>
          <w:rFonts w:ascii="Calibri" w:eastAsia="Calibri" w:hAnsi="Calibri" w:cs="Calibri"/>
          <w:sz w:val="24"/>
          <w:szCs w:val="24"/>
        </w:rPr>
        <w:t xml:space="preserve"> </w:t>
      </w:r>
      <w:r w:rsidR="00E66BC0" w:rsidRPr="5A87B6AA">
        <w:rPr>
          <w:rFonts w:ascii="Calibri" w:eastAsia="Calibri" w:hAnsi="Calibri" w:cs="Calibri"/>
          <w:sz w:val="24"/>
          <w:szCs w:val="24"/>
        </w:rPr>
        <w:t>There is no compensation for costs associated with travel/commute.</w:t>
      </w:r>
      <w:r w:rsidR="00655579" w:rsidRPr="5A87B6AA">
        <w:rPr>
          <w:rFonts w:ascii="Calibri" w:eastAsia="Calibri" w:hAnsi="Calibri" w:cs="Calibri"/>
          <w:sz w:val="24"/>
          <w:szCs w:val="24"/>
        </w:rPr>
        <w:t xml:space="preserve"> </w:t>
      </w:r>
      <w:r w:rsidRPr="5A87B6AA">
        <w:rPr>
          <w:rFonts w:ascii="Calibri" w:eastAsia="Calibri" w:hAnsi="Calibri" w:cs="Calibri"/>
          <w:sz w:val="24"/>
          <w:szCs w:val="24"/>
        </w:rPr>
        <w:t>Specific hours may vary slightly from week to week based on clinic schedule</w:t>
      </w:r>
      <w:r w:rsidR="00D5459E" w:rsidRPr="5A87B6AA">
        <w:rPr>
          <w:rFonts w:ascii="Calibri" w:eastAsia="Calibri" w:hAnsi="Calibri" w:cs="Calibri"/>
          <w:sz w:val="24"/>
          <w:szCs w:val="24"/>
        </w:rPr>
        <w:t xml:space="preserve"> (typically ~8:00-4:00)</w:t>
      </w:r>
      <w:r w:rsidRPr="5A87B6AA">
        <w:rPr>
          <w:rFonts w:ascii="Calibri" w:eastAsia="Calibri" w:hAnsi="Calibri" w:cs="Calibri"/>
          <w:sz w:val="24"/>
          <w:szCs w:val="24"/>
        </w:rPr>
        <w:t>.</w:t>
      </w:r>
    </w:p>
    <w:p w14:paraId="4DDBEF00" w14:textId="77777777" w:rsidR="00E851C6" w:rsidRDefault="00E851C6" w:rsidP="006A3C81">
      <w:pPr>
        <w:tabs>
          <w:tab w:val="left" w:pos="-1440"/>
        </w:tabs>
        <w:rPr>
          <w:rFonts w:ascii="Calibri" w:hAnsi="Calibri" w:cs="Arial"/>
          <w:b/>
          <w:bCs/>
          <w:sz w:val="24"/>
          <w:szCs w:val="24"/>
        </w:rPr>
      </w:pPr>
    </w:p>
    <w:p w14:paraId="783F38ED" w14:textId="77777777" w:rsidR="00142CF6" w:rsidRDefault="006A3C81" w:rsidP="006A3C81">
      <w:pPr>
        <w:tabs>
          <w:tab w:val="left" w:pos="-1440"/>
        </w:tabs>
        <w:rPr>
          <w:rFonts w:ascii="Calibri" w:hAnsi="Calibri" w:cs="Arial"/>
          <w:b/>
          <w:bCs/>
          <w:sz w:val="24"/>
          <w:szCs w:val="24"/>
        </w:rPr>
      </w:pPr>
      <w:r w:rsidRPr="000802F4">
        <w:rPr>
          <w:rFonts w:ascii="Calibri" w:hAnsi="Calibri" w:cs="Arial"/>
          <w:b/>
          <w:bCs/>
          <w:sz w:val="24"/>
          <w:szCs w:val="24"/>
        </w:rPr>
        <w:t xml:space="preserve">MAIN RESPONSIBILITIES </w:t>
      </w:r>
    </w:p>
    <w:p w14:paraId="3461D779" w14:textId="77777777" w:rsidR="008A3A25" w:rsidRPr="000802F4" w:rsidRDefault="008A3A25" w:rsidP="008A3A25">
      <w:pPr>
        <w:widowControl w:val="0"/>
        <w:rPr>
          <w:rFonts w:ascii="Calibri" w:hAnsi="Calibri" w:cs="Arial"/>
          <w:b/>
          <w:sz w:val="24"/>
          <w:szCs w:val="24"/>
          <w:lang w:val="en-GB"/>
        </w:rPr>
      </w:pPr>
    </w:p>
    <w:p w14:paraId="663E0B89" w14:textId="0D096BA4" w:rsidR="001365F3" w:rsidRPr="000802F4" w:rsidRDefault="001365F3" w:rsidP="008A3A25">
      <w:pPr>
        <w:widowControl w:val="0"/>
        <w:rPr>
          <w:rFonts w:ascii="Calibri" w:hAnsi="Calibri" w:cs="Arial"/>
          <w:sz w:val="24"/>
          <w:szCs w:val="24"/>
          <w:lang w:val="en-GB"/>
        </w:rPr>
      </w:pPr>
      <w:r w:rsidRPr="000802F4">
        <w:rPr>
          <w:rFonts w:ascii="Calibri" w:hAnsi="Calibri" w:cs="Arial"/>
          <w:sz w:val="24"/>
          <w:szCs w:val="24"/>
          <w:lang w:val="en-GB"/>
        </w:rPr>
        <w:t xml:space="preserve">Under the general supervision of the </w:t>
      </w:r>
      <w:r w:rsidR="00D5459E">
        <w:rPr>
          <w:rFonts w:ascii="Calibri" w:hAnsi="Calibri" w:cs="Arial"/>
          <w:sz w:val="24"/>
          <w:szCs w:val="24"/>
          <w:lang w:val="en-GB"/>
        </w:rPr>
        <w:t>TRANSCENDENT Concussion Research Program manager</w:t>
      </w:r>
      <w:r w:rsidRPr="000802F4">
        <w:rPr>
          <w:rFonts w:ascii="Calibri" w:hAnsi="Calibri" w:cs="Arial"/>
          <w:sz w:val="24"/>
          <w:szCs w:val="24"/>
          <w:lang w:val="en-GB"/>
        </w:rPr>
        <w:t xml:space="preserve">, the Research </w:t>
      </w:r>
      <w:r w:rsidR="00D5459E">
        <w:rPr>
          <w:rFonts w:ascii="Calibri" w:hAnsi="Calibri" w:cs="Arial"/>
          <w:sz w:val="24"/>
          <w:szCs w:val="24"/>
          <w:lang w:val="en-GB"/>
        </w:rPr>
        <w:t>Assistant</w:t>
      </w:r>
      <w:r w:rsidRPr="000802F4">
        <w:rPr>
          <w:rFonts w:ascii="Calibri" w:hAnsi="Calibri" w:cs="Arial"/>
          <w:sz w:val="24"/>
          <w:szCs w:val="24"/>
          <w:lang w:val="en-GB"/>
        </w:rPr>
        <w:t xml:space="preserve"> will:</w:t>
      </w:r>
    </w:p>
    <w:p w14:paraId="3CF2D8B6" w14:textId="77777777" w:rsidR="001365F3" w:rsidRPr="000802F4" w:rsidRDefault="001365F3" w:rsidP="008A3A25">
      <w:pPr>
        <w:widowControl w:val="0"/>
        <w:rPr>
          <w:rFonts w:ascii="Calibri" w:hAnsi="Calibri" w:cs="Arial"/>
          <w:b/>
          <w:sz w:val="24"/>
          <w:szCs w:val="24"/>
          <w:lang w:val="en-GB"/>
        </w:rPr>
      </w:pPr>
    </w:p>
    <w:p w14:paraId="0182EF91" w14:textId="7E942411" w:rsidR="00D5459E" w:rsidRDefault="00D5459E" w:rsidP="00D5459E">
      <w:pPr>
        <w:numPr>
          <w:ilvl w:val="0"/>
          <w:numId w:val="17"/>
        </w:numPr>
        <w:rPr>
          <w:rFonts w:ascii="Calibri" w:hAnsi="Calibri" w:cs="Arial"/>
          <w:sz w:val="24"/>
          <w:szCs w:val="24"/>
        </w:rPr>
      </w:pPr>
      <w:r w:rsidRPr="00D5459E">
        <w:rPr>
          <w:rFonts w:ascii="Calibri" w:hAnsi="Calibri" w:cs="Arial"/>
          <w:sz w:val="24"/>
          <w:szCs w:val="24"/>
        </w:rPr>
        <w:t>Be responsible for patient recruitment including screening and obtaining informed consents</w:t>
      </w:r>
      <w:r w:rsidR="00655579">
        <w:rPr>
          <w:rFonts w:ascii="Calibri" w:hAnsi="Calibri" w:cs="Arial"/>
          <w:sz w:val="24"/>
          <w:szCs w:val="24"/>
        </w:rPr>
        <w:t>,</w:t>
      </w:r>
    </w:p>
    <w:p w14:paraId="2F85B536" w14:textId="3B4553AB" w:rsidR="00D5459E" w:rsidRPr="00D5459E" w:rsidRDefault="00D5459E" w:rsidP="00D5459E">
      <w:pPr>
        <w:numPr>
          <w:ilvl w:val="0"/>
          <w:numId w:val="17"/>
        </w:numPr>
        <w:rPr>
          <w:rFonts w:ascii="Calibri" w:hAnsi="Calibri" w:cs="Arial"/>
          <w:sz w:val="24"/>
          <w:szCs w:val="24"/>
        </w:rPr>
      </w:pPr>
      <w:r>
        <w:rPr>
          <w:rFonts w:ascii="Calibri" w:hAnsi="Calibri" w:cs="Arial"/>
          <w:sz w:val="24"/>
          <w:szCs w:val="24"/>
        </w:rPr>
        <w:lastRenderedPageBreak/>
        <w:t>Be responsible for conducting intake encounters with patients ahead of seeing the physician (this includes obtaining vitals, and completing questionnaires with the patient)</w:t>
      </w:r>
      <w:r w:rsidR="00655579">
        <w:rPr>
          <w:rFonts w:ascii="Calibri" w:hAnsi="Calibri" w:cs="Arial"/>
          <w:sz w:val="24"/>
          <w:szCs w:val="24"/>
        </w:rPr>
        <w:t>,</w:t>
      </w:r>
    </w:p>
    <w:p w14:paraId="172D4CD8" w14:textId="590AA681" w:rsidR="00D5459E" w:rsidRPr="00D5459E" w:rsidRDefault="00D5459E" w:rsidP="00D5459E">
      <w:pPr>
        <w:numPr>
          <w:ilvl w:val="0"/>
          <w:numId w:val="17"/>
        </w:numPr>
        <w:rPr>
          <w:rFonts w:ascii="Calibri" w:hAnsi="Calibri" w:cs="Arial"/>
          <w:sz w:val="24"/>
          <w:szCs w:val="24"/>
        </w:rPr>
      </w:pPr>
      <w:r w:rsidRPr="00D5459E">
        <w:rPr>
          <w:rFonts w:ascii="Calibri" w:hAnsi="Calibri" w:cs="Arial"/>
          <w:sz w:val="24"/>
          <w:szCs w:val="24"/>
        </w:rPr>
        <w:t>Be responsible for data entry and data integrity</w:t>
      </w:r>
      <w:r w:rsidR="00655579">
        <w:rPr>
          <w:rFonts w:ascii="Calibri" w:hAnsi="Calibri" w:cs="Arial"/>
          <w:sz w:val="24"/>
          <w:szCs w:val="24"/>
        </w:rPr>
        <w:t>,</w:t>
      </w:r>
    </w:p>
    <w:p w14:paraId="3FE9B2AB" w14:textId="08A28014" w:rsidR="00D5459E" w:rsidRPr="00D5459E" w:rsidRDefault="00D5459E" w:rsidP="00D5459E">
      <w:pPr>
        <w:numPr>
          <w:ilvl w:val="0"/>
          <w:numId w:val="17"/>
        </w:numPr>
        <w:rPr>
          <w:rFonts w:ascii="Calibri" w:hAnsi="Calibri" w:cs="Arial"/>
          <w:sz w:val="24"/>
          <w:szCs w:val="24"/>
        </w:rPr>
      </w:pPr>
      <w:r w:rsidRPr="00D5459E">
        <w:rPr>
          <w:rFonts w:ascii="Calibri" w:hAnsi="Calibri" w:cs="Arial"/>
          <w:sz w:val="24"/>
          <w:szCs w:val="24"/>
        </w:rPr>
        <w:t>Collect follow</w:t>
      </w:r>
      <w:r>
        <w:rPr>
          <w:rFonts w:ascii="Calibri" w:hAnsi="Calibri" w:cs="Arial"/>
          <w:sz w:val="24"/>
          <w:szCs w:val="24"/>
        </w:rPr>
        <w:t>-</w:t>
      </w:r>
      <w:r w:rsidRPr="00D5459E">
        <w:rPr>
          <w:rFonts w:ascii="Calibri" w:hAnsi="Calibri" w:cs="Arial"/>
          <w:sz w:val="24"/>
          <w:szCs w:val="24"/>
        </w:rPr>
        <w:t>up data</w:t>
      </w:r>
      <w:r w:rsidR="00655579">
        <w:rPr>
          <w:rFonts w:ascii="Calibri" w:hAnsi="Calibri" w:cs="Arial"/>
          <w:sz w:val="24"/>
          <w:szCs w:val="24"/>
        </w:rPr>
        <w:t>,</w:t>
      </w:r>
    </w:p>
    <w:p w14:paraId="037811F2" w14:textId="5D18313E" w:rsidR="00D5459E" w:rsidRPr="00D5459E" w:rsidRDefault="00D5459E" w:rsidP="00D5459E">
      <w:pPr>
        <w:numPr>
          <w:ilvl w:val="0"/>
          <w:numId w:val="17"/>
        </w:numPr>
        <w:rPr>
          <w:rFonts w:ascii="Calibri" w:hAnsi="Calibri" w:cs="Arial"/>
          <w:sz w:val="24"/>
          <w:szCs w:val="24"/>
        </w:rPr>
      </w:pPr>
      <w:r w:rsidRPr="00D5459E">
        <w:rPr>
          <w:rFonts w:ascii="Calibri" w:hAnsi="Calibri" w:cs="Arial"/>
          <w:sz w:val="24"/>
          <w:szCs w:val="24"/>
        </w:rPr>
        <w:t>Be responsible for the collection, scoring, and coding of research information</w:t>
      </w:r>
      <w:r w:rsidR="00655579">
        <w:rPr>
          <w:rFonts w:ascii="Calibri" w:hAnsi="Calibri" w:cs="Arial"/>
          <w:sz w:val="24"/>
          <w:szCs w:val="24"/>
        </w:rPr>
        <w:t>,</w:t>
      </w:r>
    </w:p>
    <w:p w14:paraId="3055152E" w14:textId="0425F749" w:rsidR="00D5459E" w:rsidRPr="00D5459E" w:rsidRDefault="00D5459E" w:rsidP="00D5459E">
      <w:pPr>
        <w:numPr>
          <w:ilvl w:val="0"/>
          <w:numId w:val="17"/>
        </w:numPr>
        <w:rPr>
          <w:rFonts w:ascii="Calibri" w:hAnsi="Calibri" w:cs="Arial"/>
          <w:sz w:val="24"/>
          <w:szCs w:val="24"/>
        </w:rPr>
      </w:pPr>
      <w:r w:rsidRPr="00D5459E">
        <w:rPr>
          <w:rFonts w:ascii="Calibri" w:hAnsi="Calibri" w:cs="Arial"/>
          <w:sz w:val="24"/>
          <w:szCs w:val="24"/>
        </w:rPr>
        <w:t>Be responsible for the creation and maintenance of research files according to study guidelines</w:t>
      </w:r>
      <w:r w:rsidR="00655579">
        <w:rPr>
          <w:rFonts w:ascii="Calibri" w:hAnsi="Calibri" w:cs="Arial"/>
          <w:sz w:val="24"/>
          <w:szCs w:val="24"/>
        </w:rPr>
        <w:t>,</w:t>
      </w:r>
    </w:p>
    <w:p w14:paraId="4B1A5C41" w14:textId="3F8C643E" w:rsidR="00D5459E" w:rsidRPr="00D5459E" w:rsidRDefault="00D5459E" w:rsidP="00D5459E">
      <w:pPr>
        <w:numPr>
          <w:ilvl w:val="0"/>
          <w:numId w:val="17"/>
        </w:numPr>
        <w:rPr>
          <w:rFonts w:ascii="Calibri" w:hAnsi="Calibri" w:cs="Arial"/>
          <w:sz w:val="24"/>
          <w:szCs w:val="24"/>
        </w:rPr>
      </w:pPr>
      <w:r w:rsidRPr="00D5459E">
        <w:rPr>
          <w:rFonts w:ascii="Calibri" w:hAnsi="Calibri" w:cs="Arial"/>
          <w:sz w:val="24"/>
          <w:szCs w:val="24"/>
        </w:rPr>
        <w:t>Assist as needed with other administrative duties related to ongoing research and clinical operations</w:t>
      </w:r>
      <w:r w:rsidR="00655579">
        <w:rPr>
          <w:rFonts w:ascii="Calibri" w:hAnsi="Calibri" w:cs="Arial"/>
          <w:sz w:val="24"/>
          <w:szCs w:val="24"/>
        </w:rPr>
        <w:t>.</w:t>
      </w:r>
    </w:p>
    <w:p w14:paraId="146EC6C2" w14:textId="77777777" w:rsidR="00451AE6" w:rsidRDefault="00451AE6" w:rsidP="006A3C81">
      <w:pPr>
        <w:rPr>
          <w:rFonts w:ascii="Calibri" w:hAnsi="Calibri" w:cs="Arial"/>
          <w:b/>
          <w:bCs/>
          <w:sz w:val="24"/>
          <w:szCs w:val="24"/>
          <w:lang w:val="en-GB"/>
        </w:rPr>
      </w:pPr>
    </w:p>
    <w:p w14:paraId="3D8EFD9A" w14:textId="3A156664" w:rsidR="00451AE6" w:rsidRDefault="00451AE6" w:rsidP="006A3C81">
      <w:pPr>
        <w:rPr>
          <w:rFonts w:ascii="Calibri" w:hAnsi="Calibri" w:cs="Arial"/>
          <w:sz w:val="24"/>
          <w:szCs w:val="24"/>
          <w:lang w:val="en-GB"/>
        </w:rPr>
      </w:pPr>
      <w:r>
        <w:rPr>
          <w:rFonts w:ascii="Calibri" w:hAnsi="Calibri" w:cs="Arial"/>
          <w:sz w:val="24"/>
          <w:szCs w:val="24"/>
          <w:lang w:val="en-GB"/>
        </w:rPr>
        <w:t>Perform other related duties as assigned by supervisor</w:t>
      </w:r>
      <w:r w:rsidR="00655579">
        <w:rPr>
          <w:rFonts w:ascii="Calibri" w:hAnsi="Calibri" w:cs="Arial"/>
          <w:sz w:val="24"/>
          <w:szCs w:val="24"/>
          <w:lang w:val="en-GB"/>
        </w:rPr>
        <w:t>.</w:t>
      </w:r>
    </w:p>
    <w:p w14:paraId="4B097584" w14:textId="77777777" w:rsidR="00451AE6" w:rsidRPr="00451AE6" w:rsidRDefault="00451AE6" w:rsidP="006A3C81">
      <w:pPr>
        <w:rPr>
          <w:rFonts w:ascii="Calibri" w:eastAsia="Calibri" w:hAnsi="Calibri" w:cs="Arial"/>
          <w:sz w:val="24"/>
          <w:szCs w:val="24"/>
        </w:rPr>
      </w:pPr>
    </w:p>
    <w:p w14:paraId="40BF9773" w14:textId="0520A2D0" w:rsidR="006A3C81" w:rsidRPr="00D5459E" w:rsidRDefault="006A3C81" w:rsidP="006A3C81">
      <w:pPr>
        <w:rPr>
          <w:rFonts w:ascii="Calibri" w:hAnsi="Calibri" w:cs="Arial"/>
          <w:b/>
          <w:bCs/>
          <w:sz w:val="24"/>
          <w:szCs w:val="24"/>
        </w:rPr>
      </w:pPr>
      <w:r w:rsidRPr="00D5459E">
        <w:rPr>
          <w:rFonts w:ascii="Calibri" w:hAnsi="Calibri" w:cs="Arial"/>
          <w:b/>
          <w:bCs/>
          <w:sz w:val="24"/>
          <w:szCs w:val="24"/>
        </w:rPr>
        <w:t>QUALIFICATIONS</w:t>
      </w:r>
      <w:r w:rsidR="00DD4B75" w:rsidRPr="00D5459E">
        <w:rPr>
          <w:rFonts w:ascii="Calibri" w:hAnsi="Calibri" w:cs="Arial"/>
          <w:b/>
          <w:bCs/>
          <w:sz w:val="24"/>
          <w:szCs w:val="24"/>
        </w:rPr>
        <w:t>, SKILL AND ABILITIES</w:t>
      </w:r>
      <w:r w:rsidR="00E851C6" w:rsidRPr="00D5459E">
        <w:rPr>
          <w:rFonts w:ascii="Calibri" w:hAnsi="Calibri" w:cs="Arial"/>
          <w:b/>
          <w:bCs/>
          <w:sz w:val="24"/>
          <w:szCs w:val="24"/>
        </w:rPr>
        <w:t xml:space="preserve"> </w:t>
      </w:r>
    </w:p>
    <w:p w14:paraId="1FC39945" w14:textId="77777777" w:rsidR="006A3C81" w:rsidRPr="00D5459E" w:rsidRDefault="006A3C81" w:rsidP="006A3C81">
      <w:pPr>
        <w:ind w:firstLine="357"/>
        <w:rPr>
          <w:rFonts w:ascii="Calibri" w:hAnsi="Calibri" w:cs="Arial"/>
          <w:b/>
          <w:bCs/>
          <w:sz w:val="24"/>
          <w:szCs w:val="24"/>
        </w:rPr>
      </w:pPr>
    </w:p>
    <w:p w14:paraId="3D600503" w14:textId="315BDA6C" w:rsidR="00D5459E" w:rsidRPr="00D5459E" w:rsidRDefault="00D5459E" w:rsidP="00D5459E">
      <w:pPr>
        <w:numPr>
          <w:ilvl w:val="0"/>
          <w:numId w:val="3"/>
        </w:numPr>
        <w:rPr>
          <w:rFonts w:ascii="Calibri" w:hAnsi="Calibri" w:cs="Calibri"/>
          <w:color w:val="242424"/>
          <w:sz w:val="24"/>
          <w:szCs w:val="24"/>
          <w:lang w:eastAsia="en-CA"/>
        </w:rPr>
      </w:pPr>
      <w:r w:rsidRPr="00D5459E">
        <w:rPr>
          <w:rFonts w:ascii="Calibri" w:hAnsi="Calibri" w:cs="Calibri"/>
          <w:color w:val="242424"/>
          <w:sz w:val="24"/>
          <w:szCs w:val="24"/>
          <w:lang w:eastAsia="en-CA"/>
        </w:rPr>
        <w:t>College or University undergraduate degree in a health</w:t>
      </w:r>
      <w:r>
        <w:rPr>
          <w:rFonts w:ascii="Calibri" w:hAnsi="Calibri" w:cs="Calibri"/>
          <w:color w:val="242424"/>
          <w:sz w:val="24"/>
          <w:szCs w:val="24"/>
          <w:lang w:eastAsia="en-CA"/>
        </w:rPr>
        <w:t>-</w:t>
      </w:r>
      <w:r w:rsidRPr="00D5459E">
        <w:rPr>
          <w:rFonts w:ascii="Calibri" w:hAnsi="Calibri" w:cs="Calibri"/>
          <w:color w:val="242424"/>
          <w:sz w:val="24"/>
          <w:szCs w:val="24"/>
          <w:lang w:eastAsia="en-CA"/>
        </w:rPr>
        <w:t>related field</w:t>
      </w:r>
      <w:r w:rsidR="00655579">
        <w:rPr>
          <w:rFonts w:ascii="Calibri" w:hAnsi="Calibri" w:cs="Calibri"/>
          <w:color w:val="242424"/>
          <w:sz w:val="24"/>
          <w:szCs w:val="24"/>
          <w:lang w:eastAsia="en-CA"/>
        </w:rPr>
        <w:t>,</w:t>
      </w:r>
    </w:p>
    <w:p w14:paraId="27AD2AF8" w14:textId="2BD727E5" w:rsidR="00D5459E" w:rsidRPr="00D5459E" w:rsidRDefault="00D5459E" w:rsidP="00D5459E">
      <w:pPr>
        <w:numPr>
          <w:ilvl w:val="0"/>
          <w:numId w:val="3"/>
        </w:numPr>
        <w:rPr>
          <w:rFonts w:ascii="Calibri" w:hAnsi="Calibri" w:cs="Calibri"/>
          <w:color w:val="242424"/>
          <w:sz w:val="24"/>
          <w:szCs w:val="24"/>
          <w:lang w:eastAsia="en-CA"/>
        </w:rPr>
      </w:pPr>
      <w:r w:rsidRPr="00D5459E">
        <w:rPr>
          <w:rFonts w:ascii="Calibri" w:hAnsi="Calibri" w:cs="Calibri"/>
          <w:color w:val="242424"/>
          <w:sz w:val="24"/>
          <w:szCs w:val="24"/>
          <w:lang w:eastAsia="en-CA"/>
        </w:rPr>
        <w:t>Minimum 1 year of research experience</w:t>
      </w:r>
      <w:r w:rsidR="00655579">
        <w:rPr>
          <w:rFonts w:ascii="Calibri" w:hAnsi="Calibri" w:cs="Calibri"/>
          <w:color w:val="242424"/>
          <w:sz w:val="24"/>
          <w:szCs w:val="24"/>
          <w:lang w:eastAsia="en-CA"/>
        </w:rPr>
        <w:t>,</w:t>
      </w:r>
    </w:p>
    <w:p w14:paraId="39562EA1" w14:textId="13A2BB68" w:rsidR="00D5459E" w:rsidRPr="00D5459E" w:rsidRDefault="00D5459E" w:rsidP="00D5459E">
      <w:pPr>
        <w:numPr>
          <w:ilvl w:val="0"/>
          <w:numId w:val="3"/>
        </w:numPr>
        <w:rPr>
          <w:rFonts w:ascii="Calibri" w:hAnsi="Calibri" w:cs="Calibri"/>
          <w:color w:val="242424"/>
          <w:sz w:val="24"/>
          <w:szCs w:val="24"/>
          <w:lang w:eastAsia="en-CA"/>
        </w:rPr>
      </w:pPr>
      <w:r w:rsidRPr="00D5459E">
        <w:rPr>
          <w:rFonts w:ascii="Calibri" w:hAnsi="Calibri" w:cs="Calibri"/>
          <w:color w:val="242424"/>
          <w:sz w:val="24"/>
          <w:szCs w:val="24"/>
          <w:lang w:eastAsia="en-CA"/>
        </w:rPr>
        <w:t>Understanding of research design, procedures, guidelines and standards governing clinical research including Personal Health Information Protection Act</w:t>
      </w:r>
      <w:r w:rsidR="00655579">
        <w:rPr>
          <w:rFonts w:ascii="Calibri" w:hAnsi="Calibri" w:cs="Calibri"/>
          <w:color w:val="242424"/>
          <w:sz w:val="24"/>
          <w:szCs w:val="24"/>
          <w:lang w:eastAsia="en-CA"/>
        </w:rPr>
        <w:t>,</w:t>
      </w:r>
    </w:p>
    <w:p w14:paraId="3A47BBB8" w14:textId="64FC39FA" w:rsidR="00D5459E" w:rsidRPr="00D5459E" w:rsidRDefault="00D5459E" w:rsidP="00D5459E">
      <w:pPr>
        <w:numPr>
          <w:ilvl w:val="0"/>
          <w:numId w:val="3"/>
        </w:numPr>
        <w:rPr>
          <w:rFonts w:ascii="Calibri" w:hAnsi="Calibri" w:cs="Calibri"/>
          <w:color w:val="242424"/>
          <w:sz w:val="24"/>
          <w:szCs w:val="24"/>
          <w:lang w:eastAsia="en-CA"/>
        </w:rPr>
      </w:pPr>
      <w:r w:rsidRPr="00D5459E">
        <w:rPr>
          <w:rFonts w:ascii="Calibri" w:hAnsi="Calibri" w:cs="Calibri"/>
          <w:color w:val="242424"/>
          <w:sz w:val="24"/>
          <w:szCs w:val="24"/>
          <w:lang w:eastAsia="en-CA"/>
        </w:rPr>
        <w:t>Data management experience</w:t>
      </w:r>
      <w:r w:rsidR="00655579">
        <w:rPr>
          <w:rFonts w:ascii="Calibri" w:hAnsi="Calibri" w:cs="Calibri"/>
          <w:color w:val="242424"/>
          <w:sz w:val="24"/>
          <w:szCs w:val="24"/>
          <w:lang w:eastAsia="en-CA"/>
        </w:rPr>
        <w:t>,</w:t>
      </w:r>
    </w:p>
    <w:p w14:paraId="6CF94487" w14:textId="3B492AAD" w:rsidR="00D5459E" w:rsidRPr="00D5459E" w:rsidRDefault="00D5459E" w:rsidP="00D5459E">
      <w:pPr>
        <w:numPr>
          <w:ilvl w:val="0"/>
          <w:numId w:val="3"/>
        </w:numPr>
        <w:rPr>
          <w:rFonts w:ascii="Calibri" w:hAnsi="Calibri" w:cs="Calibri"/>
          <w:color w:val="242424"/>
          <w:sz w:val="24"/>
          <w:szCs w:val="24"/>
          <w:lang w:eastAsia="en-CA"/>
        </w:rPr>
      </w:pPr>
      <w:r w:rsidRPr="00D5459E">
        <w:rPr>
          <w:rFonts w:ascii="Calibri" w:hAnsi="Calibri" w:cs="Calibri"/>
          <w:color w:val="242424"/>
          <w:sz w:val="24"/>
          <w:szCs w:val="24"/>
          <w:lang w:eastAsia="en-CA"/>
        </w:rPr>
        <w:t>Excellent communication (verbal and written), interpersonal and organizational skills</w:t>
      </w:r>
      <w:r w:rsidR="00655579">
        <w:rPr>
          <w:rFonts w:ascii="Calibri" w:hAnsi="Calibri" w:cs="Calibri"/>
          <w:color w:val="242424"/>
          <w:sz w:val="24"/>
          <w:szCs w:val="24"/>
          <w:lang w:eastAsia="en-CA"/>
        </w:rPr>
        <w:t>,</w:t>
      </w:r>
    </w:p>
    <w:p w14:paraId="31C6E235" w14:textId="00F6F62F" w:rsidR="00D5459E" w:rsidRPr="00D5459E" w:rsidRDefault="00D5459E" w:rsidP="00D5459E">
      <w:pPr>
        <w:numPr>
          <w:ilvl w:val="0"/>
          <w:numId w:val="3"/>
        </w:numPr>
        <w:rPr>
          <w:rFonts w:ascii="Calibri" w:hAnsi="Calibri" w:cs="Calibri"/>
          <w:color w:val="242424"/>
          <w:sz w:val="24"/>
          <w:szCs w:val="24"/>
          <w:lang w:eastAsia="en-CA"/>
        </w:rPr>
      </w:pPr>
      <w:r w:rsidRPr="00D5459E">
        <w:rPr>
          <w:rFonts w:ascii="Calibri" w:hAnsi="Calibri" w:cs="Calibri"/>
          <w:color w:val="242424"/>
          <w:sz w:val="24"/>
          <w:szCs w:val="24"/>
          <w:lang w:eastAsia="en-CA"/>
        </w:rPr>
        <w:t>Demonstrated collegiality, professionalism and team skills</w:t>
      </w:r>
      <w:r w:rsidR="00655579">
        <w:rPr>
          <w:rFonts w:ascii="Calibri" w:hAnsi="Calibri" w:cs="Calibri"/>
          <w:color w:val="242424"/>
          <w:sz w:val="24"/>
          <w:szCs w:val="24"/>
          <w:lang w:eastAsia="en-CA"/>
        </w:rPr>
        <w:t>,</w:t>
      </w:r>
    </w:p>
    <w:p w14:paraId="35E0EC23" w14:textId="1D4F198E" w:rsidR="00D5459E" w:rsidRPr="00D5459E" w:rsidRDefault="00D5459E" w:rsidP="00D5459E">
      <w:pPr>
        <w:numPr>
          <w:ilvl w:val="0"/>
          <w:numId w:val="3"/>
        </w:numPr>
        <w:rPr>
          <w:rFonts w:ascii="Calibri" w:hAnsi="Calibri" w:cs="Calibri"/>
          <w:color w:val="242424"/>
          <w:sz w:val="24"/>
          <w:szCs w:val="24"/>
          <w:lang w:eastAsia="en-CA"/>
        </w:rPr>
      </w:pPr>
      <w:r w:rsidRPr="00D5459E">
        <w:rPr>
          <w:rFonts w:ascii="Calibri" w:hAnsi="Calibri" w:cs="Calibri"/>
          <w:color w:val="242424"/>
          <w:sz w:val="24"/>
          <w:szCs w:val="24"/>
          <w:lang w:eastAsia="en-CA"/>
        </w:rPr>
        <w:t>Demonstrated initiative, flexibility, and ability to work independently</w:t>
      </w:r>
      <w:r w:rsidR="00655579">
        <w:rPr>
          <w:rFonts w:ascii="Calibri" w:hAnsi="Calibri" w:cs="Calibri"/>
          <w:color w:val="242424"/>
          <w:sz w:val="24"/>
          <w:szCs w:val="24"/>
          <w:lang w:eastAsia="en-CA"/>
        </w:rPr>
        <w:t>.</w:t>
      </w:r>
    </w:p>
    <w:p w14:paraId="0F55AE2B" w14:textId="77777777" w:rsidR="00190FDD" w:rsidRDefault="00190FDD" w:rsidP="006A3C81">
      <w:pPr>
        <w:pStyle w:val="BodyText"/>
        <w:tabs>
          <w:tab w:val="left" w:pos="2160"/>
        </w:tabs>
        <w:jc w:val="both"/>
        <w:rPr>
          <w:rFonts w:ascii="Calibri" w:hAnsi="Calibri" w:cs="Arial"/>
          <w:b/>
          <w:bCs/>
          <w:sz w:val="24"/>
          <w:szCs w:val="24"/>
        </w:rPr>
      </w:pPr>
    </w:p>
    <w:p w14:paraId="7D060D4D" w14:textId="33F31A8C" w:rsidR="006A3C81" w:rsidRPr="000802F4" w:rsidRDefault="006A3C81" w:rsidP="006A3C81">
      <w:pPr>
        <w:pStyle w:val="BodyText"/>
        <w:tabs>
          <w:tab w:val="left" w:pos="2160"/>
        </w:tabs>
        <w:jc w:val="both"/>
        <w:rPr>
          <w:rFonts w:ascii="Calibri" w:hAnsi="Calibri" w:cs="Arial"/>
          <w:b/>
          <w:bCs/>
          <w:sz w:val="24"/>
          <w:szCs w:val="24"/>
        </w:rPr>
      </w:pPr>
      <w:r w:rsidRPr="00891D58">
        <w:rPr>
          <w:rFonts w:ascii="Calibri" w:hAnsi="Calibri" w:cs="Arial"/>
          <w:b/>
          <w:bCs/>
          <w:sz w:val="24"/>
          <w:szCs w:val="24"/>
        </w:rPr>
        <w:t>WORKING CONDITIONS</w:t>
      </w:r>
      <w:r w:rsidR="00E851C6" w:rsidRPr="00891D58">
        <w:rPr>
          <w:rFonts w:ascii="Calibri" w:hAnsi="Calibri" w:cs="Arial"/>
          <w:b/>
          <w:bCs/>
          <w:sz w:val="24"/>
          <w:szCs w:val="24"/>
        </w:rPr>
        <w:t xml:space="preserve"> </w:t>
      </w:r>
    </w:p>
    <w:p w14:paraId="62EBF3C5" w14:textId="77777777" w:rsidR="00B65CD1" w:rsidRPr="000802F4" w:rsidRDefault="00B65CD1" w:rsidP="006A3C81">
      <w:pPr>
        <w:pStyle w:val="BodyText"/>
        <w:tabs>
          <w:tab w:val="left" w:pos="2160"/>
        </w:tabs>
        <w:jc w:val="both"/>
        <w:rPr>
          <w:rFonts w:ascii="Calibri" w:hAnsi="Calibri" w:cs="Arial"/>
          <w:b/>
          <w:bCs/>
          <w:sz w:val="24"/>
          <w:szCs w:val="24"/>
        </w:rPr>
      </w:pPr>
    </w:p>
    <w:p w14:paraId="6E6D70C9" w14:textId="797DEA5A" w:rsidR="00142CF6" w:rsidRDefault="00D5459E" w:rsidP="00190FDD">
      <w:pPr>
        <w:numPr>
          <w:ilvl w:val="0"/>
          <w:numId w:val="7"/>
        </w:numPr>
        <w:spacing w:after="5" w:line="250" w:lineRule="auto"/>
        <w:rPr>
          <w:rFonts w:ascii="Calibri" w:hAnsi="Calibri"/>
          <w:sz w:val="24"/>
          <w:szCs w:val="24"/>
        </w:rPr>
      </w:pPr>
      <w:r w:rsidRPr="5A87B6AA">
        <w:rPr>
          <w:rFonts w:ascii="Calibri" w:hAnsi="Calibri" w:cs="Arial"/>
          <w:sz w:val="24"/>
          <w:szCs w:val="24"/>
        </w:rPr>
        <w:t xml:space="preserve">Working on-site at </w:t>
      </w:r>
      <w:r w:rsidR="495B9C01" w:rsidRPr="5A87B6AA">
        <w:rPr>
          <w:rFonts w:ascii="Calibri" w:hAnsi="Calibri" w:cs="Arial"/>
          <w:sz w:val="24"/>
          <w:szCs w:val="24"/>
        </w:rPr>
        <w:t xml:space="preserve">the Ottawa </w:t>
      </w:r>
      <w:r w:rsidRPr="5A87B6AA">
        <w:rPr>
          <w:rFonts w:ascii="Calibri" w:hAnsi="Calibri" w:cs="Arial"/>
          <w:sz w:val="24"/>
          <w:szCs w:val="24"/>
        </w:rPr>
        <w:t>360 Concussion Care location</w:t>
      </w:r>
      <w:r w:rsidR="00655579" w:rsidRPr="5A87B6AA">
        <w:rPr>
          <w:rFonts w:ascii="Calibri" w:hAnsi="Calibri" w:cs="Arial"/>
          <w:sz w:val="24"/>
          <w:szCs w:val="24"/>
        </w:rPr>
        <w:t>,</w:t>
      </w:r>
    </w:p>
    <w:p w14:paraId="0ED4F89C" w14:textId="46F6CB64" w:rsidR="00142CF6" w:rsidRDefault="00142CF6" w:rsidP="00190FDD">
      <w:pPr>
        <w:numPr>
          <w:ilvl w:val="0"/>
          <w:numId w:val="1"/>
        </w:numPr>
        <w:spacing w:after="5" w:line="250" w:lineRule="auto"/>
        <w:rPr>
          <w:rFonts w:ascii="Calibri" w:hAnsi="Calibri"/>
          <w:sz w:val="24"/>
          <w:szCs w:val="24"/>
        </w:rPr>
      </w:pPr>
      <w:r w:rsidRPr="5A87B6AA">
        <w:rPr>
          <w:rFonts w:ascii="Calibri" w:hAnsi="Calibri"/>
          <w:sz w:val="24"/>
          <w:szCs w:val="24"/>
        </w:rPr>
        <w:t xml:space="preserve">Able to be flexible with working hours to </w:t>
      </w:r>
      <w:r w:rsidR="00D5459E" w:rsidRPr="5A87B6AA">
        <w:rPr>
          <w:rFonts w:ascii="Calibri" w:hAnsi="Calibri"/>
          <w:sz w:val="24"/>
          <w:szCs w:val="24"/>
        </w:rPr>
        <w:t>accommodate clinic schedules</w:t>
      </w:r>
      <w:r w:rsidR="00655579" w:rsidRPr="5A87B6AA">
        <w:rPr>
          <w:rFonts w:ascii="Calibri" w:hAnsi="Calibri"/>
          <w:sz w:val="24"/>
          <w:szCs w:val="24"/>
        </w:rPr>
        <w:t>,</w:t>
      </w:r>
    </w:p>
    <w:p w14:paraId="505DA26B" w14:textId="775F0877" w:rsidR="00142CF6" w:rsidRPr="00142CF6" w:rsidRDefault="00142CF6" w:rsidP="00190FDD">
      <w:pPr>
        <w:numPr>
          <w:ilvl w:val="0"/>
          <w:numId w:val="1"/>
        </w:numPr>
        <w:spacing w:after="5" w:line="250" w:lineRule="auto"/>
        <w:rPr>
          <w:rFonts w:ascii="Calibri" w:hAnsi="Calibri"/>
          <w:sz w:val="24"/>
          <w:szCs w:val="24"/>
        </w:rPr>
      </w:pPr>
      <w:r w:rsidRPr="00142CF6">
        <w:rPr>
          <w:rFonts w:ascii="Calibri" w:hAnsi="Calibri"/>
          <w:sz w:val="24"/>
          <w:szCs w:val="24"/>
        </w:rPr>
        <w:t>Able to work in a dynamic often hectic environment and be able to multi-task</w:t>
      </w:r>
      <w:r w:rsidR="00655579">
        <w:rPr>
          <w:rFonts w:ascii="Calibri" w:hAnsi="Calibri"/>
          <w:sz w:val="24"/>
          <w:szCs w:val="24"/>
        </w:rPr>
        <w:t>,</w:t>
      </w:r>
    </w:p>
    <w:p w14:paraId="52454A71" w14:textId="2E546FC3" w:rsidR="00142CF6" w:rsidRPr="00142CF6" w:rsidRDefault="00142CF6" w:rsidP="00190FDD">
      <w:pPr>
        <w:numPr>
          <w:ilvl w:val="0"/>
          <w:numId w:val="1"/>
        </w:numPr>
        <w:spacing w:after="5" w:line="250" w:lineRule="auto"/>
        <w:rPr>
          <w:rFonts w:ascii="Calibri" w:hAnsi="Calibri"/>
          <w:sz w:val="24"/>
          <w:szCs w:val="24"/>
        </w:rPr>
      </w:pPr>
      <w:r w:rsidRPr="00142CF6">
        <w:rPr>
          <w:rFonts w:ascii="Calibri" w:hAnsi="Calibri"/>
          <w:sz w:val="24"/>
          <w:szCs w:val="24"/>
        </w:rPr>
        <w:t>Able to share information in an effective and collaborative manner</w:t>
      </w:r>
      <w:r w:rsidR="00655579">
        <w:rPr>
          <w:rFonts w:ascii="Calibri" w:hAnsi="Calibri"/>
          <w:sz w:val="24"/>
          <w:szCs w:val="24"/>
        </w:rPr>
        <w:t>,</w:t>
      </w:r>
    </w:p>
    <w:p w14:paraId="6D98A12B" w14:textId="3BD2FE7E" w:rsidR="001365F3" w:rsidRPr="00D5459E" w:rsidRDefault="00142CF6" w:rsidP="00D5459E">
      <w:pPr>
        <w:numPr>
          <w:ilvl w:val="0"/>
          <w:numId w:val="1"/>
        </w:numPr>
        <w:spacing w:after="5" w:line="250" w:lineRule="auto"/>
        <w:rPr>
          <w:rFonts w:ascii="Calibri" w:hAnsi="Calibri"/>
          <w:sz w:val="24"/>
          <w:szCs w:val="24"/>
        </w:rPr>
      </w:pPr>
      <w:r w:rsidRPr="00142CF6">
        <w:rPr>
          <w:rFonts w:ascii="Calibri" w:hAnsi="Calibri"/>
          <w:sz w:val="24"/>
          <w:szCs w:val="24"/>
        </w:rPr>
        <w:t>Able to be creative, challenge and demonstrate initiative to generate improvements</w:t>
      </w:r>
      <w:r w:rsidR="00655579">
        <w:rPr>
          <w:rFonts w:ascii="Calibri" w:hAnsi="Calibri"/>
          <w:sz w:val="24"/>
          <w:szCs w:val="24"/>
        </w:rPr>
        <w:t>.</w:t>
      </w:r>
    </w:p>
    <w:p w14:paraId="2946DB82" w14:textId="77777777" w:rsidR="009B3EB5" w:rsidRPr="000802F4" w:rsidRDefault="009B3EB5" w:rsidP="009B3EB5">
      <w:pPr>
        <w:pStyle w:val="BodyText"/>
        <w:tabs>
          <w:tab w:val="left" w:pos="2160"/>
        </w:tabs>
        <w:rPr>
          <w:rFonts w:ascii="Calibri" w:hAnsi="Calibri" w:cs="Arial"/>
          <w:sz w:val="24"/>
          <w:szCs w:val="24"/>
        </w:rPr>
      </w:pPr>
    </w:p>
    <w:p w14:paraId="1F896116" w14:textId="0DC57622" w:rsidR="009B3EB5" w:rsidRPr="000802F4"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r w:rsidR="00142CF6">
        <w:rPr>
          <w:rFonts w:ascii="Calibri" w:hAnsi="Calibri" w:cs="Arial"/>
          <w:b/>
          <w:sz w:val="24"/>
          <w:szCs w:val="24"/>
        </w:rPr>
        <w:t xml:space="preserve"> </w:t>
      </w:r>
    </w:p>
    <w:p w14:paraId="5997CC1D" w14:textId="77777777" w:rsidR="009B3EB5" w:rsidRPr="000802F4" w:rsidRDefault="009B3EB5" w:rsidP="009B3EB5">
      <w:pPr>
        <w:pStyle w:val="BodyText"/>
        <w:tabs>
          <w:tab w:val="left" w:pos="2160"/>
        </w:tabs>
        <w:jc w:val="both"/>
        <w:rPr>
          <w:rFonts w:ascii="Calibri" w:hAnsi="Calibri" w:cs="Arial"/>
          <w:b/>
          <w:sz w:val="24"/>
          <w:szCs w:val="24"/>
        </w:rPr>
      </w:pPr>
    </w:p>
    <w:p w14:paraId="08446E6D" w14:textId="77777777" w:rsidR="009B3EB5" w:rsidRPr="000802F4" w:rsidRDefault="009B3EB5" w:rsidP="00190FDD">
      <w:pPr>
        <w:numPr>
          <w:ilvl w:val="0"/>
          <w:numId w:val="6"/>
        </w:numPr>
        <w:spacing w:line="276" w:lineRule="auto"/>
        <w:rPr>
          <w:rFonts w:ascii="Calibri" w:hAnsi="Calibri" w:cs="Arial"/>
          <w:sz w:val="24"/>
          <w:szCs w:val="24"/>
        </w:rPr>
      </w:pPr>
      <w:r w:rsidRPr="000802F4">
        <w:rPr>
          <w:rFonts w:ascii="Calibri" w:hAnsi="Calibri" w:cs="Arial"/>
          <w:sz w:val="24"/>
          <w:szCs w:val="24"/>
        </w:rPr>
        <w:t>Eligible to work in Canada;</w:t>
      </w:r>
    </w:p>
    <w:p w14:paraId="787EDB5C" w14:textId="77777777" w:rsidR="009B3EB5" w:rsidRPr="000802F4" w:rsidRDefault="009B3EB5" w:rsidP="00190FDD">
      <w:pPr>
        <w:numPr>
          <w:ilvl w:val="0"/>
          <w:numId w:val="5"/>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 and</w:t>
      </w:r>
    </w:p>
    <w:p w14:paraId="0629598A" w14:textId="77777777" w:rsidR="009B3EB5" w:rsidRPr="000802F4" w:rsidRDefault="007A7D72" w:rsidP="00190FDD">
      <w:pPr>
        <w:pStyle w:val="BodyText"/>
        <w:numPr>
          <w:ilvl w:val="0"/>
          <w:numId w:val="5"/>
        </w:numPr>
        <w:tabs>
          <w:tab w:val="left" w:pos="2160"/>
        </w:tabs>
        <w:rPr>
          <w:rFonts w:ascii="Calibri" w:hAnsi="Calibri" w:cs="Arial"/>
          <w:sz w:val="24"/>
          <w:szCs w:val="24"/>
        </w:rPr>
      </w:pPr>
      <w:r>
        <w:rPr>
          <w:rFonts w:ascii="Calibri" w:hAnsi="Calibri" w:cs="Arial"/>
          <w:sz w:val="24"/>
          <w:szCs w:val="24"/>
        </w:rPr>
        <w:t>Police Record Check.</w:t>
      </w:r>
    </w:p>
    <w:p w14:paraId="110FFD37" w14:textId="77777777" w:rsidR="009B3EB5" w:rsidRPr="000802F4" w:rsidRDefault="009B3EB5" w:rsidP="009B3EB5">
      <w:pPr>
        <w:pStyle w:val="BodyText"/>
        <w:tabs>
          <w:tab w:val="left" w:pos="2160"/>
        </w:tabs>
        <w:rPr>
          <w:rFonts w:ascii="Calibri" w:hAnsi="Calibri" w:cs="Arial"/>
          <w:sz w:val="24"/>
          <w:szCs w:val="24"/>
        </w:rPr>
      </w:pPr>
    </w:p>
    <w:p w14:paraId="26C548E3"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6B699379" w14:textId="77777777" w:rsidR="006A3C81" w:rsidRPr="000802F4" w:rsidRDefault="006A3C81" w:rsidP="006A3C81">
      <w:pPr>
        <w:pStyle w:val="Title"/>
        <w:jc w:val="left"/>
        <w:rPr>
          <w:rFonts w:ascii="Calibri" w:hAnsi="Calibri"/>
          <w:b w:val="0"/>
          <w:bCs w:val="0"/>
          <w:sz w:val="24"/>
        </w:rPr>
      </w:pPr>
    </w:p>
    <w:p w14:paraId="40F8ADD9" w14:textId="23D5A82C" w:rsidR="006A3C81" w:rsidRPr="000802F4" w:rsidRDefault="006A3C81" w:rsidP="006A3C81">
      <w:pPr>
        <w:rPr>
          <w:rFonts w:ascii="Calibri" w:hAnsi="Calibri" w:cs="Arial"/>
          <w:sz w:val="24"/>
          <w:szCs w:val="24"/>
        </w:rPr>
      </w:pPr>
      <w:r w:rsidRPr="000802F4">
        <w:rPr>
          <w:rFonts w:ascii="Calibri" w:hAnsi="Calibri" w:cs="Arial"/>
          <w:sz w:val="24"/>
          <w:szCs w:val="24"/>
        </w:rPr>
        <w:t>Please send a complete CV</w:t>
      </w:r>
      <w:r w:rsidR="00300310" w:rsidRPr="000802F4">
        <w:rPr>
          <w:rFonts w:ascii="Calibri" w:hAnsi="Calibri" w:cs="Arial"/>
          <w:sz w:val="24"/>
          <w:szCs w:val="24"/>
        </w:rPr>
        <w:t xml:space="preserve"> </w:t>
      </w:r>
      <w:r w:rsidR="00300310" w:rsidRPr="00D5459E">
        <w:rPr>
          <w:rFonts w:ascii="Calibri" w:hAnsi="Calibri" w:cs="Arial"/>
          <w:b/>
          <w:bCs/>
          <w:sz w:val="24"/>
          <w:szCs w:val="24"/>
        </w:rPr>
        <w:t>and</w:t>
      </w:r>
      <w:r w:rsidRPr="000802F4">
        <w:rPr>
          <w:rFonts w:ascii="Calibri" w:hAnsi="Calibri" w:cs="Arial"/>
          <w:sz w:val="24"/>
          <w:szCs w:val="24"/>
        </w:rPr>
        <w:t xml:space="preserve"> cover letter</w:t>
      </w:r>
      <w:r w:rsidR="003F1F88" w:rsidRPr="000802F4">
        <w:rPr>
          <w:rFonts w:ascii="Calibri" w:hAnsi="Calibri" w:cs="Arial"/>
          <w:sz w:val="24"/>
          <w:szCs w:val="24"/>
        </w:rPr>
        <w:t xml:space="preserve"> </w:t>
      </w:r>
      <w:r w:rsidRPr="000802F4">
        <w:rPr>
          <w:rFonts w:ascii="Calibri" w:hAnsi="Calibri" w:cs="Arial"/>
          <w:sz w:val="24"/>
          <w:szCs w:val="24"/>
        </w:rPr>
        <w:t xml:space="preserve">to </w:t>
      </w:r>
      <w:r w:rsidR="00D5459E">
        <w:rPr>
          <w:rFonts w:ascii="Calibri" w:hAnsi="Calibri" w:cs="Arial"/>
          <w:sz w:val="24"/>
          <w:szCs w:val="24"/>
        </w:rPr>
        <w:t>Lisa Albrecht</w:t>
      </w:r>
      <w:r w:rsidRPr="000802F4">
        <w:rPr>
          <w:rFonts w:ascii="Calibri" w:hAnsi="Calibri" w:cs="Arial"/>
          <w:sz w:val="24"/>
          <w:szCs w:val="24"/>
        </w:rPr>
        <w:t>, by email to:</w:t>
      </w:r>
      <w:r w:rsidR="00D5459E">
        <w:rPr>
          <w:rFonts w:ascii="Calibri" w:hAnsi="Calibri" w:cs="Arial"/>
          <w:sz w:val="24"/>
          <w:szCs w:val="24"/>
        </w:rPr>
        <w:t xml:space="preserve"> </w:t>
      </w:r>
      <w:hyperlink r:id="rId13" w:history="1">
        <w:r w:rsidR="00D5459E" w:rsidRPr="000C19E7">
          <w:rPr>
            <w:rStyle w:val="Hyperlink"/>
            <w:rFonts w:ascii="Calibri" w:hAnsi="Calibri" w:cs="Arial"/>
            <w:sz w:val="24"/>
            <w:szCs w:val="24"/>
          </w:rPr>
          <w:t>lalbrecht@cheo.on.ca</w:t>
        </w:r>
      </w:hyperlink>
      <w:r w:rsidR="00521D50">
        <w:rPr>
          <w:rFonts w:ascii="Calibri" w:hAnsi="Calibri" w:cs="Arial"/>
          <w:sz w:val="24"/>
          <w:szCs w:val="24"/>
        </w:rPr>
        <w:t>.</w:t>
      </w:r>
    </w:p>
    <w:p w14:paraId="1F72F646" w14:textId="77777777" w:rsidR="00142CF6" w:rsidRPr="000802F4" w:rsidRDefault="00142CF6" w:rsidP="006A3C81">
      <w:pPr>
        <w:rPr>
          <w:rFonts w:ascii="Calibri" w:hAnsi="Calibri" w:cs="Arial"/>
          <w:color w:val="0000FF"/>
          <w:sz w:val="24"/>
          <w:szCs w:val="24"/>
          <w:u w:val="single"/>
        </w:rPr>
      </w:pPr>
    </w:p>
    <w:p w14:paraId="6026E9E8" w14:textId="71E685F8" w:rsidR="55520F33" w:rsidRDefault="55520F33" w:rsidP="33A9AF63">
      <w:r w:rsidRPr="33A9AF63">
        <w:rPr>
          <w:rFonts w:ascii="Calibri" w:eastAsia="Calibri" w:hAnsi="Calibri" w:cs="Calibri"/>
          <w:color w:val="000000" w:themeColor="text1"/>
          <w:sz w:val="24"/>
          <w:szCs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33A9AF63">
        <w:rPr>
          <w:rFonts w:ascii="Calibri" w:eastAsia="Calibri" w:hAnsi="Calibri" w:cs="Calibri"/>
          <w:i/>
          <w:iCs/>
          <w:color w:val="000000" w:themeColor="text1"/>
          <w:sz w:val="24"/>
          <w:szCs w:val="24"/>
        </w:rPr>
        <w:t>Accessibility for Ontarians with Disabilities Act</w:t>
      </w:r>
      <w:r w:rsidRPr="33A9AF63">
        <w:rPr>
          <w:rFonts w:ascii="Calibri" w:eastAsia="Calibri" w:hAnsi="Calibri" w:cs="Calibri"/>
          <w:color w:val="000000" w:themeColor="text1"/>
          <w:sz w:val="24"/>
          <w:szCs w:val="24"/>
        </w:rPr>
        <w:t xml:space="preserve">, please notify Human Resources at </w:t>
      </w:r>
      <w:hyperlink r:id="rId14">
        <w:r w:rsidRPr="33A9AF63">
          <w:rPr>
            <w:rStyle w:val="Hyperlink"/>
            <w:rFonts w:ascii="Calibri" w:eastAsia="Calibri" w:hAnsi="Calibri" w:cs="Calibri"/>
            <w:color w:val="000000" w:themeColor="text1"/>
            <w:sz w:val="24"/>
            <w:szCs w:val="24"/>
          </w:rPr>
          <w:t>researchhr@cheo.on.ca</w:t>
        </w:r>
      </w:hyperlink>
      <w:r w:rsidRPr="33A9AF63">
        <w:rPr>
          <w:rFonts w:ascii="Calibri" w:eastAsia="Calibri" w:hAnsi="Calibri" w:cs="Calibri"/>
          <w:color w:val="000000" w:themeColor="text1"/>
          <w:sz w:val="24"/>
          <w:szCs w:val="24"/>
          <w:u w:val="single"/>
        </w:rPr>
        <w:t>.</w:t>
      </w:r>
    </w:p>
    <w:p w14:paraId="7371AC22" w14:textId="15042735" w:rsidR="55520F33" w:rsidRDefault="55520F33" w:rsidP="33A9AF63">
      <w:r w:rsidRPr="33A9AF63">
        <w:rPr>
          <w:rFonts w:ascii="Calibri" w:eastAsia="Calibri" w:hAnsi="Calibri" w:cs="Calibri"/>
          <w:sz w:val="24"/>
          <w:szCs w:val="24"/>
        </w:rPr>
        <w:t xml:space="preserve"> </w:t>
      </w:r>
    </w:p>
    <w:p w14:paraId="7F4E8333" w14:textId="772EEEE5" w:rsidR="55520F33" w:rsidRDefault="55520F33" w:rsidP="33A9AF63">
      <w:r w:rsidRPr="33A9AF63">
        <w:rPr>
          <w:rFonts w:ascii="Calibri" w:eastAsia="Calibri" w:hAnsi="Calibri" w:cs="Calibri"/>
          <w:color w:val="000000" w:themeColor="text1"/>
          <w:sz w:val="24"/>
          <w:szCs w:val="24"/>
        </w:rPr>
        <w:t xml:space="preserve">The CHEO Research Institute seeks to increase equity, diversity, and inclusion in all of its activities, including research, education and career development, patient, family and donor partnerships. We value diverse and </w:t>
      </w:r>
      <w:r w:rsidRPr="33A9AF63">
        <w:rPr>
          <w:rFonts w:ascii="Calibri" w:eastAsia="Calibri" w:hAnsi="Calibri" w:cs="Calibri"/>
          <w:color w:val="000000" w:themeColor="text1"/>
          <w:sz w:val="24"/>
          <w:szCs w:val="24"/>
        </w:rPr>
        <w:lastRenderedPageBreak/>
        <w:t xml:space="preserve">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1F522D02" w14:textId="4F6CFA3B" w:rsidR="55520F33" w:rsidRDefault="55520F33" w:rsidP="33A9AF63">
      <w:r w:rsidRPr="33A9AF63">
        <w:rPr>
          <w:rFonts w:ascii="Calibri" w:eastAsia="Calibri" w:hAnsi="Calibri" w:cs="Calibri"/>
          <w:sz w:val="24"/>
          <w:szCs w:val="24"/>
        </w:rPr>
        <w:t xml:space="preserve"> </w:t>
      </w:r>
    </w:p>
    <w:p w14:paraId="5356E06E" w14:textId="10266F19" w:rsidR="55520F33" w:rsidRDefault="55520F33" w:rsidP="33A9AF63">
      <w:r w:rsidRPr="33A9AF63">
        <w:rPr>
          <w:rFonts w:ascii="Calibri" w:eastAsia="Calibri" w:hAnsi="Calibri" w:cs="Calibri"/>
          <w:sz w:val="24"/>
          <w:szCs w:val="24"/>
        </w:rPr>
        <w:t xml:space="preserve">CHEO Research Institute does not use artificial intelligence during the selection and recruitment process. </w:t>
      </w:r>
    </w:p>
    <w:p w14:paraId="22CA4609" w14:textId="557B44CD" w:rsidR="55520F33" w:rsidRDefault="55520F33" w:rsidP="33A9AF63">
      <w:r w:rsidRPr="33A9AF63">
        <w:rPr>
          <w:rFonts w:ascii="Calibri" w:eastAsia="Calibri" w:hAnsi="Calibri" w:cs="Calibri"/>
          <w:sz w:val="24"/>
          <w:szCs w:val="24"/>
        </w:rPr>
        <w:t xml:space="preserve"> </w:t>
      </w:r>
    </w:p>
    <w:p w14:paraId="6F1E934E" w14:textId="3220162D" w:rsidR="00521D50" w:rsidRDefault="55520F33" w:rsidP="00D5459E">
      <w:pPr>
        <w:rPr>
          <w:rFonts w:ascii="Calibri" w:eastAsia="Calibri" w:hAnsi="Calibri" w:cs="Calibri"/>
          <w:color w:val="000000" w:themeColor="text1"/>
          <w:sz w:val="24"/>
          <w:szCs w:val="24"/>
        </w:rPr>
      </w:pPr>
      <w:r w:rsidRPr="33A9AF63">
        <w:rPr>
          <w:rFonts w:ascii="Calibri" w:eastAsia="Calibri" w:hAnsi="Calibri" w:cs="Calibri"/>
          <w:sz w:val="24"/>
          <w:szCs w:val="24"/>
        </w:rPr>
        <w:t xml:space="preserve">Applications will only be considered from those that are eligible to work in Canada. </w:t>
      </w:r>
      <w:r w:rsidRPr="33A9AF63">
        <w:rPr>
          <w:rFonts w:ascii="Calibri" w:eastAsia="Calibri" w:hAnsi="Calibri" w:cs="Calibri"/>
          <w:color w:val="000000" w:themeColor="text1"/>
          <w:sz w:val="24"/>
          <w:szCs w:val="24"/>
        </w:rPr>
        <w:t>We thank all applicants for their interest, however, only those invited for an interview will be contacted.</w:t>
      </w:r>
    </w:p>
    <w:p w14:paraId="62FD9179" w14:textId="77777777" w:rsidR="009E6163" w:rsidRDefault="009E6163" w:rsidP="009E6163">
      <w:pPr>
        <w:jc w:val="center"/>
        <w:rPr>
          <w:rFonts w:ascii="Calibri" w:eastAsia="Calibri" w:hAnsi="Calibri" w:cs="Calibri"/>
          <w:color w:val="000000" w:themeColor="text1"/>
          <w:sz w:val="24"/>
          <w:szCs w:val="24"/>
        </w:rPr>
      </w:pPr>
    </w:p>
    <w:p w14:paraId="4E68C46F" w14:textId="77777777" w:rsidR="009E6163" w:rsidRDefault="009E6163" w:rsidP="009E6163">
      <w:pPr>
        <w:jc w:val="center"/>
        <w:rPr>
          <w:rFonts w:asciiTheme="minorHAnsi" w:hAnsiTheme="minorHAnsi" w:cstheme="minorHAnsi"/>
          <w:b/>
          <w:sz w:val="24"/>
          <w:szCs w:val="24"/>
          <w:lang w:val="fr-CA"/>
        </w:rPr>
      </w:pPr>
    </w:p>
    <w:p w14:paraId="6D0BF0F1" w14:textId="12D69D99" w:rsidR="009E6163" w:rsidRPr="009E6163" w:rsidRDefault="009E6163" w:rsidP="009E6163">
      <w:pPr>
        <w:jc w:val="center"/>
        <w:rPr>
          <w:rFonts w:asciiTheme="minorHAnsi" w:hAnsiTheme="minorHAnsi" w:cstheme="minorHAnsi"/>
          <w:b/>
          <w:bCs/>
          <w:sz w:val="24"/>
          <w:szCs w:val="24"/>
          <w:lang w:val="fr-CA"/>
        </w:rPr>
      </w:pPr>
      <w:bookmarkStart w:id="0" w:name="_Hlk187930935"/>
      <w:r w:rsidRPr="009E6163">
        <w:rPr>
          <w:rFonts w:asciiTheme="minorHAnsi" w:hAnsiTheme="minorHAnsi" w:cstheme="minorHAnsi"/>
          <w:b/>
          <w:sz w:val="24"/>
          <w:szCs w:val="24"/>
          <w:lang w:val="fr-CA"/>
        </w:rPr>
        <w:t>DESCRIPTION DE POSTE</w:t>
      </w:r>
    </w:p>
    <w:p w14:paraId="7E275132" w14:textId="702193DF" w:rsidR="009E6163" w:rsidRPr="009E6163" w:rsidRDefault="009E6163" w:rsidP="009E6163">
      <w:pPr>
        <w:jc w:val="cente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Numéro d’affichage RI</w:t>
      </w:r>
      <w:r w:rsidRPr="009E6163">
        <w:rPr>
          <w:rFonts w:asciiTheme="minorHAnsi" w:hAnsiTheme="minorHAnsi" w:cstheme="minorHAnsi"/>
          <w:b/>
          <w:sz w:val="24"/>
          <w:szCs w:val="24"/>
          <w:lang w:val="fr-CA"/>
        </w:rPr>
        <w:noBreakHyphen/>
      </w:r>
      <w:r w:rsidR="00D87642">
        <w:rPr>
          <w:rFonts w:asciiTheme="minorHAnsi" w:hAnsiTheme="minorHAnsi" w:cstheme="minorHAnsi"/>
          <w:b/>
          <w:sz w:val="24"/>
          <w:szCs w:val="24"/>
          <w:lang w:val="fr-CA"/>
        </w:rPr>
        <w:t>25-002</w:t>
      </w:r>
    </w:p>
    <w:p w14:paraId="4562F0E9" w14:textId="77777777" w:rsidR="009E6163" w:rsidRPr="009E6163" w:rsidRDefault="009E6163" w:rsidP="009E6163">
      <w:pPr>
        <w:jc w:val="center"/>
        <w:rPr>
          <w:rFonts w:asciiTheme="minorHAnsi" w:hAnsiTheme="minorHAnsi" w:cstheme="minorHAnsi"/>
          <w:b/>
          <w:bCs/>
          <w:sz w:val="24"/>
          <w:szCs w:val="24"/>
          <w:lang w:val="fr-CA"/>
        </w:rPr>
      </w:pPr>
    </w:p>
    <w:p w14:paraId="7FC0FD52" w14:textId="30F17C96" w:rsidR="009E6163" w:rsidRPr="009E6163" w:rsidRDefault="009E6163" w:rsidP="009E6163">
      <w:pPr>
        <w:jc w:val="cente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 xml:space="preserve">Période d’affichage – du </w:t>
      </w:r>
      <w:r w:rsidR="003503ED">
        <w:rPr>
          <w:rFonts w:asciiTheme="minorHAnsi" w:hAnsiTheme="minorHAnsi" w:cstheme="minorHAnsi"/>
          <w:b/>
          <w:sz w:val="24"/>
          <w:szCs w:val="24"/>
          <w:lang w:val="fr-CA"/>
        </w:rPr>
        <w:t>20 janvier</w:t>
      </w:r>
      <w:r w:rsidR="00D87642">
        <w:rPr>
          <w:rFonts w:asciiTheme="minorHAnsi" w:hAnsiTheme="minorHAnsi" w:cstheme="minorHAnsi"/>
          <w:b/>
          <w:sz w:val="24"/>
          <w:szCs w:val="24"/>
          <w:lang w:val="fr-CA"/>
        </w:rPr>
        <w:t xml:space="preserve"> au </w:t>
      </w:r>
      <w:r w:rsidR="003503ED">
        <w:rPr>
          <w:rFonts w:asciiTheme="minorHAnsi" w:hAnsiTheme="minorHAnsi" w:cstheme="minorHAnsi"/>
          <w:b/>
          <w:sz w:val="24"/>
          <w:szCs w:val="24"/>
          <w:lang w:val="fr-CA"/>
        </w:rPr>
        <w:t>3 février</w:t>
      </w:r>
      <w:r>
        <w:rPr>
          <w:rFonts w:asciiTheme="minorHAnsi" w:hAnsiTheme="minorHAnsi" w:cstheme="minorHAnsi"/>
          <w:b/>
          <w:sz w:val="24"/>
          <w:szCs w:val="24"/>
          <w:lang w:val="fr-CA"/>
        </w:rPr>
        <w:t>, 2025</w:t>
      </w:r>
    </w:p>
    <w:p w14:paraId="29C33B76" w14:textId="77777777" w:rsidR="009E6163" w:rsidRPr="009E6163" w:rsidRDefault="009E6163" w:rsidP="009E6163">
      <w:pPr>
        <w:rPr>
          <w:rFonts w:asciiTheme="minorHAnsi" w:hAnsiTheme="minorHAnsi" w:cstheme="minorHAnsi"/>
          <w:sz w:val="24"/>
          <w:szCs w:val="24"/>
          <w:lang w:val="fr-CA"/>
        </w:rPr>
      </w:pPr>
    </w:p>
    <w:tbl>
      <w:tblPr>
        <w:tblW w:w="0" w:type="auto"/>
        <w:tblLook w:val="01E0" w:firstRow="1" w:lastRow="1" w:firstColumn="1" w:lastColumn="1" w:noHBand="0" w:noVBand="0"/>
      </w:tblPr>
      <w:tblGrid>
        <w:gridCol w:w="2608"/>
        <w:gridCol w:w="6900"/>
      </w:tblGrid>
      <w:tr w:rsidR="009E6163" w:rsidRPr="009E6163" w14:paraId="5DF432D6" w14:textId="77777777" w:rsidTr="009E6163">
        <w:trPr>
          <w:trHeight w:val="360"/>
        </w:trPr>
        <w:tc>
          <w:tcPr>
            <w:tcW w:w="2608" w:type="dxa"/>
            <w:hideMark/>
          </w:tcPr>
          <w:p w14:paraId="41CCDD55" w14:textId="77777777" w:rsidR="009E6163" w:rsidRPr="009E6163" w:rsidRDefault="009E6163" w:rsidP="009E6163">
            <w:pP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POSTE :</w:t>
            </w:r>
          </w:p>
        </w:tc>
        <w:tc>
          <w:tcPr>
            <w:tcW w:w="6900" w:type="dxa"/>
            <w:hideMark/>
          </w:tcPr>
          <w:p w14:paraId="6B53D9F2" w14:textId="77B523EF" w:rsidR="009E6163" w:rsidRPr="009E6163" w:rsidRDefault="009E6163" w:rsidP="009E6163">
            <w:pP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Adjoint</w:t>
            </w:r>
            <w:r>
              <w:rPr>
                <w:rFonts w:asciiTheme="minorHAnsi" w:hAnsiTheme="minorHAnsi" w:cstheme="minorHAnsi"/>
                <w:b/>
                <w:sz w:val="24"/>
                <w:szCs w:val="24"/>
                <w:lang w:val="fr-CA"/>
              </w:rPr>
              <w:t>(</w:t>
            </w:r>
            <w:r w:rsidRPr="009E6163">
              <w:rPr>
                <w:rFonts w:asciiTheme="minorHAnsi" w:hAnsiTheme="minorHAnsi" w:cstheme="minorHAnsi"/>
                <w:b/>
                <w:sz w:val="24"/>
                <w:szCs w:val="24"/>
                <w:lang w:val="fr-CA"/>
              </w:rPr>
              <w:t>e</w:t>
            </w:r>
            <w:r>
              <w:rPr>
                <w:rFonts w:asciiTheme="minorHAnsi" w:hAnsiTheme="minorHAnsi" w:cstheme="minorHAnsi"/>
                <w:b/>
                <w:sz w:val="24"/>
                <w:szCs w:val="24"/>
                <w:lang w:val="fr-CA"/>
              </w:rPr>
              <w:t xml:space="preserve">) </w:t>
            </w:r>
            <w:r w:rsidRPr="009E6163">
              <w:rPr>
                <w:rFonts w:asciiTheme="minorHAnsi" w:hAnsiTheme="minorHAnsi" w:cstheme="minorHAnsi"/>
                <w:b/>
                <w:sz w:val="24"/>
                <w:szCs w:val="24"/>
                <w:lang w:val="fr-CA"/>
              </w:rPr>
              <w:t xml:space="preserve">de recherche </w:t>
            </w:r>
          </w:p>
          <w:p w14:paraId="0ADD117A"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Clinique 360 Concussion Care : établissement à Ottawa</w:t>
            </w:r>
          </w:p>
        </w:tc>
      </w:tr>
      <w:tr w:rsidR="009E6163" w:rsidRPr="009E6163" w14:paraId="55E762D4" w14:textId="77777777" w:rsidTr="009E6163">
        <w:trPr>
          <w:trHeight w:val="360"/>
        </w:trPr>
        <w:tc>
          <w:tcPr>
            <w:tcW w:w="2608" w:type="dxa"/>
          </w:tcPr>
          <w:p w14:paraId="7C4F1A73" w14:textId="77777777" w:rsidR="009E6163" w:rsidRPr="009E6163" w:rsidRDefault="009E6163" w:rsidP="009E6163">
            <w:pPr>
              <w:rPr>
                <w:rFonts w:asciiTheme="minorHAnsi" w:hAnsiTheme="minorHAnsi" w:cstheme="minorHAnsi"/>
                <w:b/>
                <w:bCs/>
                <w:sz w:val="24"/>
                <w:szCs w:val="24"/>
                <w:lang w:val="fr-CA"/>
              </w:rPr>
            </w:pPr>
          </w:p>
        </w:tc>
        <w:tc>
          <w:tcPr>
            <w:tcW w:w="6900" w:type="dxa"/>
          </w:tcPr>
          <w:p w14:paraId="01B69E66" w14:textId="77777777" w:rsidR="009E6163" w:rsidRPr="009E6163" w:rsidRDefault="009E6163" w:rsidP="009E6163">
            <w:pPr>
              <w:rPr>
                <w:rFonts w:asciiTheme="minorHAnsi" w:hAnsiTheme="minorHAnsi" w:cstheme="minorHAnsi"/>
                <w:bCs/>
                <w:sz w:val="24"/>
                <w:szCs w:val="24"/>
                <w:lang w:val="fr-CA"/>
              </w:rPr>
            </w:pPr>
          </w:p>
        </w:tc>
      </w:tr>
      <w:tr w:rsidR="009E6163" w:rsidRPr="009E6163" w14:paraId="08D4D1A5" w14:textId="77777777" w:rsidTr="009E6163">
        <w:trPr>
          <w:trHeight w:val="360"/>
        </w:trPr>
        <w:tc>
          <w:tcPr>
            <w:tcW w:w="2608" w:type="dxa"/>
            <w:hideMark/>
          </w:tcPr>
          <w:p w14:paraId="28C74C91" w14:textId="77777777" w:rsidR="009E6163" w:rsidRPr="009E6163" w:rsidRDefault="009E6163" w:rsidP="009E6163">
            <w:pP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DURÉE :</w:t>
            </w:r>
          </w:p>
        </w:tc>
        <w:tc>
          <w:tcPr>
            <w:tcW w:w="6900" w:type="dxa"/>
          </w:tcPr>
          <w:p w14:paraId="00D1103A"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Temps plein (1,0 ETP), durée d’un an</w:t>
            </w:r>
          </w:p>
          <w:p w14:paraId="6F68215D" w14:textId="77777777" w:rsidR="009E6163" w:rsidRPr="009E6163" w:rsidRDefault="009E6163" w:rsidP="009E6163">
            <w:pPr>
              <w:rPr>
                <w:rFonts w:asciiTheme="minorHAnsi" w:hAnsiTheme="minorHAnsi" w:cstheme="minorHAnsi"/>
                <w:bCs/>
                <w:sz w:val="24"/>
                <w:szCs w:val="24"/>
                <w:lang w:val="fr-CA"/>
              </w:rPr>
            </w:pPr>
          </w:p>
        </w:tc>
      </w:tr>
      <w:tr w:rsidR="009E6163" w:rsidRPr="009E6163" w14:paraId="6038C1CA" w14:textId="77777777" w:rsidTr="009E6163">
        <w:trPr>
          <w:trHeight w:val="360"/>
        </w:trPr>
        <w:tc>
          <w:tcPr>
            <w:tcW w:w="2608" w:type="dxa"/>
            <w:hideMark/>
          </w:tcPr>
          <w:p w14:paraId="677B5253" w14:textId="77777777" w:rsidR="009E6163" w:rsidRPr="009E6163" w:rsidRDefault="009E6163" w:rsidP="009E6163">
            <w:pP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 xml:space="preserve">SALAIRE : </w:t>
            </w:r>
          </w:p>
        </w:tc>
        <w:tc>
          <w:tcPr>
            <w:tcW w:w="6900" w:type="dxa"/>
          </w:tcPr>
          <w:p w14:paraId="01121A84" w14:textId="77777777" w:rsidR="009E6163" w:rsidRPr="009E6163" w:rsidRDefault="009E6163" w:rsidP="009E6163">
            <w:pPr>
              <w:rPr>
                <w:rFonts w:asciiTheme="minorHAnsi" w:hAnsiTheme="minorHAnsi" w:cstheme="minorHAnsi"/>
                <w:bCs/>
                <w:sz w:val="24"/>
                <w:szCs w:val="24"/>
                <w:lang w:val="fr-CA"/>
              </w:rPr>
            </w:pPr>
            <w:r w:rsidRPr="009E6163">
              <w:rPr>
                <w:rFonts w:asciiTheme="minorHAnsi" w:hAnsiTheme="minorHAnsi" w:cstheme="minorHAnsi"/>
                <w:sz w:val="24"/>
                <w:szCs w:val="24"/>
                <w:lang w:val="fr-CA"/>
              </w:rPr>
              <w:t>Proportionnel aux compétences et à l’expérience</w:t>
            </w:r>
          </w:p>
          <w:p w14:paraId="2E8FDDB2" w14:textId="77777777" w:rsidR="009E6163" w:rsidRPr="009E6163" w:rsidRDefault="009E6163" w:rsidP="009E6163">
            <w:pPr>
              <w:rPr>
                <w:rFonts w:asciiTheme="minorHAnsi" w:hAnsiTheme="minorHAnsi" w:cstheme="minorHAnsi"/>
                <w:bCs/>
                <w:sz w:val="24"/>
                <w:szCs w:val="24"/>
                <w:lang w:val="fr-CA"/>
              </w:rPr>
            </w:pPr>
          </w:p>
        </w:tc>
      </w:tr>
      <w:tr w:rsidR="009E6163" w:rsidRPr="009E6163" w14:paraId="4B8F16BA" w14:textId="77777777" w:rsidTr="009E6163">
        <w:trPr>
          <w:trHeight w:val="360"/>
        </w:trPr>
        <w:tc>
          <w:tcPr>
            <w:tcW w:w="2608" w:type="dxa"/>
            <w:hideMark/>
          </w:tcPr>
          <w:p w14:paraId="7C6F5CB3" w14:textId="77777777" w:rsidR="009E6163" w:rsidRPr="009E6163" w:rsidRDefault="009E6163" w:rsidP="009E6163">
            <w:pP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SUPERVISEUR.ES :</w:t>
            </w:r>
          </w:p>
        </w:tc>
        <w:tc>
          <w:tcPr>
            <w:tcW w:w="6900" w:type="dxa"/>
          </w:tcPr>
          <w:p w14:paraId="5744405A" w14:textId="77777777" w:rsidR="009E6163" w:rsidRPr="009E6163" w:rsidRDefault="009E6163" w:rsidP="009E6163">
            <w:pPr>
              <w:rPr>
                <w:rFonts w:asciiTheme="minorHAnsi" w:hAnsiTheme="minorHAnsi" w:cstheme="minorHAnsi"/>
                <w:bCs/>
                <w:sz w:val="24"/>
                <w:szCs w:val="24"/>
                <w:lang w:val="fr-CA"/>
              </w:rPr>
            </w:pPr>
            <w:r w:rsidRPr="009E6163">
              <w:rPr>
                <w:rFonts w:asciiTheme="minorHAnsi" w:hAnsiTheme="minorHAnsi" w:cstheme="minorHAnsi"/>
                <w:sz w:val="24"/>
                <w:szCs w:val="24"/>
                <w:lang w:val="fr-CA"/>
              </w:rPr>
              <w:t>Gestionnaire, programme de recherche TRANSCENDENT</w:t>
            </w:r>
          </w:p>
          <w:p w14:paraId="7065AA50" w14:textId="77777777" w:rsidR="009E6163" w:rsidRPr="009E6163" w:rsidRDefault="009E6163" w:rsidP="009E6163">
            <w:pPr>
              <w:rPr>
                <w:rFonts w:asciiTheme="minorHAnsi" w:hAnsiTheme="minorHAnsi" w:cstheme="minorHAnsi"/>
                <w:bCs/>
                <w:sz w:val="24"/>
                <w:szCs w:val="24"/>
                <w:lang w:val="fr-CA"/>
              </w:rPr>
            </w:pPr>
            <w:r w:rsidRPr="009E6163">
              <w:rPr>
                <w:rFonts w:asciiTheme="minorHAnsi" w:hAnsiTheme="minorHAnsi" w:cstheme="minorHAnsi"/>
                <w:sz w:val="24"/>
                <w:szCs w:val="24"/>
                <w:lang w:val="fr-CA"/>
              </w:rPr>
              <w:t>Directeur.trice, programme de recherche TRANSCENDENT</w:t>
            </w:r>
          </w:p>
          <w:p w14:paraId="0743B54E" w14:textId="77777777" w:rsidR="009E6163" w:rsidRPr="009E6163" w:rsidRDefault="009E6163" w:rsidP="009E6163">
            <w:pPr>
              <w:rPr>
                <w:rFonts w:asciiTheme="minorHAnsi" w:hAnsiTheme="minorHAnsi" w:cstheme="minorHAnsi"/>
                <w:bCs/>
                <w:sz w:val="24"/>
                <w:szCs w:val="24"/>
                <w:lang w:val="fr-CA"/>
              </w:rPr>
            </w:pPr>
          </w:p>
        </w:tc>
      </w:tr>
      <w:tr w:rsidR="009E6163" w:rsidRPr="009E6163" w14:paraId="50208D8B" w14:textId="77777777" w:rsidTr="009E6163">
        <w:trPr>
          <w:trHeight w:val="360"/>
        </w:trPr>
        <w:tc>
          <w:tcPr>
            <w:tcW w:w="2608" w:type="dxa"/>
          </w:tcPr>
          <w:p w14:paraId="4B67A98C" w14:textId="77777777" w:rsidR="009E6163" w:rsidRPr="009E6163" w:rsidRDefault="009E6163" w:rsidP="009E6163">
            <w:pPr>
              <w:rPr>
                <w:rFonts w:asciiTheme="minorHAnsi" w:hAnsiTheme="minorHAnsi" w:cstheme="minorHAnsi"/>
                <w:b/>
                <w:bCs/>
                <w:sz w:val="24"/>
                <w:szCs w:val="24"/>
                <w:lang w:val="fr-CA"/>
              </w:rPr>
            </w:pPr>
          </w:p>
        </w:tc>
        <w:tc>
          <w:tcPr>
            <w:tcW w:w="6900" w:type="dxa"/>
            <w:vAlign w:val="center"/>
          </w:tcPr>
          <w:p w14:paraId="62E040BD" w14:textId="77777777" w:rsidR="009E6163" w:rsidRPr="009E6163" w:rsidRDefault="009E6163" w:rsidP="009E6163">
            <w:pPr>
              <w:rPr>
                <w:rFonts w:asciiTheme="minorHAnsi" w:hAnsiTheme="minorHAnsi" w:cstheme="minorHAnsi"/>
                <w:sz w:val="24"/>
                <w:szCs w:val="24"/>
                <w:lang w:val="fr-CA"/>
              </w:rPr>
            </w:pPr>
          </w:p>
        </w:tc>
      </w:tr>
    </w:tbl>
    <w:p w14:paraId="0BE2E325"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la Nation algonquine Anishinabe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1A30A729" w14:textId="77777777" w:rsidR="009E6163" w:rsidRPr="009E6163" w:rsidRDefault="009E6163" w:rsidP="009E6163">
      <w:pPr>
        <w:rPr>
          <w:rFonts w:asciiTheme="minorHAnsi" w:hAnsiTheme="minorHAnsi" w:cstheme="minorHAnsi"/>
          <w:b/>
          <w:bCs/>
          <w:sz w:val="24"/>
          <w:szCs w:val="24"/>
          <w:lang w:val="fr-CA"/>
        </w:rPr>
      </w:pPr>
    </w:p>
    <w:p w14:paraId="57898385" w14:textId="26CD5753" w:rsidR="009E6163" w:rsidRPr="009E6163" w:rsidRDefault="009E6163" w:rsidP="009E6163">
      <w:pP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L’IR du CHEO a immédiatement besoin d’une ou d’un adjoint</w:t>
      </w:r>
      <w:r>
        <w:rPr>
          <w:rFonts w:asciiTheme="minorHAnsi" w:hAnsiTheme="minorHAnsi" w:cstheme="minorHAnsi"/>
          <w:b/>
          <w:sz w:val="24"/>
          <w:szCs w:val="24"/>
          <w:lang w:val="fr-CA"/>
        </w:rPr>
        <w:t>(</w:t>
      </w:r>
      <w:r w:rsidRPr="009E6163">
        <w:rPr>
          <w:rFonts w:asciiTheme="minorHAnsi" w:hAnsiTheme="minorHAnsi" w:cstheme="minorHAnsi"/>
          <w:b/>
          <w:sz w:val="24"/>
          <w:szCs w:val="24"/>
          <w:lang w:val="fr-CA"/>
        </w:rPr>
        <w:t>e</w:t>
      </w:r>
      <w:r>
        <w:rPr>
          <w:rFonts w:asciiTheme="minorHAnsi" w:hAnsiTheme="minorHAnsi" w:cstheme="minorHAnsi"/>
          <w:b/>
          <w:sz w:val="24"/>
          <w:szCs w:val="24"/>
          <w:lang w:val="fr-CA"/>
        </w:rPr>
        <w:t>)</w:t>
      </w:r>
      <w:r w:rsidRPr="009E6163">
        <w:rPr>
          <w:rFonts w:asciiTheme="minorHAnsi" w:hAnsiTheme="minorHAnsi" w:cstheme="minorHAnsi"/>
          <w:b/>
          <w:sz w:val="24"/>
          <w:szCs w:val="24"/>
          <w:lang w:val="fr-CA"/>
        </w:rPr>
        <w:t xml:space="preserve"> de recherche. </w:t>
      </w:r>
      <w:r w:rsidRPr="009E6163">
        <w:rPr>
          <w:rFonts w:asciiTheme="minorHAnsi" w:hAnsiTheme="minorHAnsi" w:cstheme="minorHAnsi"/>
          <w:sz w:val="24"/>
          <w:szCs w:val="24"/>
          <w:lang w:val="fr-CA"/>
        </w:rPr>
        <w:br/>
      </w:r>
      <w:r w:rsidRPr="009E6163">
        <w:rPr>
          <w:rFonts w:asciiTheme="minorHAnsi" w:hAnsiTheme="minorHAnsi" w:cstheme="minorHAnsi"/>
          <w:b/>
          <w:sz w:val="24"/>
          <w:szCs w:val="24"/>
          <w:lang w:val="fr-CA"/>
        </w:rPr>
        <w:t xml:space="preserve">REMARQUE : La ou le titulaire de ce poste travaillera à la clinique 360 Concussion Care située à Ottawa. La ou le titulaire de ce poste ne travaillera PAS à l’hôpital du CHEO lui-même. </w:t>
      </w:r>
    </w:p>
    <w:p w14:paraId="518764ED" w14:textId="77777777" w:rsidR="009E6163" w:rsidRPr="009E6163" w:rsidRDefault="009E6163" w:rsidP="009E6163">
      <w:pPr>
        <w:rPr>
          <w:rFonts w:asciiTheme="minorHAnsi" w:hAnsiTheme="minorHAnsi" w:cstheme="minorHAnsi"/>
          <w:b/>
          <w:bCs/>
          <w:sz w:val="24"/>
          <w:szCs w:val="24"/>
          <w:lang w:val="fr-CA"/>
        </w:rPr>
      </w:pPr>
    </w:p>
    <w:p w14:paraId="5237A93F"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 xml:space="preserve">Nous sommes à la recherche d’une ou d’un adjoint.e de recherche hautement motivé.e qui participera aux activités quotidiennes de recherche sur les commotions cérébrales. La ou le titulaire de ce poste travaillera à </w:t>
      </w:r>
      <w:r w:rsidRPr="009E6163">
        <w:rPr>
          <w:rFonts w:asciiTheme="minorHAnsi" w:hAnsiTheme="minorHAnsi" w:cstheme="minorHAnsi"/>
          <w:sz w:val="24"/>
          <w:szCs w:val="24"/>
          <w:lang w:val="fr-CA"/>
        </w:rPr>
        <w:lastRenderedPageBreak/>
        <w:t>la clinique 360 Concussion Care située au 2451, promenade Riverside. Il n’y a pas d’indemnité pour les coûts associés aux déplacements. Les heures précises de travail peuvent varier chaque semaine selon l’horaire de la clinique (habituellement de 8 h à 16 h, environ).</w:t>
      </w:r>
    </w:p>
    <w:p w14:paraId="3C64A4DD" w14:textId="77777777" w:rsidR="009E6163" w:rsidRPr="009E6163" w:rsidRDefault="009E6163" w:rsidP="009E6163">
      <w:pPr>
        <w:rPr>
          <w:rFonts w:asciiTheme="minorHAnsi" w:hAnsiTheme="minorHAnsi" w:cstheme="minorHAnsi"/>
          <w:b/>
          <w:bCs/>
          <w:sz w:val="24"/>
          <w:szCs w:val="24"/>
          <w:lang w:val="fr-CA"/>
        </w:rPr>
      </w:pPr>
    </w:p>
    <w:p w14:paraId="7C1576FE" w14:textId="77777777" w:rsidR="009E6163" w:rsidRPr="009E6163" w:rsidRDefault="009E6163" w:rsidP="009E6163">
      <w:pP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 xml:space="preserve">PRINCIPALES RESPONSABILITÉS </w:t>
      </w:r>
    </w:p>
    <w:p w14:paraId="5E82DDC4" w14:textId="77777777" w:rsidR="009E6163" w:rsidRPr="009E6163" w:rsidRDefault="009E6163" w:rsidP="009E6163">
      <w:pPr>
        <w:rPr>
          <w:rFonts w:asciiTheme="minorHAnsi" w:hAnsiTheme="minorHAnsi" w:cstheme="minorHAnsi"/>
          <w:b/>
          <w:sz w:val="24"/>
          <w:szCs w:val="24"/>
          <w:lang w:val="fr-CA"/>
        </w:rPr>
      </w:pPr>
    </w:p>
    <w:p w14:paraId="5D828CD5" w14:textId="05FFA316"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Sous la supervision générale de la ou du gestionnaire du programme de recherche TRANSCENDENT, l’adjoint</w:t>
      </w:r>
      <w:r>
        <w:rPr>
          <w:rFonts w:asciiTheme="minorHAnsi" w:hAnsiTheme="minorHAnsi" w:cstheme="minorHAnsi"/>
          <w:sz w:val="24"/>
          <w:szCs w:val="24"/>
          <w:lang w:val="fr-CA"/>
        </w:rPr>
        <w:t>(</w:t>
      </w:r>
      <w:r w:rsidRPr="009E6163">
        <w:rPr>
          <w:rFonts w:asciiTheme="minorHAnsi" w:hAnsiTheme="minorHAnsi" w:cstheme="minorHAnsi"/>
          <w:sz w:val="24"/>
          <w:szCs w:val="24"/>
          <w:lang w:val="fr-CA"/>
        </w:rPr>
        <w:t>e</w:t>
      </w:r>
      <w:r>
        <w:rPr>
          <w:rFonts w:asciiTheme="minorHAnsi" w:hAnsiTheme="minorHAnsi" w:cstheme="minorHAnsi"/>
          <w:sz w:val="24"/>
          <w:szCs w:val="24"/>
          <w:lang w:val="fr-CA"/>
        </w:rPr>
        <w:t>)</w:t>
      </w:r>
      <w:r w:rsidRPr="009E6163">
        <w:rPr>
          <w:rFonts w:asciiTheme="minorHAnsi" w:hAnsiTheme="minorHAnsi" w:cstheme="minorHAnsi"/>
          <w:sz w:val="24"/>
          <w:szCs w:val="24"/>
          <w:lang w:val="fr-CA"/>
        </w:rPr>
        <w:t xml:space="preserve"> de recherche devra :</w:t>
      </w:r>
    </w:p>
    <w:p w14:paraId="74619F0B" w14:textId="77777777" w:rsidR="009E6163" w:rsidRPr="009E6163" w:rsidRDefault="009E6163" w:rsidP="009E6163">
      <w:pPr>
        <w:rPr>
          <w:rFonts w:asciiTheme="minorHAnsi" w:hAnsiTheme="minorHAnsi" w:cstheme="minorHAnsi"/>
          <w:b/>
          <w:sz w:val="24"/>
          <w:szCs w:val="24"/>
          <w:lang w:val="fr-CA"/>
        </w:rPr>
      </w:pPr>
    </w:p>
    <w:p w14:paraId="601F56C4" w14:textId="77777777" w:rsidR="009E6163" w:rsidRPr="009E6163" w:rsidRDefault="009E6163" w:rsidP="009E6163">
      <w:pPr>
        <w:numPr>
          <w:ilvl w:val="0"/>
          <w:numId w:val="19"/>
        </w:numPr>
        <w:rPr>
          <w:rFonts w:asciiTheme="minorHAnsi" w:hAnsiTheme="minorHAnsi" w:cstheme="minorHAnsi"/>
          <w:sz w:val="24"/>
          <w:szCs w:val="24"/>
          <w:lang w:val="fr-CA"/>
        </w:rPr>
      </w:pPr>
      <w:r w:rsidRPr="009E6163">
        <w:rPr>
          <w:rFonts w:asciiTheme="minorHAnsi" w:hAnsiTheme="minorHAnsi" w:cstheme="minorHAnsi"/>
          <w:sz w:val="24"/>
          <w:szCs w:val="24"/>
          <w:lang w:val="fr-CA"/>
        </w:rPr>
        <w:t>Être responsable du recrutement des patient.es, notamment de la sélection et de l’obtention de leur consentement éclairé;</w:t>
      </w:r>
    </w:p>
    <w:p w14:paraId="2D507B17" w14:textId="6DA7A468" w:rsidR="009E6163" w:rsidRPr="009E6163" w:rsidRDefault="009E6163" w:rsidP="009E6163">
      <w:pPr>
        <w:numPr>
          <w:ilvl w:val="0"/>
          <w:numId w:val="19"/>
        </w:numPr>
        <w:rPr>
          <w:rFonts w:asciiTheme="minorHAnsi" w:hAnsiTheme="minorHAnsi" w:cstheme="minorHAnsi"/>
          <w:sz w:val="24"/>
          <w:szCs w:val="24"/>
          <w:lang w:val="fr-CA"/>
        </w:rPr>
      </w:pPr>
      <w:r w:rsidRPr="009E6163">
        <w:rPr>
          <w:rFonts w:asciiTheme="minorHAnsi" w:hAnsiTheme="minorHAnsi" w:cstheme="minorHAnsi"/>
          <w:sz w:val="24"/>
          <w:szCs w:val="24"/>
          <w:lang w:val="fr-CA"/>
        </w:rPr>
        <w:t>Être responsable du processus d’intégration des patient.es avant leur rencontre avec la ou le médecin (cette tâche comprend la prise des signes vitaux, les questionnaires à remplir);</w:t>
      </w:r>
    </w:p>
    <w:p w14:paraId="038EEBB0" w14:textId="77777777" w:rsidR="009E6163" w:rsidRPr="009E6163" w:rsidRDefault="009E6163" w:rsidP="009E6163">
      <w:pPr>
        <w:numPr>
          <w:ilvl w:val="0"/>
          <w:numId w:val="19"/>
        </w:numPr>
        <w:rPr>
          <w:rFonts w:asciiTheme="minorHAnsi" w:hAnsiTheme="minorHAnsi" w:cstheme="minorHAnsi"/>
          <w:sz w:val="24"/>
          <w:szCs w:val="24"/>
          <w:lang w:val="fr-CA"/>
        </w:rPr>
      </w:pPr>
      <w:r w:rsidRPr="009E6163">
        <w:rPr>
          <w:rFonts w:asciiTheme="minorHAnsi" w:hAnsiTheme="minorHAnsi" w:cstheme="minorHAnsi"/>
          <w:sz w:val="24"/>
          <w:szCs w:val="24"/>
          <w:lang w:val="fr-CA"/>
        </w:rPr>
        <w:t>Être responsable de la saisie et de l’intégrité des données;</w:t>
      </w:r>
    </w:p>
    <w:p w14:paraId="1CF4799C" w14:textId="77777777" w:rsidR="009E6163" w:rsidRPr="009E6163" w:rsidRDefault="009E6163" w:rsidP="009E6163">
      <w:pPr>
        <w:numPr>
          <w:ilvl w:val="0"/>
          <w:numId w:val="19"/>
        </w:numPr>
        <w:rPr>
          <w:rFonts w:asciiTheme="minorHAnsi" w:hAnsiTheme="minorHAnsi" w:cstheme="minorHAnsi"/>
          <w:sz w:val="24"/>
          <w:szCs w:val="24"/>
          <w:lang w:val="fr-CA"/>
        </w:rPr>
      </w:pPr>
      <w:r w:rsidRPr="009E6163">
        <w:rPr>
          <w:rFonts w:asciiTheme="minorHAnsi" w:hAnsiTheme="minorHAnsi" w:cstheme="minorHAnsi"/>
          <w:sz w:val="24"/>
          <w:szCs w:val="24"/>
          <w:lang w:val="fr-CA"/>
        </w:rPr>
        <w:t>Recueillir des données de suivi;</w:t>
      </w:r>
    </w:p>
    <w:p w14:paraId="69EA11C3" w14:textId="77777777" w:rsidR="009E6163" w:rsidRPr="009E6163" w:rsidRDefault="009E6163" w:rsidP="009E6163">
      <w:pPr>
        <w:numPr>
          <w:ilvl w:val="0"/>
          <w:numId w:val="19"/>
        </w:numPr>
        <w:rPr>
          <w:rFonts w:asciiTheme="minorHAnsi" w:hAnsiTheme="minorHAnsi" w:cstheme="minorHAnsi"/>
          <w:sz w:val="24"/>
          <w:szCs w:val="24"/>
          <w:lang w:val="fr-CA"/>
        </w:rPr>
      </w:pPr>
      <w:r w:rsidRPr="009E6163">
        <w:rPr>
          <w:rFonts w:asciiTheme="minorHAnsi" w:hAnsiTheme="minorHAnsi" w:cstheme="minorHAnsi"/>
          <w:sz w:val="24"/>
          <w:szCs w:val="24"/>
          <w:lang w:val="fr-CA"/>
        </w:rPr>
        <w:t>Être responsable de la collecte, de la notation et du codage de l’information obtenue lors de la recherche;</w:t>
      </w:r>
    </w:p>
    <w:p w14:paraId="53B8599A" w14:textId="77777777" w:rsidR="009E6163" w:rsidRPr="009E6163" w:rsidRDefault="009E6163" w:rsidP="009E6163">
      <w:pPr>
        <w:numPr>
          <w:ilvl w:val="0"/>
          <w:numId w:val="19"/>
        </w:numPr>
        <w:rPr>
          <w:rFonts w:asciiTheme="minorHAnsi" w:hAnsiTheme="minorHAnsi" w:cstheme="minorHAnsi"/>
          <w:sz w:val="24"/>
          <w:szCs w:val="24"/>
          <w:lang w:val="fr-CA"/>
        </w:rPr>
      </w:pPr>
      <w:r w:rsidRPr="009E6163">
        <w:rPr>
          <w:rFonts w:asciiTheme="minorHAnsi" w:hAnsiTheme="minorHAnsi" w:cstheme="minorHAnsi"/>
          <w:sz w:val="24"/>
          <w:szCs w:val="24"/>
          <w:lang w:val="fr-CA"/>
        </w:rPr>
        <w:t>Être responsable de la création et de la tenue des dossiers de recherche conformément aux lignes directrices de l’étude;</w:t>
      </w:r>
    </w:p>
    <w:p w14:paraId="62525B22" w14:textId="77777777" w:rsidR="009E6163" w:rsidRPr="009E6163" w:rsidRDefault="009E6163" w:rsidP="009E6163">
      <w:pPr>
        <w:numPr>
          <w:ilvl w:val="0"/>
          <w:numId w:val="19"/>
        </w:numPr>
        <w:rPr>
          <w:rFonts w:asciiTheme="minorHAnsi" w:hAnsiTheme="minorHAnsi" w:cstheme="minorHAnsi"/>
          <w:sz w:val="24"/>
          <w:szCs w:val="24"/>
          <w:lang w:val="fr-CA"/>
        </w:rPr>
      </w:pPr>
      <w:r w:rsidRPr="009E6163">
        <w:rPr>
          <w:rFonts w:asciiTheme="minorHAnsi" w:hAnsiTheme="minorHAnsi" w:cstheme="minorHAnsi"/>
          <w:sz w:val="24"/>
          <w:szCs w:val="24"/>
          <w:lang w:val="fr-CA"/>
        </w:rPr>
        <w:t>S’acquitter d’autres tâches administratives liées à la recherche et aux activités cliniques en cours, au besoin.</w:t>
      </w:r>
    </w:p>
    <w:p w14:paraId="0C7F20AA" w14:textId="77777777" w:rsidR="009E6163" w:rsidRPr="009E6163" w:rsidRDefault="009E6163" w:rsidP="009E6163">
      <w:pPr>
        <w:rPr>
          <w:rFonts w:asciiTheme="minorHAnsi" w:hAnsiTheme="minorHAnsi" w:cstheme="minorHAnsi"/>
          <w:b/>
          <w:bCs/>
          <w:sz w:val="24"/>
          <w:szCs w:val="24"/>
          <w:lang w:val="fr-CA"/>
        </w:rPr>
      </w:pPr>
    </w:p>
    <w:p w14:paraId="0414D029"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Effectuer des tâches connexes assignées par la personne responsable de la supervision.</w:t>
      </w:r>
    </w:p>
    <w:p w14:paraId="2D82636D" w14:textId="77777777" w:rsidR="009E6163" w:rsidRPr="009E6163" w:rsidRDefault="009E6163" w:rsidP="009E6163">
      <w:pPr>
        <w:rPr>
          <w:rFonts w:asciiTheme="minorHAnsi" w:hAnsiTheme="minorHAnsi" w:cstheme="minorHAnsi"/>
          <w:sz w:val="24"/>
          <w:szCs w:val="24"/>
          <w:lang w:val="fr-CA"/>
        </w:rPr>
      </w:pPr>
    </w:p>
    <w:p w14:paraId="7E2D1EB7" w14:textId="77777777" w:rsidR="009E6163" w:rsidRPr="009E6163" w:rsidRDefault="009E6163" w:rsidP="009E6163">
      <w:pP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 xml:space="preserve">QUALIFICATIONS, COMPÉTENCES ET APTITUDES </w:t>
      </w:r>
    </w:p>
    <w:p w14:paraId="240055AF" w14:textId="77777777" w:rsidR="009E6163" w:rsidRPr="009E6163" w:rsidRDefault="009E6163" w:rsidP="009E6163">
      <w:pPr>
        <w:rPr>
          <w:rFonts w:asciiTheme="minorHAnsi" w:hAnsiTheme="minorHAnsi" w:cstheme="minorHAnsi"/>
          <w:b/>
          <w:bCs/>
          <w:sz w:val="24"/>
          <w:szCs w:val="24"/>
          <w:lang w:val="fr-CA"/>
        </w:rPr>
      </w:pPr>
    </w:p>
    <w:p w14:paraId="3BE3D026" w14:textId="77777777" w:rsidR="009E6163" w:rsidRPr="009E6163" w:rsidRDefault="009E6163" w:rsidP="009E6163">
      <w:pPr>
        <w:numPr>
          <w:ilvl w:val="0"/>
          <w:numId w:val="20"/>
        </w:numPr>
        <w:rPr>
          <w:rFonts w:asciiTheme="minorHAnsi" w:hAnsiTheme="minorHAnsi" w:cstheme="minorHAnsi"/>
          <w:sz w:val="24"/>
          <w:szCs w:val="24"/>
          <w:lang w:val="fr-CA"/>
        </w:rPr>
      </w:pPr>
      <w:r w:rsidRPr="009E6163">
        <w:rPr>
          <w:rFonts w:asciiTheme="minorHAnsi" w:hAnsiTheme="minorHAnsi" w:cstheme="minorHAnsi"/>
          <w:sz w:val="24"/>
          <w:szCs w:val="24"/>
          <w:lang w:val="fr-CA"/>
        </w:rPr>
        <w:t>Diplôme collégial ou universitaire de premier cycle dans un domaine lié à la santé;</w:t>
      </w:r>
    </w:p>
    <w:p w14:paraId="2DB516C6" w14:textId="77777777" w:rsidR="009E6163" w:rsidRPr="009E6163" w:rsidRDefault="009E6163" w:rsidP="009E6163">
      <w:pPr>
        <w:numPr>
          <w:ilvl w:val="0"/>
          <w:numId w:val="20"/>
        </w:numPr>
        <w:rPr>
          <w:rFonts w:asciiTheme="minorHAnsi" w:hAnsiTheme="minorHAnsi" w:cstheme="minorHAnsi"/>
          <w:sz w:val="24"/>
          <w:szCs w:val="24"/>
          <w:lang w:val="fr-CA"/>
        </w:rPr>
      </w:pPr>
      <w:r w:rsidRPr="009E6163">
        <w:rPr>
          <w:rFonts w:asciiTheme="minorHAnsi" w:hAnsiTheme="minorHAnsi" w:cstheme="minorHAnsi"/>
          <w:sz w:val="24"/>
          <w:szCs w:val="24"/>
          <w:lang w:val="fr-CA"/>
        </w:rPr>
        <w:t>Au moins un an d’expérience de recherche;</w:t>
      </w:r>
    </w:p>
    <w:p w14:paraId="17378306" w14:textId="77777777" w:rsidR="009E6163" w:rsidRPr="009E6163" w:rsidRDefault="009E6163" w:rsidP="009E6163">
      <w:pPr>
        <w:numPr>
          <w:ilvl w:val="0"/>
          <w:numId w:val="20"/>
        </w:numPr>
        <w:rPr>
          <w:rFonts w:asciiTheme="minorHAnsi" w:hAnsiTheme="minorHAnsi" w:cstheme="minorHAnsi"/>
          <w:sz w:val="24"/>
          <w:szCs w:val="24"/>
          <w:lang w:val="fr-CA"/>
        </w:rPr>
      </w:pPr>
      <w:r w:rsidRPr="009E6163">
        <w:rPr>
          <w:rFonts w:asciiTheme="minorHAnsi" w:hAnsiTheme="minorHAnsi" w:cstheme="minorHAnsi"/>
          <w:sz w:val="24"/>
          <w:szCs w:val="24"/>
          <w:lang w:val="fr-CA"/>
        </w:rPr>
        <w:t xml:space="preserve">Compréhension de la conception, des procédures, des lignes directrices et des normes régissant la recherche clinique, notamment la </w:t>
      </w:r>
      <w:r w:rsidRPr="009E6163">
        <w:rPr>
          <w:rFonts w:asciiTheme="minorHAnsi" w:hAnsiTheme="minorHAnsi" w:cstheme="minorHAnsi"/>
          <w:i/>
          <w:iCs/>
          <w:sz w:val="24"/>
          <w:szCs w:val="24"/>
          <w:lang w:val="fr-CA"/>
        </w:rPr>
        <w:t>Loi sur la protection des renseignements personnels sur la santé</w:t>
      </w:r>
      <w:r w:rsidRPr="009E6163">
        <w:rPr>
          <w:rFonts w:asciiTheme="minorHAnsi" w:hAnsiTheme="minorHAnsi" w:cstheme="minorHAnsi"/>
          <w:sz w:val="24"/>
          <w:szCs w:val="24"/>
          <w:lang w:val="fr-CA"/>
        </w:rPr>
        <w:t>;</w:t>
      </w:r>
    </w:p>
    <w:p w14:paraId="47AA2F88" w14:textId="77777777" w:rsidR="009E6163" w:rsidRPr="009E6163" w:rsidRDefault="009E6163" w:rsidP="009E6163">
      <w:pPr>
        <w:numPr>
          <w:ilvl w:val="0"/>
          <w:numId w:val="20"/>
        </w:numPr>
        <w:rPr>
          <w:rFonts w:asciiTheme="minorHAnsi" w:hAnsiTheme="minorHAnsi" w:cstheme="minorHAnsi"/>
          <w:sz w:val="24"/>
          <w:szCs w:val="24"/>
          <w:lang w:val="fr-CA"/>
        </w:rPr>
      </w:pPr>
      <w:r w:rsidRPr="009E6163">
        <w:rPr>
          <w:rFonts w:asciiTheme="minorHAnsi" w:hAnsiTheme="minorHAnsi" w:cstheme="minorHAnsi"/>
          <w:sz w:val="24"/>
          <w:szCs w:val="24"/>
          <w:lang w:val="fr-CA"/>
        </w:rPr>
        <w:t>Expérience de la gestion des données;</w:t>
      </w:r>
    </w:p>
    <w:p w14:paraId="66EE50A4" w14:textId="77777777" w:rsidR="009E6163" w:rsidRPr="009E6163" w:rsidRDefault="009E6163" w:rsidP="009E6163">
      <w:pPr>
        <w:numPr>
          <w:ilvl w:val="0"/>
          <w:numId w:val="20"/>
        </w:numPr>
        <w:rPr>
          <w:rFonts w:asciiTheme="minorHAnsi" w:hAnsiTheme="minorHAnsi" w:cstheme="minorHAnsi"/>
          <w:sz w:val="24"/>
          <w:szCs w:val="24"/>
          <w:lang w:val="fr-CA"/>
        </w:rPr>
      </w:pPr>
      <w:r w:rsidRPr="009E6163">
        <w:rPr>
          <w:rFonts w:asciiTheme="minorHAnsi" w:hAnsiTheme="minorHAnsi" w:cstheme="minorHAnsi"/>
          <w:sz w:val="24"/>
          <w:szCs w:val="24"/>
          <w:lang w:val="fr-CA"/>
        </w:rPr>
        <w:t>Excellentes aptitudes en communication orale et écrite et en relations interpersonnelles, et sens de l’organisation hors pair;</w:t>
      </w:r>
    </w:p>
    <w:p w14:paraId="5F98946B" w14:textId="77777777" w:rsidR="009E6163" w:rsidRPr="009E6163" w:rsidRDefault="009E6163" w:rsidP="009E6163">
      <w:pPr>
        <w:numPr>
          <w:ilvl w:val="0"/>
          <w:numId w:val="20"/>
        </w:numPr>
        <w:rPr>
          <w:rFonts w:asciiTheme="minorHAnsi" w:hAnsiTheme="minorHAnsi" w:cstheme="minorHAnsi"/>
          <w:sz w:val="24"/>
          <w:szCs w:val="24"/>
          <w:lang w:val="fr-CA"/>
        </w:rPr>
      </w:pPr>
      <w:r w:rsidRPr="009E6163">
        <w:rPr>
          <w:rFonts w:asciiTheme="minorHAnsi" w:hAnsiTheme="minorHAnsi" w:cstheme="minorHAnsi"/>
          <w:sz w:val="24"/>
          <w:szCs w:val="24"/>
          <w:lang w:val="fr-CA"/>
        </w:rPr>
        <w:t>Esprit de collégialité, esprit d’équipe et professionnalisme démontrés;</w:t>
      </w:r>
    </w:p>
    <w:p w14:paraId="7B82BBD6" w14:textId="77777777" w:rsidR="009E6163" w:rsidRPr="009E6163" w:rsidRDefault="009E6163" w:rsidP="009E6163">
      <w:pPr>
        <w:numPr>
          <w:ilvl w:val="0"/>
          <w:numId w:val="20"/>
        </w:numPr>
        <w:rPr>
          <w:rFonts w:asciiTheme="minorHAnsi" w:hAnsiTheme="minorHAnsi" w:cstheme="minorHAnsi"/>
          <w:sz w:val="24"/>
          <w:szCs w:val="24"/>
          <w:lang w:val="fr-CA"/>
        </w:rPr>
      </w:pPr>
      <w:r w:rsidRPr="009E6163">
        <w:rPr>
          <w:rFonts w:asciiTheme="minorHAnsi" w:hAnsiTheme="minorHAnsi" w:cstheme="minorHAnsi"/>
          <w:sz w:val="24"/>
          <w:szCs w:val="24"/>
          <w:lang w:val="fr-CA"/>
        </w:rPr>
        <w:t>Sens de l’initiative, souplesse et capacité manifeste à travailler de façon autonome.</w:t>
      </w:r>
    </w:p>
    <w:p w14:paraId="616D0151" w14:textId="77777777" w:rsidR="009E6163" w:rsidRPr="009E6163" w:rsidRDefault="009E6163" w:rsidP="009E6163">
      <w:pPr>
        <w:rPr>
          <w:rFonts w:asciiTheme="minorHAnsi" w:hAnsiTheme="minorHAnsi" w:cstheme="minorHAnsi"/>
          <w:b/>
          <w:bCs/>
          <w:sz w:val="24"/>
          <w:szCs w:val="24"/>
          <w:lang w:val="fr-CA"/>
        </w:rPr>
      </w:pPr>
    </w:p>
    <w:p w14:paraId="2DD874F1" w14:textId="77777777" w:rsidR="009E6163" w:rsidRPr="009E6163" w:rsidRDefault="009E6163" w:rsidP="009E6163">
      <w:pPr>
        <w:rPr>
          <w:rFonts w:asciiTheme="minorHAnsi" w:hAnsiTheme="minorHAnsi" w:cstheme="minorHAnsi"/>
          <w:b/>
          <w:bCs/>
          <w:sz w:val="24"/>
          <w:szCs w:val="24"/>
          <w:lang w:val="fr-CA"/>
        </w:rPr>
      </w:pPr>
      <w:r w:rsidRPr="009E6163">
        <w:rPr>
          <w:rFonts w:asciiTheme="minorHAnsi" w:hAnsiTheme="minorHAnsi" w:cstheme="minorHAnsi"/>
          <w:b/>
          <w:sz w:val="24"/>
          <w:szCs w:val="24"/>
          <w:lang w:val="fr-CA"/>
        </w:rPr>
        <w:t xml:space="preserve">CONDITIONS DE TRAVAIL </w:t>
      </w:r>
    </w:p>
    <w:p w14:paraId="640B0655" w14:textId="77777777" w:rsidR="009E6163" w:rsidRPr="009E6163" w:rsidRDefault="009E6163" w:rsidP="009E6163">
      <w:pPr>
        <w:rPr>
          <w:rFonts w:asciiTheme="minorHAnsi" w:hAnsiTheme="minorHAnsi" w:cstheme="minorHAnsi"/>
          <w:b/>
          <w:bCs/>
          <w:sz w:val="24"/>
          <w:szCs w:val="24"/>
          <w:lang w:val="fr-CA"/>
        </w:rPr>
      </w:pPr>
    </w:p>
    <w:p w14:paraId="15FEE158" w14:textId="77777777" w:rsidR="009E6163" w:rsidRPr="009E6163" w:rsidRDefault="009E6163" w:rsidP="009E6163">
      <w:pPr>
        <w:numPr>
          <w:ilvl w:val="0"/>
          <w:numId w:val="21"/>
        </w:numPr>
        <w:rPr>
          <w:rFonts w:asciiTheme="minorHAnsi" w:hAnsiTheme="minorHAnsi" w:cstheme="minorHAnsi"/>
          <w:sz w:val="24"/>
          <w:szCs w:val="24"/>
          <w:lang w:val="fr-CA"/>
        </w:rPr>
      </w:pPr>
      <w:r w:rsidRPr="009E6163">
        <w:rPr>
          <w:rFonts w:asciiTheme="minorHAnsi" w:hAnsiTheme="minorHAnsi" w:cstheme="minorHAnsi"/>
          <w:sz w:val="24"/>
          <w:szCs w:val="24"/>
          <w:lang w:val="fr-CA"/>
        </w:rPr>
        <w:t>Travail sur place à la clinique 360 Concussion Care située à Ottawa;</w:t>
      </w:r>
    </w:p>
    <w:p w14:paraId="6E17A71C" w14:textId="77777777" w:rsidR="009E6163" w:rsidRPr="009E6163" w:rsidRDefault="009E6163" w:rsidP="009E6163">
      <w:pPr>
        <w:numPr>
          <w:ilvl w:val="0"/>
          <w:numId w:val="22"/>
        </w:numPr>
        <w:rPr>
          <w:rFonts w:asciiTheme="minorHAnsi" w:hAnsiTheme="minorHAnsi" w:cstheme="minorHAnsi"/>
          <w:sz w:val="24"/>
          <w:szCs w:val="24"/>
          <w:lang w:val="fr-CA"/>
        </w:rPr>
      </w:pPr>
      <w:r w:rsidRPr="009E6163">
        <w:rPr>
          <w:rFonts w:asciiTheme="minorHAnsi" w:hAnsiTheme="minorHAnsi" w:cstheme="minorHAnsi"/>
          <w:sz w:val="24"/>
          <w:szCs w:val="24"/>
          <w:lang w:val="fr-CA"/>
        </w:rPr>
        <w:t>Capacité à faire preuve de souplesse en ce qui concerne les heures de travail en fonction de l’horaire de la clinique;</w:t>
      </w:r>
    </w:p>
    <w:p w14:paraId="1C72DB94" w14:textId="77777777" w:rsidR="009E6163" w:rsidRPr="009E6163" w:rsidRDefault="009E6163" w:rsidP="009E6163">
      <w:pPr>
        <w:numPr>
          <w:ilvl w:val="0"/>
          <w:numId w:val="22"/>
        </w:numPr>
        <w:rPr>
          <w:rFonts w:asciiTheme="minorHAnsi" w:hAnsiTheme="minorHAnsi" w:cstheme="minorHAnsi"/>
          <w:sz w:val="24"/>
          <w:szCs w:val="24"/>
          <w:lang w:val="fr-CA"/>
        </w:rPr>
      </w:pPr>
      <w:r w:rsidRPr="009E6163">
        <w:rPr>
          <w:rFonts w:asciiTheme="minorHAnsi" w:hAnsiTheme="minorHAnsi" w:cstheme="minorHAnsi"/>
          <w:sz w:val="24"/>
          <w:szCs w:val="24"/>
          <w:lang w:val="fr-CA"/>
        </w:rPr>
        <w:t>Capacité à travailler dans un environnement dynamique et souvent mouvementé, et à mener plusieurs tâches de front;</w:t>
      </w:r>
    </w:p>
    <w:p w14:paraId="7D5E80B9" w14:textId="77777777" w:rsidR="009E6163" w:rsidRPr="009E6163" w:rsidRDefault="009E6163" w:rsidP="009E6163">
      <w:pPr>
        <w:numPr>
          <w:ilvl w:val="0"/>
          <w:numId w:val="22"/>
        </w:numPr>
        <w:rPr>
          <w:rFonts w:asciiTheme="minorHAnsi" w:hAnsiTheme="minorHAnsi" w:cstheme="minorHAnsi"/>
          <w:sz w:val="24"/>
          <w:szCs w:val="24"/>
          <w:lang w:val="fr-CA"/>
        </w:rPr>
      </w:pPr>
      <w:r w:rsidRPr="009E6163">
        <w:rPr>
          <w:rFonts w:asciiTheme="minorHAnsi" w:hAnsiTheme="minorHAnsi" w:cstheme="minorHAnsi"/>
          <w:sz w:val="24"/>
          <w:szCs w:val="24"/>
          <w:lang w:val="fr-CA"/>
        </w:rPr>
        <w:t>Capacité à transmettre de l’information de manière efficace et collaborative;</w:t>
      </w:r>
    </w:p>
    <w:p w14:paraId="2D7D2FBF" w14:textId="77777777" w:rsidR="009E6163" w:rsidRPr="009E6163" w:rsidRDefault="009E6163" w:rsidP="009E6163">
      <w:pPr>
        <w:numPr>
          <w:ilvl w:val="0"/>
          <w:numId w:val="22"/>
        </w:numPr>
        <w:rPr>
          <w:rFonts w:asciiTheme="minorHAnsi" w:hAnsiTheme="minorHAnsi" w:cstheme="minorHAnsi"/>
          <w:sz w:val="24"/>
          <w:szCs w:val="24"/>
          <w:lang w:val="fr-CA"/>
        </w:rPr>
      </w:pPr>
      <w:r w:rsidRPr="009E6163">
        <w:rPr>
          <w:rFonts w:asciiTheme="minorHAnsi" w:hAnsiTheme="minorHAnsi" w:cstheme="minorHAnsi"/>
          <w:sz w:val="24"/>
          <w:szCs w:val="24"/>
          <w:lang w:val="fr-CA"/>
        </w:rPr>
        <w:t>Capacité de faire preuve de créativité et d’initiative ainsi que de relever des défis pour générer des améliorations.</w:t>
      </w:r>
    </w:p>
    <w:p w14:paraId="369D73A6" w14:textId="77777777" w:rsidR="009E6163" w:rsidRPr="009E6163" w:rsidRDefault="009E6163" w:rsidP="009E6163">
      <w:pPr>
        <w:rPr>
          <w:rFonts w:asciiTheme="minorHAnsi" w:hAnsiTheme="minorHAnsi" w:cstheme="minorHAnsi"/>
          <w:sz w:val="24"/>
          <w:szCs w:val="24"/>
          <w:lang w:val="fr-CA"/>
        </w:rPr>
      </w:pPr>
    </w:p>
    <w:p w14:paraId="516A8929" w14:textId="77777777" w:rsidR="009E6163" w:rsidRPr="009E6163" w:rsidRDefault="009E6163" w:rsidP="009E6163">
      <w:pPr>
        <w:rPr>
          <w:rFonts w:asciiTheme="minorHAnsi" w:hAnsiTheme="minorHAnsi" w:cstheme="minorHAnsi"/>
          <w:b/>
          <w:sz w:val="24"/>
          <w:szCs w:val="24"/>
          <w:lang w:val="fr-CA"/>
        </w:rPr>
      </w:pPr>
      <w:r w:rsidRPr="009E6163">
        <w:rPr>
          <w:rFonts w:asciiTheme="minorHAnsi" w:hAnsiTheme="minorHAnsi" w:cstheme="minorHAnsi"/>
          <w:b/>
          <w:sz w:val="24"/>
          <w:szCs w:val="24"/>
          <w:lang w:val="fr-CA"/>
        </w:rPr>
        <w:lastRenderedPageBreak/>
        <w:t xml:space="preserve">AUTRES EXIGENCES </w:t>
      </w:r>
    </w:p>
    <w:p w14:paraId="7F1CCC46" w14:textId="77777777" w:rsidR="009E6163" w:rsidRPr="009E6163" w:rsidRDefault="009E6163" w:rsidP="009E6163">
      <w:pPr>
        <w:rPr>
          <w:rFonts w:asciiTheme="minorHAnsi" w:hAnsiTheme="minorHAnsi" w:cstheme="minorHAnsi"/>
          <w:b/>
          <w:sz w:val="24"/>
          <w:szCs w:val="24"/>
          <w:lang w:val="fr-CA"/>
        </w:rPr>
      </w:pPr>
    </w:p>
    <w:p w14:paraId="0ED5863B" w14:textId="77777777" w:rsidR="009E6163" w:rsidRPr="009E6163" w:rsidRDefault="009E6163" w:rsidP="009E6163">
      <w:pPr>
        <w:numPr>
          <w:ilvl w:val="0"/>
          <w:numId w:val="23"/>
        </w:numPr>
        <w:rPr>
          <w:rFonts w:asciiTheme="minorHAnsi" w:hAnsiTheme="minorHAnsi" w:cstheme="minorHAnsi"/>
          <w:sz w:val="24"/>
          <w:szCs w:val="24"/>
          <w:lang w:val="fr-CA"/>
        </w:rPr>
      </w:pPr>
      <w:r w:rsidRPr="009E6163">
        <w:rPr>
          <w:rFonts w:asciiTheme="minorHAnsi" w:hAnsiTheme="minorHAnsi" w:cstheme="minorHAnsi"/>
          <w:sz w:val="24"/>
          <w:szCs w:val="24"/>
          <w:lang w:val="fr-CA"/>
        </w:rPr>
        <w:t>Autorisation de travailler au Canada.</w:t>
      </w:r>
    </w:p>
    <w:p w14:paraId="308B2F05" w14:textId="77777777" w:rsidR="009E6163" w:rsidRPr="009E6163" w:rsidRDefault="009E6163" w:rsidP="009E6163">
      <w:pPr>
        <w:numPr>
          <w:ilvl w:val="0"/>
          <w:numId w:val="24"/>
        </w:numPr>
        <w:rPr>
          <w:rFonts w:asciiTheme="minorHAnsi" w:hAnsiTheme="minorHAnsi" w:cstheme="minorHAnsi"/>
          <w:sz w:val="24"/>
          <w:szCs w:val="24"/>
          <w:lang w:val="fr-CA"/>
        </w:rPr>
      </w:pPr>
      <w:r w:rsidRPr="009E6163">
        <w:rPr>
          <w:rFonts w:asciiTheme="minorHAnsi" w:hAnsiTheme="minorHAnsi" w:cstheme="minorHAnsi"/>
          <w:sz w:val="24"/>
          <w:szCs w:val="24"/>
          <w:lang w:val="fr-CA"/>
        </w:rPr>
        <w:t>Respect de la politique universelle de vaccination contre la COVID</w:t>
      </w:r>
      <w:r w:rsidRPr="009E6163">
        <w:rPr>
          <w:rFonts w:asciiTheme="minorHAnsi" w:hAnsiTheme="minorHAnsi" w:cstheme="minorHAnsi"/>
          <w:sz w:val="24"/>
          <w:szCs w:val="24"/>
          <w:lang w:val="fr-CA"/>
        </w:rPr>
        <w:noBreakHyphen/>
        <w:t>19 de l’IR du CHEO.</w:t>
      </w:r>
    </w:p>
    <w:p w14:paraId="6697A563" w14:textId="77777777" w:rsidR="009E6163" w:rsidRPr="009E6163" w:rsidRDefault="009E6163" w:rsidP="009E6163">
      <w:pPr>
        <w:numPr>
          <w:ilvl w:val="0"/>
          <w:numId w:val="24"/>
        </w:numPr>
        <w:rPr>
          <w:rFonts w:asciiTheme="minorHAnsi" w:hAnsiTheme="minorHAnsi" w:cstheme="minorHAnsi"/>
          <w:sz w:val="24"/>
          <w:szCs w:val="24"/>
          <w:lang w:val="fr-CA"/>
        </w:rPr>
      </w:pPr>
      <w:r w:rsidRPr="009E6163">
        <w:rPr>
          <w:rFonts w:asciiTheme="minorHAnsi" w:hAnsiTheme="minorHAnsi" w:cstheme="minorHAnsi"/>
          <w:sz w:val="24"/>
          <w:szCs w:val="24"/>
          <w:lang w:val="fr-CA"/>
        </w:rPr>
        <w:t>Vérification du casier judiciaire.</w:t>
      </w:r>
    </w:p>
    <w:p w14:paraId="62B0A73F" w14:textId="77777777" w:rsidR="009E6163" w:rsidRPr="009E6163" w:rsidRDefault="009E6163" w:rsidP="009E6163">
      <w:pPr>
        <w:rPr>
          <w:rFonts w:asciiTheme="minorHAnsi" w:hAnsiTheme="minorHAnsi" w:cstheme="minorHAnsi"/>
          <w:sz w:val="24"/>
          <w:szCs w:val="24"/>
          <w:lang w:val="fr-CA"/>
        </w:rPr>
      </w:pPr>
    </w:p>
    <w:p w14:paraId="2E0D0563" w14:textId="77777777" w:rsidR="009E6163" w:rsidRPr="009E6163" w:rsidRDefault="009E6163" w:rsidP="009E6163">
      <w:pPr>
        <w:rPr>
          <w:rFonts w:asciiTheme="minorHAnsi" w:hAnsiTheme="minorHAnsi" w:cstheme="minorHAnsi"/>
          <w:b/>
          <w:bCs/>
          <w:sz w:val="24"/>
          <w:szCs w:val="24"/>
          <w:u w:val="single"/>
          <w:lang w:val="fr-CA"/>
        </w:rPr>
      </w:pPr>
      <w:r w:rsidRPr="009E6163">
        <w:rPr>
          <w:rFonts w:asciiTheme="minorHAnsi" w:hAnsiTheme="minorHAnsi" w:cstheme="minorHAnsi"/>
          <w:b/>
          <w:sz w:val="24"/>
          <w:szCs w:val="24"/>
          <w:u w:val="single"/>
          <w:lang w:val="fr-CA"/>
        </w:rPr>
        <w:t>POUR POSTULER</w:t>
      </w:r>
    </w:p>
    <w:p w14:paraId="44947737" w14:textId="77777777" w:rsidR="009E6163" w:rsidRPr="009E6163" w:rsidRDefault="009E6163" w:rsidP="009E6163">
      <w:pPr>
        <w:rPr>
          <w:rFonts w:asciiTheme="minorHAnsi" w:hAnsiTheme="minorHAnsi" w:cstheme="minorHAnsi"/>
          <w:i/>
          <w:iCs/>
          <w:sz w:val="24"/>
          <w:szCs w:val="24"/>
          <w:lang w:val="fr-CA"/>
        </w:rPr>
      </w:pPr>
    </w:p>
    <w:p w14:paraId="0EAE4111"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 xml:space="preserve">Veuillez envoyer un CV complet et une lettre de présentation à Lisa Albrecht, par courriel à l’adresse suivante : </w:t>
      </w:r>
      <w:hyperlink r:id="rId15" w:history="1">
        <w:r w:rsidRPr="009E6163">
          <w:rPr>
            <w:rStyle w:val="Hyperlink"/>
            <w:rFonts w:asciiTheme="minorHAnsi" w:hAnsiTheme="minorHAnsi" w:cstheme="minorHAnsi"/>
            <w:sz w:val="24"/>
            <w:szCs w:val="24"/>
            <w:lang w:val="fr-CA"/>
          </w:rPr>
          <w:t>lalbrecht@cheo.on.ca</w:t>
        </w:r>
      </w:hyperlink>
      <w:r w:rsidRPr="009E6163">
        <w:rPr>
          <w:rFonts w:asciiTheme="minorHAnsi" w:hAnsiTheme="minorHAnsi" w:cstheme="minorHAnsi"/>
          <w:sz w:val="24"/>
          <w:szCs w:val="24"/>
          <w:lang w:val="fr-CA"/>
        </w:rPr>
        <w:t>.</w:t>
      </w:r>
    </w:p>
    <w:p w14:paraId="4E02D29C" w14:textId="77777777" w:rsidR="009E6163" w:rsidRPr="009E6163" w:rsidRDefault="009E6163" w:rsidP="009E6163">
      <w:pPr>
        <w:rPr>
          <w:rFonts w:asciiTheme="minorHAnsi" w:hAnsiTheme="minorHAnsi" w:cstheme="minorHAnsi"/>
          <w:sz w:val="24"/>
          <w:szCs w:val="24"/>
          <w:u w:val="single"/>
          <w:lang w:val="fr-CA"/>
        </w:rPr>
      </w:pPr>
    </w:p>
    <w:p w14:paraId="5D5695AB"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9E6163">
        <w:rPr>
          <w:rFonts w:asciiTheme="minorHAnsi" w:hAnsiTheme="minorHAnsi" w:cstheme="minorHAnsi"/>
          <w:i/>
          <w:sz w:val="24"/>
          <w:szCs w:val="24"/>
          <w:lang w:val="fr-CA"/>
        </w:rPr>
        <w:t>Loi sur l’accessibilité pour les personnes handicapées</w:t>
      </w:r>
      <w:r w:rsidRPr="009E6163">
        <w:rPr>
          <w:rFonts w:asciiTheme="minorHAnsi" w:hAnsiTheme="minorHAnsi" w:cstheme="minorHAnsi"/>
          <w:sz w:val="24"/>
          <w:szCs w:val="24"/>
          <w:lang w:val="fr-CA"/>
        </w:rPr>
        <w:t xml:space="preserve"> de l’Ontario, les candidat.es qui ont besoin de mesures d’adaptation durant le processus de demande d’emploi peuvent envoyer un courriel à ce sujet aux Ressources humaines à l’adresse </w:t>
      </w:r>
      <w:hyperlink r:id="rId16" w:history="1">
        <w:r w:rsidRPr="009E6163">
          <w:rPr>
            <w:rStyle w:val="Hyperlink"/>
            <w:rFonts w:asciiTheme="minorHAnsi" w:hAnsiTheme="minorHAnsi" w:cstheme="minorHAnsi"/>
            <w:sz w:val="24"/>
            <w:szCs w:val="24"/>
            <w:lang w:val="fr-CA"/>
          </w:rPr>
          <w:t>researchhr@cheo.on.ca</w:t>
        </w:r>
      </w:hyperlink>
      <w:r w:rsidRPr="009E6163">
        <w:rPr>
          <w:rFonts w:asciiTheme="minorHAnsi" w:hAnsiTheme="minorHAnsi" w:cstheme="minorHAnsi"/>
          <w:sz w:val="24"/>
          <w:szCs w:val="24"/>
          <w:lang w:val="fr-CA"/>
        </w:rPr>
        <w:t>.</w:t>
      </w:r>
    </w:p>
    <w:p w14:paraId="5DB8A9A5"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 xml:space="preserve"> </w:t>
      </w:r>
    </w:p>
    <w:p w14:paraId="105107B2"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 xml:space="preserve">L’IR du CHEO cherche à accroître l’équité, la diversité et l’inclusion dans toutes ses activités, notamment la recherche, l’éducation et l’avancement professionnel, les partenariats avec les patient.es, les familles et les donateur.trices.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0FA0E898"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 xml:space="preserve"> </w:t>
      </w:r>
    </w:p>
    <w:p w14:paraId="2B07DA26"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 xml:space="preserve">L’IR du CHEO n’utilise pas l’intelligence artificielle dans son processus de recrutement et de sélection. </w:t>
      </w:r>
    </w:p>
    <w:p w14:paraId="6748AFDB"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 xml:space="preserve"> </w:t>
      </w:r>
    </w:p>
    <w:p w14:paraId="6A8F4C68" w14:textId="77777777" w:rsidR="009E6163" w:rsidRPr="009E6163" w:rsidRDefault="009E6163" w:rsidP="009E6163">
      <w:pPr>
        <w:rPr>
          <w:rFonts w:asciiTheme="minorHAnsi" w:hAnsiTheme="minorHAnsi" w:cstheme="minorHAnsi"/>
          <w:sz w:val="24"/>
          <w:szCs w:val="24"/>
          <w:lang w:val="fr-CA"/>
        </w:rPr>
      </w:pPr>
      <w:r w:rsidRPr="009E6163">
        <w:rPr>
          <w:rFonts w:asciiTheme="minorHAnsi" w:hAnsiTheme="minorHAnsi" w:cstheme="minorHAnsi"/>
          <w:sz w:val="24"/>
          <w:szCs w:val="24"/>
          <w:lang w:val="fr-CA"/>
        </w:rPr>
        <w:t>Seules les candidatures des personnes autorisées à travailler au Canada seront prises en considération. Nous remercions l’ensemble des candidat.es de leur intérêt; cependant, nous ne communiquerons qu’avec les personnes qui seront convoquées à une entrevue.</w:t>
      </w:r>
    </w:p>
    <w:bookmarkEnd w:id="0"/>
    <w:p w14:paraId="2C39BB9E" w14:textId="77777777" w:rsidR="009E6163" w:rsidRPr="00D5459E" w:rsidRDefault="009E6163" w:rsidP="00D5459E"/>
    <w:sectPr w:rsidR="009E6163" w:rsidRPr="00D5459E" w:rsidSect="007A1673">
      <w:footerReference w:type="default" r:id="rId17"/>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1DA9" w14:textId="77777777" w:rsidR="007E254F" w:rsidRDefault="007E254F">
      <w:r>
        <w:separator/>
      </w:r>
    </w:p>
  </w:endnote>
  <w:endnote w:type="continuationSeparator" w:id="0">
    <w:p w14:paraId="1CF3DD20" w14:textId="77777777" w:rsidR="007E254F" w:rsidRDefault="007E254F">
      <w:r>
        <w:continuationSeparator/>
      </w:r>
    </w:p>
  </w:endnote>
  <w:endnote w:type="continuationNotice" w:id="1">
    <w:p w14:paraId="324BFA98" w14:textId="77777777" w:rsidR="007E254F" w:rsidRDefault="007E2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0B22" w14:textId="77777777" w:rsidR="007E254F" w:rsidRDefault="007E254F">
      <w:r>
        <w:separator/>
      </w:r>
    </w:p>
  </w:footnote>
  <w:footnote w:type="continuationSeparator" w:id="0">
    <w:p w14:paraId="165813E4" w14:textId="77777777" w:rsidR="007E254F" w:rsidRDefault="007E254F">
      <w:r>
        <w:continuationSeparator/>
      </w:r>
    </w:p>
  </w:footnote>
  <w:footnote w:type="continuationNotice" w:id="1">
    <w:p w14:paraId="307199CA" w14:textId="77777777" w:rsidR="007E254F" w:rsidRDefault="007E25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BA1592"/>
    <w:multiLevelType w:val="multilevel"/>
    <w:tmpl w:val="8B7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A1D2A"/>
    <w:multiLevelType w:val="hybridMultilevel"/>
    <w:tmpl w:val="02722E94"/>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7E7DAE"/>
    <w:multiLevelType w:val="hybridMultilevel"/>
    <w:tmpl w:val="83BEA8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5AA4D8C"/>
    <w:multiLevelType w:val="multilevel"/>
    <w:tmpl w:val="977E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99C"/>
    <w:multiLevelType w:val="hybridMultilevel"/>
    <w:tmpl w:val="8A346F2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72416667">
    <w:abstractNumId w:val="4"/>
  </w:num>
  <w:num w:numId="2" w16cid:durableId="24718027">
    <w:abstractNumId w:val="7"/>
  </w:num>
  <w:num w:numId="3" w16cid:durableId="1542211062">
    <w:abstractNumId w:val="8"/>
  </w:num>
  <w:num w:numId="4" w16cid:durableId="548958617">
    <w:abstractNumId w:val="5"/>
  </w:num>
  <w:num w:numId="5" w16cid:durableId="1509128618">
    <w:abstractNumId w:val="3"/>
  </w:num>
  <w:num w:numId="6" w16cid:durableId="982584704">
    <w:abstractNumId w:val="11"/>
  </w:num>
  <w:num w:numId="7" w16cid:durableId="27683580">
    <w:abstractNumId w:val="9"/>
  </w:num>
  <w:num w:numId="8" w16cid:durableId="408774952">
    <w:abstractNumId w:val="12"/>
  </w:num>
  <w:num w:numId="9" w16cid:durableId="829833888">
    <w:abstractNumId w:val="5"/>
  </w:num>
  <w:num w:numId="10" w16cid:durableId="2078893000">
    <w:abstractNumId w:val="12"/>
  </w:num>
  <w:num w:numId="11" w16cid:durableId="190847581">
    <w:abstractNumId w:val="8"/>
  </w:num>
  <w:num w:numId="12" w16cid:durableId="1719696516">
    <w:abstractNumId w:val="7"/>
  </w:num>
  <w:num w:numId="13" w16cid:durableId="1906524454">
    <w:abstractNumId w:val="9"/>
  </w:num>
  <w:num w:numId="14" w16cid:durableId="2782478">
    <w:abstractNumId w:val="4"/>
  </w:num>
  <w:num w:numId="15" w16cid:durableId="529758859">
    <w:abstractNumId w:val="11"/>
  </w:num>
  <w:num w:numId="16" w16cid:durableId="230889762">
    <w:abstractNumId w:val="3"/>
  </w:num>
  <w:num w:numId="17" w16cid:durableId="1669554530">
    <w:abstractNumId w:val="6"/>
  </w:num>
  <w:num w:numId="18" w16cid:durableId="2013021622">
    <w:abstractNumId w:val="10"/>
  </w:num>
  <w:num w:numId="19" w16cid:durableId="2074548751">
    <w:abstractNumId w:val="6"/>
  </w:num>
  <w:num w:numId="20" w16cid:durableId="2041390960">
    <w:abstractNumId w:val="8"/>
  </w:num>
  <w:num w:numId="21" w16cid:durableId="150220040">
    <w:abstractNumId w:val="9"/>
  </w:num>
  <w:num w:numId="22" w16cid:durableId="83964606">
    <w:abstractNumId w:val="4"/>
  </w:num>
  <w:num w:numId="23" w16cid:durableId="1522862251">
    <w:abstractNumId w:val="11"/>
  </w:num>
  <w:num w:numId="24" w16cid:durableId="32856328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02D2"/>
    <w:rsid w:val="00042A69"/>
    <w:rsid w:val="000440E7"/>
    <w:rsid w:val="0007496E"/>
    <w:rsid w:val="000764F9"/>
    <w:rsid w:val="000802F4"/>
    <w:rsid w:val="000A0A17"/>
    <w:rsid w:val="000B5EFD"/>
    <w:rsid w:val="000C1F67"/>
    <w:rsid w:val="000D0CE1"/>
    <w:rsid w:val="000D2FF7"/>
    <w:rsid w:val="000F0957"/>
    <w:rsid w:val="000F167D"/>
    <w:rsid w:val="000F2C9E"/>
    <w:rsid w:val="000F2E53"/>
    <w:rsid w:val="00131356"/>
    <w:rsid w:val="001365F3"/>
    <w:rsid w:val="00142CF6"/>
    <w:rsid w:val="00190FDD"/>
    <w:rsid w:val="001953AE"/>
    <w:rsid w:val="001C2B15"/>
    <w:rsid w:val="001D2FD9"/>
    <w:rsid w:val="001D6EB8"/>
    <w:rsid w:val="001F19B4"/>
    <w:rsid w:val="002078E7"/>
    <w:rsid w:val="0021129A"/>
    <w:rsid w:val="00212478"/>
    <w:rsid w:val="00212934"/>
    <w:rsid w:val="00214CE0"/>
    <w:rsid w:val="002153C6"/>
    <w:rsid w:val="002221EC"/>
    <w:rsid w:val="00230378"/>
    <w:rsid w:val="002304FC"/>
    <w:rsid w:val="00236522"/>
    <w:rsid w:val="00242C09"/>
    <w:rsid w:val="00245C1D"/>
    <w:rsid w:val="00271BC3"/>
    <w:rsid w:val="00273956"/>
    <w:rsid w:val="00281E27"/>
    <w:rsid w:val="002946E7"/>
    <w:rsid w:val="002A0FFC"/>
    <w:rsid w:val="002B4274"/>
    <w:rsid w:val="002C4441"/>
    <w:rsid w:val="002D067E"/>
    <w:rsid w:val="002D2E01"/>
    <w:rsid w:val="002E086F"/>
    <w:rsid w:val="002E3499"/>
    <w:rsid w:val="002F190A"/>
    <w:rsid w:val="00300310"/>
    <w:rsid w:val="00304DFB"/>
    <w:rsid w:val="003079F0"/>
    <w:rsid w:val="00323021"/>
    <w:rsid w:val="00324036"/>
    <w:rsid w:val="0033355B"/>
    <w:rsid w:val="00334969"/>
    <w:rsid w:val="00336D12"/>
    <w:rsid w:val="00346973"/>
    <w:rsid w:val="003503ED"/>
    <w:rsid w:val="00352928"/>
    <w:rsid w:val="00352AF1"/>
    <w:rsid w:val="00354900"/>
    <w:rsid w:val="00354DCC"/>
    <w:rsid w:val="00356DD1"/>
    <w:rsid w:val="00370ACC"/>
    <w:rsid w:val="00375BE9"/>
    <w:rsid w:val="00376FF2"/>
    <w:rsid w:val="00380E2D"/>
    <w:rsid w:val="0039358C"/>
    <w:rsid w:val="003A52E4"/>
    <w:rsid w:val="003C05EB"/>
    <w:rsid w:val="003F1F88"/>
    <w:rsid w:val="003F2F15"/>
    <w:rsid w:val="00413362"/>
    <w:rsid w:val="00422927"/>
    <w:rsid w:val="00433040"/>
    <w:rsid w:val="0044069F"/>
    <w:rsid w:val="00451AE6"/>
    <w:rsid w:val="00456128"/>
    <w:rsid w:val="0045672E"/>
    <w:rsid w:val="00471296"/>
    <w:rsid w:val="004843DC"/>
    <w:rsid w:val="004A0C5D"/>
    <w:rsid w:val="004A75FA"/>
    <w:rsid w:val="004C267F"/>
    <w:rsid w:val="004D3EEF"/>
    <w:rsid w:val="004D6246"/>
    <w:rsid w:val="004D7818"/>
    <w:rsid w:val="004E0EA3"/>
    <w:rsid w:val="004F3E15"/>
    <w:rsid w:val="00503796"/>
    <w:rsid w:val="005056D6"/>
    <w:rsid w:val="00507407"/>
    <w:rsid w:val="0051799D"/>
    <w:rsid w:val="00521D50"/>
    <w:rsid w:val="00536E35"/>
    <w:rsid w:val="005440DD"/>
    <w:rsid w:val="005539DC"/>
    <w:rsid w:val="0056393D"/>
    <w:rsid w:val="0058224B"/>
    <w:rsid w:val="00582285"/>
    <w:rsid w:val="005873FC"/>
    <w:rsid w:val="00596399"/>
    <w:rsid w:val="005A66B1"/>
    <w:rsid w:val="005B69A8"/>
    <w:rsid w:val="005D58F0"/>
    <w:rsid w:val="005E2A27"/>
    <w:rsid w:val="005E7262"/>
    <w:rsid w:val="00610F99"/>
    <w:rsid w:val="00623EA4"/>
    <w:rsid w:val="00646624"/>
    <w:rsid w:val="00646D49"/>
    <w:rsid w:val="00655579"/>
    <w:rsid w:val="006561A4"/>
    <w:rsid w:val="0065777B"/>
    <w:rsid w:val="006710AD"/>
    <w:rsid w:val="006806A8"/>
    <w:rsid w:val="00681C22"/>
    <w:rsid w:val="00682A80"/>
    <w:rsid w:val="00685BA5"/>
    <w:rsid w:val="006879F9"/>
    <w:rsid w:val="00690788"/>
    <w:rsid w:val="006A3C81"/>
    <w:rsid w:val="006A57E1"/>
    <w:rsid w:val="006B370A"/>
    <w:rsid w:val="006B5823"/>
    <w:rsid w:val="006B7ABB"/>
    <w:rsid w:val="006D00D6"/>
    <w:rsid w:val="006D158C"/>
    <w:rsid w:val="006E4F22"/>
    <w:rsid w:val="00715F36"/>
    <w:rsid w:val="007165D7"/>
    <w:rsid w:val="00716C12"/>
    <w:rsid w:val="00727923"/>
    <w:rsid w:val="00731CC4"/>
    <w:rsid w:val="00731D12"/>
    <w:rsid w:val="00761896"/>
    <w:rsid w:val="00763770"/>
    <w:rsid w:val="007A1673"/>
    <w:rsid w:val="007A7D72"/>
    <w:rsid w:val="007B0A5D"/>
    <w:rsid w:val="007B36C3"/>
    <w:rsid w:val="007B670C"/>
    <w:rsid w:val="007C2C3F"/>
    <w:rsid w:val="007D0A69"/>
    <w:rsid w:val="007D7318"/>
    <w:rsid w:val="007E254F"/>
    <w:rsid w:val="007E7BA0"/>
    <w:rsid w:val="00801EB2"/>
    <w:rsid w:val="00802A5D"/>
    <w:rsid w:val="00807EC5"/>
    <w:rsid w:val="0082443D"/>
    <w:rsid w:val="00830782"/>
    <w:rsid w:val="008356D9"/>
    <w:rsid w:val="008365F4"/>
    <w:rsid w:val="0084258A"/>
    <w:rsid w:val="00852798"/>
    <w:rsid w:val="00862816"/>
    <w:rsid w:val="0086674A"/>
    <w:rsid w:val="00874E23"/>
    <w:rsid w:val="00886AF6"/>
    <w:rsid w:val="00891D58"/>
    <w:rsid w:val="0089342C"/>
    <w:rsid w:val="00896377"/>
    <w:rsid w:val="008A3A25"/>
    <w:rsid w:val="008B209D"/>
    <w:rsid w:val="008C6C9A"/>
    <w:rsid w:val="008E0774"/>
    <w:rsid w:val="008E0839"/>
    <w:rsid w:val="008E210D"/>
    <w:rsid w:val="008E3003"/>
    <w:rsid w:val="008E6E37"/>
    <w:rsid w:val="008F050E"/>
    <w:rsid w:val="00904D07"/>
    <w:rsid w:val="00906B45"/>
    <w:rsid w:val="00910BBC"/>
    <w:rsid w:val="0091550C"/>
    <w:rsid w:val="00916905"/>
    <w:rsid w:val="00931513"/>
    <w:rsid w:val="00953E14"/>
    <w:rsid w:val="00954DC7"/>
    <w:rsid w:val="0096556C"/>
    <w:rsid w:val="00966D86"/>
    <w:rsid w:val="009805B1"/>
    <w:rsid w:val="0098207A"/>
    <w:rsid w:val="00983B66"/>
    <w:rsid w:val="00994589"/>
    <w:rsid w:val="009A5097"/>
    <w:rsid w:val="009B084A"/>
    <w:rsid w:val="009B3EB5"/>
    <w:rsid w:val="009B5851"/>
    <w:rsid w:val="009D0D25"/>
    <w:rsid w:val="009E6163"/>
    <w:rsid w:val="00A01C98"/>
    <w:rsid w:val="00A03B37"/>
    <w:rsid w:val="00A11308"/>
    <w:rsid w:val="00A2243D"/>
    <w:rsid w:val="00A30D50"/>
    <w:rsid w:val="00A371A6"/>
    <w:rsid w:val="00A40BDC"/>
    <w:rsid w:val="00A423ED"/>
    <w:rsid w:val="00A61FEF"/>
    <w:rsid w:val="00A64D3D"/>
    <w:rsid w:val="00A75837"/>
    <w:rsid w:val="00A7617E"/>
    <w:rsid w:val="00A96CA4"/>
    <w:rsid w:val="00A9724A"/>
    <w:rsid w:val="00AA0162"/>
    <w:rsid w:val="00AB3460"/>
    <w:rsid w:val="00AB37B8"/>
    <w:rsid w:val="00AC3337"/>
    <w:rsid w:val="00AD3340"/>
    <w:rsid w:val="00AD69AB"/>
    <w:rsid w:val="00AE2731"/>
    <w:rsid w:val="00AF383F"/>
    <w:rsid w:val="00AF7071"/>
    <w:rsid w:val="00B018F8"/>
    <w:rsid w:val="00B02DFB"/>
    <w:rsid w:val="00B03E75"/>
    <w:rsid w:val="00B05E4A"/>
    <w:rsid w:val="00B11B47"/>
    <w:rsid w:val="00B14C07"/>
    <w:rsid w:val="00B21F64"/>
    <w:rsid w:val="00B24388"/>
    <w:rsid w:val="00B335D3"/>
    <w:rsid w:val="00B357BE"/>
    <w:rsid w:val="00B40294"/>
    <w:rsid w:val="00B461D3"/>
    <w:rsid w:val="00B47832"/>
    <w:rsid w:val="00B50473"/>
    <w:rsid w:val="00B51262"/>
    <w:rsid w:val="00B65CD1"/>
    <w:rsid w:val="00B6776F"/>
    <w:rsid w:val="00B746C6"/>
    <w:rsid w:val="00B74C5E"/>
    <w:rsid w:val="00B824F0"/>
    <w:rsid w:val="00B82EDA"/>
    <w:rsid w:val="00B83FC5"/>
    <w:rsid w:val="00B843E7"/>
    <w:rsid w:val="00B855F9"/>
    <w:rsid w:val="00B879C0"/>
    <w:rsid w:val="00B929D5"/>
    <w:rsid w:val="00BB0CA0"/>
    <w:rsid w:val="00BB0D2D"/>
    <w:rsid w:val="00BC3511"/>
    <w:rsid w:val="00BD109D"/>
    <w:rsid w:val="00BD5EED"/>
    <w:rsid w:val="00BE182B"/>
    <w:rsid w:val="00BF33F2"/>
    <w:rsid w:val="00BF43E1"/>
    <w:rsid w:val="00BF58A3"/>
    <w:rsid w:val="00C10B42"/>
    <w:rsid w:val="00C22B03"/>
    <w:rsid w:val="00C2388B"/>
    <w:rsid w:val="00C27738"/>
    <w:rsid w:val="00C31236"/>
    <w:rsid w:val="00C321CF"/>
    <w:rsid w:val="00C32A38"/>
    <w:rsid w:val="00C449AE"/>
    <w:rsid w:val="00C46867"/>
    <w:rsid w:val="00C47952"/>
    <w:rsid w:val="00C51EF0"/>
    <w:rsid w:val="00C67D0D"/>
    <w:rsid w:val="00C70830"/>
    <w:rsid w:val="00C7626B"/>
    <w:rsid w:val="00C81729"/>
    <w:rsid w:val="00C82E2B"/>
    <w:rsid w:val="00C8576D"/>
    <w:rsid w:val="00C91B5F"/>
    <w:rsid w:val="00CA7789"/>
    <w:rsid w:val="00CA7F3E"/>
    <w:rsid w:val="00CB3895"/>
    <w:rsid w:val="00CC12E1"/>
    <w:rsid w:val="00CD21DC"/>
    <w:rsid w:val="00CF40A9"/>
    <w:rsid w:val="00D00A0F"/>
    <w:rsid w:val="00D03853"/>
    <w:rsid w:val="00D1148F"/>
    <w:rsid w:val="00D12241"/>
    <w:rsid w:val="00D22F3C"/>
    <w:rsid w:val="00D2341E"/>
    <w:rsid w:val="00D37E4B"/>
    <w:rsid w:val="00D4368F"/>
    <w:rsid w:val="00D447C1"/>
    <w:rsid w:val="00D5459E"/>
    <w:rsid w:val="00D572FB"/>
    <w:rsid w:val="00D7134B"/>
    <w:rsid w:val="00D74977"/>
    <w:rsid w:val="00D8270D"/>
    <w:rsid w:val="00D8303D"/>
    <w:rsid w:val="00D83BFC"/>
    <w:rsid w:val="00D87642"/>
    <w:rsid w:val="00D9396A"/>
    <w:rsid w:val="00DB3B69"/>
    <w:rsid w:val="00DC2391"/>
    <w:rsid w:val="00DD4B75"/>
    <w:rsid w:val="00DE5ADC"/>
    <w:rsid w:val="00DF0B16"/>
    <w:rsid w:val="00E10DD4"/>
    <w:rsid w:val="00E11629"/>
    <w:rsid w:val="00E15621"/>
    <w:rsid w:val="00E430BC"/>
    <w:rsid w:val="00E45476"/>
    <w:rsid w:val="00E50168"/>
    <w:rsid w:val="00E63320"/>
    <w:rsid w:val="00E65212"/>
    <w:rsid w:val="00E66BC0"/>
    <w:rsid w:val="00E672F7"/>
    <w:rsid w:val="00E76FE5"/>
    <w:rsid w:val="00E851C6"/>
    <w:rsid w:val="00E9690F"/>
    <w:rsid w:val="00EA6EF0"/>
    <w:rsid w:val="00EB0264"/>
    <w:rsid w:val="00EB0F4A"/>
    <w:rsid w:val="00EB77AB"/>
    <w:rsid w:val="00EC3B17"/>
    <w:rsid w:val="00EE663B"/>
    <w:rsid w:val="00EF7B81"/>
    <w:rsid w:val="00F01ACD"/>
    <w:rsid w:val="00F1333B"/>
    <w:rsid w:val="00F20358"/>
    <w:rsid w:val="00F2724B"/>
    <w:rsid w:val="00F35F38"/>
    <w:rsid w:val="00F440D9"/>
    <w:rsid w:val="00F537A6"/>
    <w:rsid w:val="00F642EC"/>
    <w:rsid w:val="00F722D1"/>
    <w:rsid w:val="00F8002B"/>
    <w:rsid w:val="00F80828"/>
    <w:rsid w:val="00F826EB"/>
    <w:rsid w:val="00F854E4"/>
    <w:rsid w:val="00F86982"/>
    <w:rsid w:val="00F926F3"/>
    <w:rsid w:val="00FA4DB1"/>
    <w:rsid w:val="00FB260C"/>
    <w:rsid w:val="00FB31DE"/>
    <w:rsid w:val="00FC5EB6"/>
    <w:rsid w:val="00FD664B"/>
    <w:rsid w:val="00FD6BAC"/>
    <w:rsid w:val="09860126"/>
    <w:rsid w:val="1EFE4033"/>
    <w:rsid w:val="329C8481"/>
    <w:rsid w:val="33A9AF63"/>
    <w:rsid w:val="38CE5AD7"/>
    <w:rsid w:val="3D93E749"/>
    <w:rsid w:val="41286A4D"/>
    <w:rsid w:val="495B9C01"/>
    <w:rsid w:val="542CEBEB"/>
    <w:rsid w:val="55520F33"/>
    <w:rsid w:val="5A87B6AA"/>
    <w:rsid w:val="5E1B1986"/>
    <w:rsid w:val="661F7C25"/>
    <w:rsid w:val="742A2480"/>
    <w:rsid w:val="79C385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5BB78"/>
  <w15:chartTrackingRefBased/>
  <w15:docId w15:val="{27B02046-589C-4CD6-99D6-E38FDB1C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table" w:customStyle="1" w:styleId="TableGrid0">
    <w:name w:val="TableGrid"/>
    <w:rsid w:val="00142CF6"/>
    <w:rPr>
      <w:rFonts w:ascii="Calibri" w:hAnsi="Calibri"/>
      <w:sz w:val="22"/>
      <w:szCs w:val="22"/>
      <w:lang w:val="en-CA" w:eastAsia="en-CA"/>
    </w:rPr>
    <w:tblPr>
      <w:tblCellMar>
        <w:top w:w="0" w:type="dxa"/>
        <w:left w:w="0" w:type="dxa"/>
        <w:bottom w:w="0" w:type="dxa"/>
        <w:right w:w="0" w:type="dxa"/>
      </w:tblCellMar>
    </w:tblPr>
  </w:style>
  <w:style w:type="paragraph" w:styleId="Revision">
    <w:name w:val="Revision"/>
    <w:hidden/>
    <w:uiPriority w:val="99"/>
    <w:semiHidden/>
    <w:rsid w:val="00931513"/>
    <w:rPr>
      <w:lang w:val="en-CA" w:eastAsia="en-US"/>
    </w:rPr>
  </w:style>
  <w:style w:type="character" w:styleId="UnresolvedMention">
    <w:name w:val="Unresolved Mention"/>
    <w:basedOn w:val="DefaultParagraphFont"/>
    <w:uiPriority w:val="99"/>
    <w:semiHidden/>
    <w:unhideWhenUsed/>
    <w:rsid w:val="0052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51317">
      <w:bodyDiv w:val="1"/>
      <w:marLeft w:val="0"/>
      <w:marRight w:val="0"/>
      <w:marTop w:val="0"/>
      <w:marBottom w:val="0"/>
      <w:divBdr>
        <w:top w:val="none" w:sz="0" w:space="0" w:color="auto"/>
        <w:left w:val="none" w:sz="0" w:space="0" w:color="auto"/>
        <w:bottom w:val="none" w:sz="0" w:space="0" w:color="auto"/>
        <w:right w:val="none" w:sz="0" w:space="0" w:color="auto"/>
      </w:divBdr>
    </w:div>
    <w:div w:id="279453120">
      <w:bodyDiv w:val="1"/>
      <w:marLeft w:val="0"/>
      <w:marRight w:val="0"/>
      <w:marTop w:val="0"/>
      <w:marBottom w:val="0"/>
      <w:divBdr>
        <w:top w:val="none" w:sz="0" w:space="0" w:color="auto"/>
        <w:left w:val="none" w:sz="0" w:space="0" w:color="auto"/>
        <w:bottom w:val="none" w:sz="0" w:space="0" w:color="auto"/>
        <w:right w:val="none" w:sz="0" w:space="0" w:color="auto"/>
      </w:divBdr>
    </w:div>
    <w:div w:id="298923173">
      <w:bodyDiv w:val="1"/>
      <w:marLeft w:val="0"/>
      <w:marRight w:val="0"/>
      <w:marTop w:val="0"/>
      <w:marBottom w:val="0"/>
      <w:divBdr>
        <w:top w:val="none" w:sz="0" w:space="0" w:color="auto"/>
        <w:left w:val="none" w:sz="0" w:space="0" w:color="auto"/>
        <w:bottom w:val="none" w:sz="0" w:space="0" w:color="auto"/>
        <w:right w:val="none" w:sz="0" w:space="0" w:color="auto"/>
      </w:divBdr>
    </w:div>
    <w:div w:id="719979013">
      <w:bodyDiv w:val="1"/>
      <w:marLeft w:val="0"/>
      <w:marRight w:val="0"/>
      <w:marTop w:val="0"/>
      <w:marBottom w:val="0"/>
      <w:divBdr>
        <w:top w:val="none" w:sz="0" w:space="0" w:color="auto"/>
        <w:left w:val="none" w:sz="0" w:space="0" w:color="auto"/>
        <w:bottom w:val="none" w:sz="0" w:space="0" w:color="auto"/>
        <w:right w:val="none" w:sz="0" w:space="0" w:color="auto"/>
      </w:divBdr>
    </w:div>
    <w:div w:id="998270555">
      <w:bodyDiv w:val="1"/>
      <w:marLeft w:val="0"/>
      <w:marRight w:val="0"/>
      <w:marTop w:val="0"/>
      <w:marBottom w:val="0"/>
      <w:divBdr>
        <w:top w:val="none" w:sz="0" w:space="0" w:color="auto"/>
        <w:left w:val="none" w:sz="0" w:space="0" w:color="auto"/>
        <w:bottom w:val="none" w:sz="0" w:space="0" w:color="auto"/>
        <w:right w:val="none" w:sz="0" w:space="0" w:color="auto"/>
      </w:divBdr>
    </w:div>
    <w:div w:id="1080909028">
      <w:bodyDiv w:val="1"/>
      <w:marLeft w:val="0"/>
      <w:marRight w:val="0"/>
      <w:marTop w:val="0"/>
      <w:marBottom w:val="0"/>
      <w:divBdr>
        <w:top w:val="none" w:sz="0" w:space="0" w:color="auto"/>
        <w:left w:val="none" w:sz="0" w:space="0" w:color="auto"/>
        <w:bottom w:val="none" w:sz="0" w:space="0" w:color="auto"/>
        <w:right w:val="none" w:sz="0" w:space="0" w:color="auto"/>
      </w:divBdr>
    </w:div>
    <w:div w:id="1817649891">
      <w:bodyDiv w:val="1"/>
      <w:marLeft w:val="0"/>
      <w:marRight w:val="0"/>
      <w:marTop w:val="0"/>
      <w:marBottom w:val="0"/>
      <w:divBdr>
        <w:top w:val="none" w:sz="0" w:space="0" w:color="auto"/>
        <w:left w:val="none" w:sz="0" w:space="0" w:color="auto"/>
        <w:bottom w:val="none" w:sz="0" w:space="0" w:color="auto"/>
        <w:right w:val="none" w:sz="0" w:space="0" w:color="auto"/>
      </w:divBdr>
    </w:div>
    <w:div w:id="2074154177">
      <w:bodyDiv w:val="1"/>
      <w:marLeft w:val="0"/>
      <w:marRight w:val="0"/>
      <w:marTop w:val="0"/>
      <w:marBottom w:val="0"/>
      <w:divBdr>
        <w:top w:val="none" w:sz="0" w:space="0" w:color="auto"/>
        <w:left w:val="none" w:sz="0" w:space="0" w:color="auto"/>
        <w:bottom w:val="none" w:sz="0" w:space="0" w:color="auto"/>
        <w:right w:val="none" w:sz="0" w:space="0" w:color="auto"/>
      </w:divBdr>
    </w:div>
    <w:div w:id="20900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lbrecht@cheo.o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searchhr@cheo.on.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albrecht@cheo.on.c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hr@che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241de2f-68c6-4135-bdfc-2cf00cebb0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B573831E27974AABB59E95383F52BD" ma:contentTypeVersion="17" ma:contentTypeDescription="Create a new document." ma:contentTypeScope="" ma:versionID="33194285c4b56b08c09444d9e826749c">
  <xsd:schema xmlns:xsd="http://www.w3.org/2001/XMLSchema" xmlns:xs="http://www.w3.org/2001/XMLSchema" xmlns:p="http://schemas.microsoft.com/office/2006/metadata/properties" xmlns:ns3="3241de2f-68c6-4135-bdfc-2cf00cebb007" xmlns:ns4="9ca6abd9-45f5-4382-97a4-67c18fe266d0" targetNamespace="http://schemas.microsoft.com/office/2006/metadata/properties" ma:root="true" ma:fieldsID="fedb52226c4862574f9297fea5c3356a" ns3:_="" ns4:_="">
    <xsd:import namespace="3241de2f-68c6-4135-bdfc-2cf00cebb007"/>
    <xsd:import namespace="9ca6abd9-45f5-4382-97a4-67c18fe26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1de2f-68c6-4135-bdfc-2cf00cebb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6abd9-45f5-4382-97a4-67c18fe26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996D-276B-4A25-9979-95A989C3A442}">
  <ds:schemaRefs>
    <ds:schemaRef ds:uri="http://schemas.microsoft.com/sharepoint/v3/contenttype/forms"/>
  </ds:schemaRefs>
</ds:datastoreItem>
</file>

<file path=customXml/itemProps2.xml><?xml version="1.0" encoding="utf-8"?>
<ds:datastoreItem xmlns:ds="http://schemas.openxmlformats.org/officeDocument/2006/customXml" ds:itemID="{DD10AB23-8CA4-4093-8F02-E564F7EFB39A}">
  <ds:schemaRefs>
    <ds:schemaRef ds:uri="http://schemas.microsoft.com/office/2006/metadata/properties"/>
    <ds:schemaRef ds:uri="http://schemas.microsoft.com/office/infopath/2007/PartnerControls"/>
    <ds:schemaRef ds:uri="3241de2f-68c6-4135-bdfc-2cf00cebb007"/>
  </ds:schemaRefs>
</ds:datastoreItem>
</file>

<file path=customXml/itemProps3.xml><?xml version="1.0" encoding="utf-8"?>
<ds:datastoreItem xmlns:ds="http://schemas.openxmlformats.org/officeDocument/2006/customXml" ds:itemID="{06028ED9-6D7C-464F-ACE2-F60C2F9DE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1de2f-68c6-4135-bdfc-2cf00cebb007"/>
    <ds:schemaRef ds:uri="9ca6abd9-45f5-4382-97a4-67c18fe26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D7A84-DD12-492F-BED6-D9549BDF890A}">
  <ds:schemaRefs>
    <ds:schemaRef ds:uri="http://schemas.microsoft.com/office/2006/metadata/longProperties"/>
  </ds:schemaRefs>
</ds:datastoreItem>
</file>

<file path=customXml/itemProps5.xml><?xml version="1.0" encoding="utf-8"?>
<ds:datastoreItem xmlns:ds="http://schemas.openxmlformats.org/officeDocument/2006/customXml" ds:itemID="{3E8D40C4-3247-45BD-A3F9-0786EFD4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1799</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3</cp:revision>
  <cp:lastPrinted>2024-11-14T14:43:00Z</cp:lastPrinted>
  <dcterms:created xsi:type="dcterms:W3CDTF">2025-01-16T19:54:00Z</dcterms:created>
  <dcterms:modified xsi:type="dcterms:W3CDTF">2025-01-20T18:50:00Z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2H4CPUCZY4K7-1249460000-100448</vt:lpwstr>
  </property>
  <property fmtid="{D5CDD505-2E9C-101B-9397-08002B2CF9AE}" pid="3" name="_dlc_DocIdItemGuid">
    <vt:lpwstr>48d36774-07d9-489a-9785-870deb02950e</vt:lpwstr>
  </property>
  <property fmtid="{D5CDD505-2E9C-101B-9397-08002B2CF9AE}" pid="4" name="_dlc_DocIdUrl">
    <vt:lpwstr>https://mycheo.sharepoint.com/sites/SI_RI_ORS/_layouts/15/DocIdRedir.aspx?ID=2H4CPUCZY4K7-1249460000-100448, 2H4CPUCZY4K7-1249460000-100448</vt:lpwstr>
  </property>
  <property fmtid="{D5CDD505-2E9C-101B-9397-08002B2CF9AE}" pid="5" name="display_urn:schemas-microsoft-com:office:office#Editor">
    <vt:lpwstr>Bellocchi, Melissa</vt:lpwstr>
  </property>
  <property fmtid="{D5CDD505-2E9C-101B-9397-08002B2CF9AE}" pid="6" name="_ExtendedDescription">
    <vt:lpwstr>Job Posting Template - Research Coordinator.doc</vt:lpwstr>
  </property>
  <property fmtid="{D5CDD505-2E9C-101B-9397-08002B2CF9AE}" pid="7" name="display_urn:schemas-microsoft-com:office:office#Author">
    <vt:lpwstr>SI_RI_ORS Owners</vt:lpwstr>
  </property>
  <property fmtid="{D5CDD505-2E9C-101B-9397-08002B2CF9AE}" pid="8" name="ContentTypeId">
    <vt:lpwstr>0x01010056B573831E27974AABB59E95383F52BD</vt:lpwstr>
  </property>
  <property fmtid="{D5CDD505-2E9C-101B-9397-08002B2CF9AE}" pid="9" name="MediaServiceImageTags">
    <vt:lpwstr/>
  </property>
</Properties>
</file>