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B5513" w14:textId="0F746015" w:rsidR="008B7275" w:rsidRPr="00690BCC" w:rsidRDefault="008B7275" w:rsidP="009B4270">
      <w:pPr>
        <w:pStyle w:val="BodyText"/>
        <w:rPr>
          <w:rFonts w:ascii="Arial" w:hAnsi="Arial" w:cs="Arial"/>
          <w:sz w:val="20"/>
        </w:rPr>
      </w:pPr>
    </w:p>
    <w:p w14:paraId="4854A6C1" w14:textId="77777777" w:rsidR="002D2B87" w:rsidRPr="00690BCC" w:rsidRDefault="002D2B87" w:rsidP="009B4270">
      <w:pPr>
        <w:pStyle w:val="BodyText"/>
        <w:rPr>
          <w:rFonts w:ascii="Arial" w:hAnsi="Arial" w:cs="Arial"/>
          <w:sz w:val="20"/>
        </w:rPr>
      </w:pPr>
    </w:p>
    <w:p w14:paraId="20DBF115" w14:textId="32E63251" w:rsidR="00506D7C" w:rsidRPr="00690BCC" w:rsidRDefault="00B00F4F" w:rsidP="30F1B9C7">
      <w:pPr>
        <w:pStyle w:val="BodyText"/>
        <w:jc w:val="center"/>
        <w:rPr>
          <w:rFonts w:ascii="Arial" w:hAnsi="Arial" w:cs="Arial"/>
          <w:noProof/>
        </w:rPr>
      </w:pPr>
      <w:r>
        <w:rPr>
          <w:noProof/>
        </w:rPr>
        <w:drawing>
          <wp:inline distT="0" distB="0" distL="0" distR="0" wp14:anchorId="7996345B" wp14:editId="18D30CA7">
            <wp:extent cx="4286250" cy="809625"/>
            <wp:effectExtent l="0" t="0" r="0" b="9525"/>
            <wp:docPr id="909023112"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86250" cy="809625"/>
                    </a:xfrm>
                    <a:prstGeom prst="rect">
                      <a:avLst/>
                    </a:prstGeom>
                  </pic:spPr>
                </pic:pic>
              </a:graphicData>
            </a:graphic>
          </wp:inline>
        </w:drawing>
      </w:r>
    </w:p>
    <w:p w14:paraId="5162E9E2" w14:textId="3B47EC1B" w:rsidR="00B00F4F" w:rsidRPr="00690BCC" w:rsidRDefault="00B00F4F" w:rsidP="009B4270">
      <w:pPr>
        <w:pStyle w:val="BodyText"/>
        <w:jc w:val="center"/>
        <w:rPr>
          <w:rFonts w:ascii="Arial" w:hAnsi="Arial" w:cs="Arial"/>
          <w:b/>
          <w:bCs/>
          <w:noProof/>
          <w:sz w:val="72"/>
          <w:szCs w:val="72"/>
        </w:rPr>
      </w:pPr>
    </w:p>
    <w:p w14:paraId="520C8794" w14:textId="022E9DA8" w:rsidR="00B00F4F" w:rsidRDefault="00B00F4F" w:rsidP="009B4270">
      <w:pPr>
        <w:pStyle w:val="BodyText"/>
        <w:jc w:val="center"/>
        <w:rPr>
          <w:rFonts w:ascii="Arial" w:hAnsi="Arial" w:cs="Arial"/>
          <w:b/>
          <w:bCs/>
          <w:noProof/>
          <w:sz w:val="72"/>
          <w:szCs w:val="72"/>
        </w:rPr>
      </w:pPr>
      <w:r w:rsidRPr="00690BCC">
        <w:rPr>
          <w:rFonts w:ascii="Arial" w:hAnsi="Arial" w:cs="Arial"/>
          <w:b/>
          <w:bCs/>
          <w:noProof/>
          <w:sz w:val="72"/>
          <w:szCs w:val="72"/>
        </w:rPr>
        <w:t>Multi-Year Accessibility Plan</w:t>
      </w:r>
    </w:p>
    <w:p w14:paraId="6189D6FF" w14:textId="24AA5AF3" w:rsidR="008B7275" w:rsidRPr="00690BCC" w:rsidRDefault="0037098B" w:rsidP="009B4270">
      <w:pPr>
        <w:pStyle w:val="BodyText"/>
        <w:jc w:val="center"/>
        <w:rPr>
          <w:rFonts w:ascii="Arial" w:hAnsi="Arial" w:cs="Arial"/>
          <w:sz w:val="20"/>
        </w:rPr>
      </w:pPr>
      <w:r>
        <w:rPr>
          <w:rFonts w:ascii="Arial" w:hAnsi="Arial" w:cs="Arial"/>
          <w:b/>
          <w:bCs/>
          <w:noProof/>
          <w:sz w:val="72"/>
          <w:szCs w:val="72"/>
        </w:rPr>
        <w:t>2025-2030</w:t>
      </w:r>
    </w:p>
    <w:p w14:paraId="0009DD8A" w14:textId="77777777" w:rsidR="008B7275" w:rsidRPr="00690BCC" w:rsidRDefault="008B7275" w:rsidP="009B4270">
      <w:pPr>
        <w:pStyle w:val="BodyText"/>
        <w:rPr>
          <w:rFonts w:ascii="Arial" w:hAnsi="Arial" w:cs="Arial"/>
          <w:sz w:val="20"/>
        </w:rPr>
      </w:pPr>
    </w:p>
    <w:p w14:paraId="1584B600" w14:textId="77777777" w:rsidR="008B7275" w:rsidRPr="00690BCC" w:rsidRDefault="008B7275" w:rsidP="009B4270">
      <w:pPr>
        <w:pStyle w:val="BodyText"/>
        <w:rPr>
          <w:rFonts w:ascii="Arial" w:hAnsi="Arial" w:cs="Arial"/>
          <w:sz w:val="20"/>
        </w:rPr>
      </w:pPr>
    </w:p>
    <w:p w14:paraId="00A93BC6" w14:textId="71D80B27" w:rsidR="008B7275" w:rsidRPr="00690BCC" w:rsidRDefault="49E28101" w:rsidP="30F1B9C7">
      <w:pPr>
        <w:rPr>
          <w:rFonts w:ascii="Arial" w:hAnsi="Arial" w:cs="Arial"/>
          <w:b/>
          <w:bCs/>
          <w:color w:val="7030A0"/>
          <w:sz w:val="44"/>
          <w:szCs w:val="44"/>
        </w:rPr>
      </w:pPr>
      <w:r w:rsidRPr="30F1B9C7">
        <w:rPr>
          <w:rFonts w:ascii="Arial" w:hAnsi="Arial" w:cs="Arial"/>
          <w:b/>
          <w:bCs/>
          <w:color w:val="7030A0"/>
          <w:sz w:val="44"/>
          <w:szCs w:val="44"/>
        </w:rPr>
        <w:t xml:space="preserve">    </w:t>
      </w:r>
      <w:r w:rsidR="00B00F4F" w:rsidRPr="30F1B9C7">
        <w:rPr>
          <w:rFonts w:ascii="Arial" w:hAnsi="Arial" w:cs="Arial"/>
          <w:b/>
          <w:bCs/>
          <w:color w:val="7030A0"/>
          <w:sz w:val="44"/>
          <w:szCs w:val="44"/>
        </w:rPr>
        <w:t>Table of Contents</w:t>
      </w:r>
    </w:p>
    <w:p w14:paraId="448F2DB6" w14:textId="77777777" w:rsidR="00B00F4F" w:rsidRPr="00690BCC" w:rsidRDefault="00B00F4F" w:rsidP="009B4270">
      <w:pPr>
        <w:tabs>
          <w:tab w:val="left" w:pos="11334"/>
        </w:tabs>
        <w:spacing w:before="247"/>
        <w:ind w:left="112"/>
        <w:rPr>
          <w:rFonts w:ascii="Arial" w:hAnsi="Arial" w:cs="Arial"/>
          <w:b/>
        </w:rPr>
      </w:pPr>
    </w:p>
    <w:sdt>
      <w:sdtPr>
        <w:rPr>
          <w:rFonts w:ascii="Calibri" w:eastAsia="Calibri" w:hAnsi="Calibri" w:cs="Calibri"/>
          <w:color w:val="auto"/>
          <w:sz w:val="22"/>
          <w:szCs w:val="22"/>
        </w:rPr>
        <w:id w:val="54210147"/>
        <w:docPartObj>
          <w:docPartGallery w:val="Table of Contents"/>
          <w:docPartUnique/>
        </w:docPartObj>
      </w:sdtPr>
      <w:sdtContent>
        <w:p w14:paraId="28974541" w14:textId="2DDC74E7" w:rsidR="001C5F97" w:rsidRPr="00690BCC" w:rsidRDefault="001C5F97" w:rsidP="009B4270">
          <w:pPr>
            <w:pStyle w:val="TOCHeading"/>
            <w:spacing w:line="240" w:lineRule="auto"/>
            <w:rPr>
              <w:rFonts w:ascii="Arial" w:hAnsi="Arial" w:cs="Arial"/>
            </w:rPr>
          </w:pPr>
        </w:p>
        <w:p w14:paraId="7F147392" w14:textId="0FAFC07C" w:rsidR="00690BCC" w:rsidRDefault="00690BCC" w:rsidP="16458FD8">
          <w:pPr>
            <w:pStyle w:val="TOC1"/>
            <w:tabs>
              <w:tab w:val="right" w:leader="dot" w:pos="11550"/>
            </w:tabs>
            <w:rPr>
              <w:rStyle w:val="Hyperlink"/>
              <w:rFonts w:ascii="Arial" w:eastAsia="Arial" w:hAnsi="Arial" w:cs="Arial"/>
              <w:noProof/>
              <w:lang w:val="en-CA" w:eastAsia="en-CA"/>
            </w:rPr>
          </w:pPr>
          <w:r>
            <w:fldChar w:fldCharType="begin"/>
          </w:r>
          <w:r w:rsidR="001C5F97">
            <w:instrText>TOC \o "1-3" \z \u \h</w:instrText>
          </w:r>
          <w:r>
            <w:fldChar w:fldCharType="separate"/>
          </w:r>
          <w:hyperlink w:anchor="_Toc43307808">
            <w:r w:rsidR="16458FD8" w:rsidRPr="16458FD8">
              <w:rPr>
                <w:rStyle w:val="Hyperlink"/>
              </w:rPr>
              <w:t>Message from the CEO &amp; the CHEO Research Institute (CHEO RI) – Our Commitment to Accessibility</w:t>
            </w:r>
            <w:r w:rsidR="001C5F97">
              <w:tab/>
            </w:r>
            <w:r w:rsidR="001C5F97">
              <w:fldChar w:fldCharType="begin"/>
            </w:r>
            <w:r w:rsidR="001C5F97">
              <w:instrText>PAGEREF _Toc43307808 \h</w:instrText>
            </w:r>
            <w:r w:rsidR="001C5F97">
              <w:fldChar w:fldCharType="separate"/>
            </w:r>
            <w:r w:rsidR="16458FD8" w:rsidRPr="16458FD8">
              <w:rPr>
                <w:rStyle w:val="Hyperlink"/>
              </w:rPr>
              <w:t>1</w:t>
            </w:r>
            <w:r w:rsidR="001C5F97">
              <w:fldChar w:fldCharType="end"/>
            </w:r>
          </w:hyperlink>
        </w:p>
        <w:p w14:paraId="4EA2A9BD" w14:textId="47CF30F3" w:rsidR="00690BCC" w:rsidRDefault="16458FD8" w:rsidP="16458FD8">
          <w:pPr>
            <w:pStyle w:val="TOC1"/>
            <w:tabs>
              <w:tab w:val="right" w:leader="dot" w:pos="11550"/>
            </w:tabs>
            <w:rPr>
              <w:rStyle w:val="Hyperlink"/>
              <w:rFonts w:ascii="Arial" w:eastAsia="Arial" w:hAnsi="Arial" w:cs="Arial"/>
              <w:noProof/>
              <w:lang w:val="en-CA" w:eastAsia="en-CA"/>
            </w:rPr>
          </w:pPr>
          <w:hyperlink w:anchor="_Toc295590720">
            <w:r w:rsidRPr="16458FD8">
              <w:rPr>
                <w:rStyle w:val="Hyperlink"/>
              </w:rPr>
              <w:t>About Us</w:t>
            </w:r>
            <w:r w:rsidR="00690BCC">
              <w:tab/>
            </w:r>
            <w:r w:rsidR="00690BCC">
              <w:fldChar w:fldCharType="begin"/>
            </w:r>
            <w:r w:rsidR="00690BCC">
              <w:instrText>PAGEREF _Toc295590720 \h</w:instrText>
            </w:r>
            <w:r w:rsidR="00690BCC">
              <w:fldChar w:fldCharType="separate"/>
            </w:r>
            <w:r w:rsidRPr="16458FD8">
              <w:rPr>
                <w:rStyle w:val="Hyperlink"/>
              </w:rPr>
              <w:t>2</w:t>
            </w:r>
            <w:r w:rsidR="00690BCC">
              <w:fldChar w:fldCharType="end"/>
            </w:r>
          </w:hyperlink>
        </w:p>
        <w:p w14:paraId="5156A1AF" w14:textId="46A8FFB0" w:rsidR="00690BCC" w:rsidRDefault="16458FD8" w:rsidP="16458FD8">
          <w:pPr>
            <w:pStyle w:val="TOC1"/>
            <w:tabs>
              <w:tab w:val="right" w:leader="dot" w:pos="11550"/>
            </w:tabs>
            <w:rPr>
              <w:rStyle w:val="Hyperlink"/>
              <w:rFonts w:ascii="Arial" w:eastAsia="Arial" w:hAnsi="Arial" w:cs="Arial"/>
              <w:noProof/>
              <w:lang w:val="en-CA" w:eastAsia="en-CA"/>
            </w:rPr>
          </w:pPr>
          <w:hyperlink w:anchor="_Toc1918609706">
            <w:r w:rsidRPr="16458FD8">
              <w:rPr>
                <w:rStyle w:val="Hyperlink"/>
              </w:rPr>
              <w:t>About the CHEO RI’s Accessibility Plan</w:t>
            </w:r>
            <w:r w:rsidR="00690BCC">
              <w:tab/>
            </w:r>
            <w:r w:rsidR="00690BCC">
              <w:fldChar w:fldCharType="begin"/>
            </w:r>
            <w:r w:rsidR="00690BCC">
              <w:instrText>PAGEREF _Toc1918609706 \h</w:instrText>
            </w:r>
            <w:r w:rsidR="00690BCC">
              <w:fldChar w:fldCharType="separate"/>
            </w:r>
            <w:r w:rsidRPr="16458FD8">
              <w:rPr>
                <w:rStyle w:val="Hyperlink"/>
              </w:rPr>
              <w:t>2</w:t>
            </w:r>
            <w:r w:rsidR="00690BCC">
              <w:fldChar w:fldCharType="end"/>
            </w:r>
          </w:hyperlink>
        </w:p>
        <w:p w14:paraId="0385913E" w14:textId="4E5A56E8" w:rsidR="00690BCC" w:rsidRDefault="16458FD8" w:rsidP="16458FD8">
          <w:pPr>
            <w:pStyle w:val="TOC1"/>
            <w:tabs>
              <w:tab w:val="right" w:leader="dot" w:pos="11550"/>
            </w:tabs>
            <w:rPr>
              <w:rStyle w:val="Hyperlink"/>
              <w:rFonts w:ascii="Arial" w:eastAsia="Arial" w:hAnsi="Arial" w:cs="Arial"/>
              <w:noProof/>
              <w:lang w:val="en-CA" w:eastAsia="en-CA"/>
            </w:rPr>
          </w:pPr>
          <w:hyperlink w:anchor="_Toc878790339">
            <w:r w:rsidRPr="16458FD8">
              <w:rPr>
                <w:rStyle w:val="Hyperlink"/>
              </w:rPr>
              <w:t>CHEO Accessibility Committee</w:t>
            </w:r>
            <w:r w:rsidR="00690BCC">
              <w:tab/>
            </w:r>
            <w:r w:rsidR="00690BCC">
              <w:fldChar w:fldCharType="begin"/>
            </w:r>
            <w:r w:rsidR="00690BCC">
              <w:instrText>PAGEREF _Toc878790339 \h</w:instrText>
            </w:r>
            <w:r w:rsidR="00690BCC">
              <w:fldChar w:fldCharType="separate"/>
            </w:r>
            <w:r w:rsidRPr="16458FD8">
              <w:rPr>
                <w:rStyle w:val="Hyperlink"/>
              </w:rPr>
              <w:t>3</w:t>
            </w:r>
            <w:r w:rsidR="00690BCC">
              <w:fldChar w:fldCharType="end"/>
            </w:r>
          </w:hyperlink>
        </w:p>
        <w:p w14:paraId="3621A2C2" w14:textId="3D3785A3" w:rsidR="00690BCC" w:rsidRDefault="16458FD8" w:rsidP="16458FD8">
          <w:pPr>
            <w:pStyle w:val="TOC1"/>
            <w:tabs>
              <w:tab w:val="right" w:leader="dot" w:pos="11550"/>
            </w:tabs>
            <w:rPr>
              <w:rStyle w:val="Hyperlink"/>
              <w:rFonts w:ascii="Arial" w:eastAsia="Arial" w:hAnsi="Arial" w:cs="Arial"/>
              <w:noProof/>
              <w:lang w:val="en-CA" w:eastAsia="en-CA"/>
            </w:rPr>
          </w:pPr>
          <w:hyperlink w:anchor="_Toc1444326797">
            <w:r w:rsidRPr="16458FD8">
              <w:rPr>
                <w:rStyle w:val="Hyperlink"/>
              </w:rPr>
              <w:t>Accessibility Standards &amp; Workplan</w:t>
            </w:r>
            <w:r w:rsidR="00690BCC">
              <w:tab/>
            </w:r>
            <w:r w:rsidR="00690BCC">
              <w:fldChar w:fldCharType="begin"/>
            </w:r>
            <w:r w:rsidR="00690BCC">
              <w:instrText>PAGEREF _Toc1444326797 \h</w:instrText>
            </w:r>
            <w:r w:rsidR="00690BCC">
              <w:fldChar w:fldCharType="separate"/>
            </w:r>
            <w:r w:rsidRPr="16458FD8">
              <w:rPr>
                <w:rStyle w:val="Hyperlink"/>
              </w:rPr>
              <w:t>3</w:t>
            </w:r>
            <w:r w:rsidR="00690BCC">
              <w:fldChar w:fldCharType="end"/>
            </w:r>
          </w:hyperlink>
        </w:p>
        <w:p w14:paraId="436DBEE6" w14:textId="35A27855" w:rsidR="00690BCC" w:rsidRDefault="16458FD8" w:rsidP="16458FD8">
          <w:pPr>
            <w:pStyle w:val="TOC2"/>
            <w:tabs>
              <w:tab w:val="right" w:leader="dot" w:pos="11550"/>
            </w:tabs>
            <w:rPr>
              <w:rStyle w:val="Hyperlink"/>
              <w:rFonts w:ascii="Arial" w:eastAsia="Arial" w:hAnsi="Arial" w:cs="Arial"/>
              <w:noProof/>
              <w:lang w:val="en-CA" w:eastAsia="en-CA"/>
            </w:rPr>
          </w:pPr>
          <w:hyperlink w:anchor="_Toc1461096369">
            <w:r w:rsidRPr="16458FD8">
              <w:rPr>
                <w:rStyle w:val="Hyperlink"/>
              </w:rPr>
              <w:t>Accessibility Standards</w:t>
            </w:r>
            <w:r w:rsidR="00690BCC">
              <w:tab/>
            </w:r>
            <w:r w:rsidR="00690BCC">
              <w:fldChar w:fldCharType="begin"/>
            </w:r>
            <w:r w:rsidR="00690BCC">
              <w:instrText>PAGEREF _Toc1461096369 \h</w:instrText>
            </w:r>
            <w:r w:rsidR="00690BCC">
              <w:fldChar w:fldCharType="separate"/>
            </w:r>
            <w:r w:rsidRPr="16458FD8">
              <w:rPr>
                <w:rStyle w:val="Hyperlink"/>
              </w:rPr>
              <w:t>3</w:t>
            </w:r>
            <w:r w:rsidR="00690BCC">
              <w:fldChar w:fldCharType="end"/>
            </w:r>
          </w:hyperlink>
        </w:p>
        <w:p w14:paraId="64414FE6" w14:textId="3C594CEB" w:rsidR="00690BCC" w:rsidRDefault="16458FD8" w:rsidP="16458FD8">
          <w:pPr>
            <w:pStyle w:val="TOC2"/>
            <w:tabs>
              <w:tab w:val="right" w:leader="dot" w:pos="11550"/>
            </w:tabs>
            <w:rPr>
              <w:rStyle w:val="Hyperlink"/>
              <w:rFonts w:ascii="Arial" w:eastAsia="Arial" w:hAnsi="Arial" w:cs="Arial"/>
              <w:noProof/>
              <w:lang w:val="en-CA" w:eastAsia="en-CA"/>
            </w:rPr>
          </w:pPr>
          <w:hyperlink w:anchor="_Toc165690092">
            <w:r w:rsidRPr="16458FD8">
              <w:rPr>
                <w:rStyle w:val="Hyperlink"/>
              </w:rPr>
              <w:t>Accessibility Workplan</w:t>
            </w:r>
            <w:r w:rsidR="00690BCC">
              <w:tab/>
            </w:r>
            <w:r w:rsidR="00690BCC">
              <w:fldChar w:fldCharType="begin"/>
            </w:r>
            <w:r w:rsidR="00690BCC">
              <w:instrText>PAGEREF _Toc165690092 \h</w:instrText>
            </w:r>
            <w:r w:rsidR="00690BCC">
              <w:fldChar w:fldCharType="separate"/>
            </w:r>
            <w:r w:rsidRPr="16458FD8">
              <w:rPr>
                <w:rStyle w:val="Hyperlink"/>
              </w:rPr>
              <w:t>3</w:t>
            </w:r>
            <w:r w:rsidR="00690BCC">
              <w:fldChar w:fldCharType="end"/>
            </w:r>
          </w:hyperlink>
        </w:p>
        <w:p w14:paraId="38A31C4C" w14:textId="79E492EF" w:rsidR="00690BCC" w:rsidRDefault="16458FD8" w:rsidP="16458FD8">
          <w:pPr>
            <w:pStyle w:val="TOC3"/>
            <w:tabs>
              <w:tab w:val="right" w:leader="dot" w:pos="11550"/>
            </w:tabs>
            <w:rPr>
              <w:rStyle w:val="Hyperlink"/>
              <w:rFonts w:ascii="Arial" w:eastAsia="Arial" w:hAnsi="Arial" w:cs="Arial"/>
              <w:noProof/>
              <w:lang w:val="en-CA" w:eastAsia="en-CA"/>
            </w:rPr>
          </w:pPr>
          <w:hyperlink w:anchor="_Toc1778405874">
            <w:r w:rsidRPr="16458FD8">
              <w:rPr>
                <w:rStyle w:val="Hyperlink"/>
              </w:rPr>
              <w:t>Addressing the AODA Customer Service Standard in conjunction with the Children’s Hospital of Eastern Ontario (CHEO)</w:t>
            </w:r>
            <w:r w:rsidR="00690BCC">
              <w:tab/>
            </w:r>
            <w:r w:rsidR="00690BCC">
              <w:fldChar w:fldCharType="begin"/>
            </w:r>
            <w:r w:rsidR="00690BCC">
              <w:instrText>PAGEREF _Toc1778405874 \h</w:instrText>
            </w:r>
            <w:r w:rsidR="00690BCC">
              <w:fldChar w:fldCharType="separate"/>
            </w:r>
            <w:r w:rsidRPr="16458FD8">
              <w:rPr>
                <w:rStyle w:val="Hyperlink"/>
              </w:rPr>
              <w:t>4</w:t>
            </w:r>
            <w:r w:rsidR="00690BCC">
              <w:fldChar w:fldCharType="end"/>
            </w:r>
          </w:hyperlink>
        </w:p>
        <w:p w14:paraId="64815F1B" w14:textId="02D48412" w:rsidR="00690BCC" w:rsidRDefault="16458FD8" w:rsidP="16458FD8">
          <w:pPr>
            <w:pStyle w:val="TOC3"/>
            <w:tabs>
              <w:tab w:val="right" w:leader="dot" w:pos="11550"/>
            </w:tabs>
            <w:rPr>
              <w:rStyle w:val="Hyperlink"/>
              <w:rFonts w:ascii="Arial" w:eastAsia="Arial" w:hAnsi="Arial" w:cs="Arial"/>
              <w:noProof/>
              <w:lang w:val="en-CA" w:eastAsia="en-CA"/>
            </w:rPr>
          </w:pPr>
          <w:hyperlink w:anchor="_Toc902758123">
            <w:r w:rsidRPr="16458FD8">
              <w:rPr>
                <w:rStyle w:val="Hyperlink"/>
              </w:rPr>
              <w:t>Addressing the AODA Integrated Accessibility Standards Regulation (IASR)</w:t>
            </w:r>
            <w:r w:rsidR="00690BCC">
              <w:tab/>
            </w:r>
            <w:r w:rsidR="00690BCC">
              <w:fldChar w:fldCharType="begin"/>
            </w:r>
            <w:r w:rsidR="00690BCC">
              <w:instrText>PAGEREF _Toc902758123 \h</w:instrText>
            </w:r>
            <w:r w:rsidR="00690BCC">
              <w:fldChar w:fldCharType="separate"/>
            </w:r>
            <w:r w:rsidRPr="16458FD8">
              <w:rPr>
                <w:rStyle w:val="Hyperlink"/>
              </w:rPr>
              <w:t>5</w:t>
            </w:r>
            <w:r w:rsidR="00690BCC">
              <w:fldChar w:fldCharType="end"/>
            </w:r>
          </w:hyperlink>
        </w:p>
        <w:p w14:paraId="522A844C" w14:textId="67D32A50" w:rsidR="00690BCC" w:rsidRDefault="16458FD8" w:rsidP="16458FD8">
          <w:pPr>
            <w:pStyle w:val="TOC1"/>
            <w:tabs>
              <w:tab w:val="right" w:leader="dot" w:pos="11550"/>
            </w:tabs>
            <w:rPr>
              <w:rStyle w:val="Hyperlink"/>
              <w:rFonts w:ascii="Arial" w:eastAsia="Arial" w:hAnsi="Arial" w:cs="Arial"/>
              <w:noProof/>
              <w:lang w:val="en-CA" w:eastAsia="en-CA"/>
            </w:rPr>
          </w:pPr>
          <w:hyperlink w:anchor="_Toc1582692597">
            <w:r w:rsidRPr="16458FD8">
              <w:rPr>
                <w:rStyle w:val="Hyperlink"/>
              </w:rPr>
              <w:t>Communication of Accessibility Plan</w:t>
            </w:r>
            <w:r w:rsidR="00690BCC">
              <w:tab/>
            </w:r>
            <w:r w:rsidR="00690BCC">
              <w:fldChar w:fldCharType="begin"/>
            </w:r>
            <w:r w:rsidR="00690BCC">
              <w:instrText>PAGEREF _Toc1582692597 \h</w:instrText>
            </w:r>
            <w:r w:rsidR="00690BCC">
              <w:fldChar w:fldCharType="separate"/>
            </w:r>
            <w:r w:rsidRPr="16458FD8">
              <w:rPr>
                <w:rStyle w:val="Hyperlink"/>
              </w:rPr>
              <w:t>10</w:t>
            </w:r>
            <w:r w:rsidR="00690BCC">
              <w:fldChar w:fldCharType="end"/>
            </w:r>
          </w:hyperlink>
        </w:p>
        <w:p w14:paraId="44222A41" w14:textId="550424F3" w:rsidR="00690BCC" w:rsidRDefault="16458FD8" w:rsidP="16458FD8">
          <w:pPr>
            <w:pStyle w:val="TOC2"/>
            <w:tabs>
              <w:tab w:val="right" w:leader="dot" w:pos="11550"/>
            </w:tabs>
            <w:rPr>
              <w:rStyle w:val="Hyperlink"/>
              <w:rFonts w:ascii="Arial" w:eastAsia="Arial" w:hAnsi="Arial" w:cs="Arial"/>
              <w:noProof/>
              <w:lang w:val="en-CA" w:eastAsia="en-CA"/>
            </w:rPr>
          </w:pPr>
          <w:hyperlink w:anchor="_Toc1734483710">
            <w:r w:rsidRPr="16458FD8">
              <w:rPr>
                <w:rStyle w:val="Hyperlink"/>
              </w:rPr>
              <w:t>Internal Audience</w:t>
            </w:r>
            <w:r w:rsidR="00690BCC">
              <w:tab/>
            </w:r>
            <w:r w:rsidR="00690BCC">
              <w:fldChar w:fldCharType="begin"/>
            </w:r>
            <w:r w:rsidR="00690BCC">
              <w:instrText>PAGEREF _Toc1734483710 \h</w:instrText>
            </w:r>
            <w:r w:rsidR="00690BCC">
              <w:fldChar w:fldCharType="separate"/>
            </w:r>
            <w:r w:rsidRPr="16458FD8">
              <w:rPr>
                <w:rStyle w:val="Hyperlink"/>
              </w:rPr>
              <w:t>11</w:t>
            </w:r>
            <w:r w:rsidR="00690BCC">
              <w:fldChar w:fldCharType="end"/>
            </w:r>
          </w:hyperlink>
        </w:p>
        <w:p w14:paraId="6DBBE6DD" w14:textId="1CB87DC3" w:rsidR="00690BCC" w:rsidRDefault="16458FD8" w:rsidP="16458FD8">
          <w:pPr>
            <w:pStyle w:val="TOC2"/>
            <w:tabs>
              <w:tab w:val="right" w:leader="dot" w:pos="11550"/>
            </w:tabs>
            <w:rPr>
              <w:rStyle w:val="Hyperlink"/>
              <w:rFonts w:ascii="Arial" w:eastAsia="Arial" w:hAnsi="Arial" w:cs="Arial"/>
              <w:noProof/>
              <w:lang w:val="en-CA" w:eastAsia="en-CA"/>
            </w:rPr>
          </w:pPr>
          <w:hyperlink w:anchor="_Toc1718330081">
            <w:r w:rsidRPr="16458FD8">
              <w:rPr>
                <w:rStyle w:val="Hyperlink"/>
              </w:rPr>
              <w:t>External Audience</w:t>
            </w:r>
            <w:r w:rsidR="00690BCC">
              <w:tab/>
            </w:r>
            <w:r w:rsidR="00690BCC">
              <w:fldChar w:fldCharType="begin"/>
            </w:r>
            <w:r w:rsidR="00690BCC">
              <w:instrText>PAGEREF _Toc1718330081 \h</w:instrText>
            </w:r>
            <w:r w:rsidR="00690BCC">
              <w:fldChar w:fldCharType="separate"/>
            </w:r>
            <w:r w:rsidRPr="16458FD8">
              <w:rPr>
                <w:rStyle w:val="Hyperlink"/>
              </w:rPr>
              <w:t>11</w:t>
            </w:r>
            <w:r w:rsidR="00690BCC">
              <w:fldChar w:fldCharType="end"/>
            </w:r>
          </w:hyperlink>
        </w:p>
        <w:p w14:paraId="5C9491A9" w14:textId="25B5839E" w:rsidR="00690BCC" w:rsidRDefault="16458FD8" w:rsidP="16458FD8">
          <w:pPr>
            <w:pStyle w:val="TOC1"/>
            <w:tabs>
              <w:tab w:val="right" w:leader="dot" w:pos="11550"/>
            </w:tabs>
            <w:rPr>
              <w:rStyle w:val="Hyperlink"/>
              <w:rFonts w:ascii="Arial" w:eastAsia="Arial" w:hAnsi="Arial" w:cs="Arial"/>
              <w:noProof/>
              <w:lang w:val="en-CA" w:eastAsia="en-CA"/>
            </w:rPr>
          </w:pPr>
          <w:hyperlink w:anchor="_Toc704882562">
            <w:r w:rsidRPr="16458FD8">
              <w:rPr>
                <w:rStyle w:val="Hyperlink"/>
              </w:rPr>
              <w:t>Feedback</w:t>
            </w:r>
            <w:r w:rsidR="00690BCC">
              <w:tab/>
            </w:r>
            <w:r w:rsidR="00690BCC">
              <w:fldChar w:fldCharType="begin"/>
            </w:r>
            <w:r w:rsidR="00690BCC">
              <w:instrText>PAGEREF _Toc704882562 \h</w:instrText>
            </w:r>
            <w:r w:rsidR="00690BCC">
              <w:fldChar w:fldCharType="separate"/>
            </w:r>
            <w:r w:rsidRPr="16458FD8">
              <w:rPr>
                <w:rStyle w:val="Hyperlink"/>
              </w:rPr>
              <w:t>11</w:t>
            </w:r>
            <w:r w:rsidR="00690BCC">
              <w:fldChar w:fldCharType="end"/>
            </w:r>
          </w:hyperlink>
        </w:p>
        <w:p w14:paraId="4AA4F775" w14:textId="486C3514" w:rsidR="00690BCC" w:rsidRDefault="16458FD8" w:rsidP="16458FD8">
          <w:pPr>
            <w:pStyle w:val="TOC1"/>
            <w:tabs>
              <w:tab w:val="right" w:leader="dot" w:pos="11550"/>
            </w:tabs>
            <w:rPr>
              <w:rStyle w:val="Hyperlink"/>
              <w:rFonts w:ascii="Arial" w:eastAsia="Arial" w:hAnsi="Arial" w:cs="Arial"/>
              <w:noProof/>
              <w:lang w:val="en-CA" w:eastAsia="en-CA"/>
            </w:rPr>
          </w:pPr>
          <w:hyperlink w:anchor="_Toc1072179039">
            <w:r w:rsidRPr="16458FD8">
              <w:rPr>
                <w:rStyle w:val="Hyperlink"/>
              </w:rPr>
              <w:t>Appendix: CHEO &amp; the CHEO RI Accessibility-related Policies and Resources</w:t>
            </w:r>
            <w:r w:rsidR="00690BCC">
              <w:tab/>
            </w:r>
            <w:r w:rsidR="00690BCC">
              <w:fldChar w:fldCharType="begin"/>
            </w:r>
            <w:r w:rsidR="00690BCC">
              <w:instrText>PAGEREF _Toc1072179039 \h</w:instrText>
            </w:r>
            <w:r w:rsidR="00690BCC">
              <w:fldChar w:fldCharType="separate"/>
            </w:r>
            <w:r w:rsidRPr="16458FD8">
              <w:rPr>
                <w:rStyle w:val="Hyperlink"/>
              </w:rPr>
              <w:t>11</w:t>
            </w:r>
            <w:r w:rsidR="00690BCC">
              <w:fldChar w:fldCharType="end"/>
            </w:r>
          </w:hyperlink>
          <w:r w:rsidR="00690BCC">
            <w:fldChar w:fldCharType="end"/>
          </w:r>
        </w:p>
      </w:sdtContent>
    </w:sdt>
    <w:p w14:paraId="4E488AC8" w14:textId="59990FF5" w:rsidR="001C5F97" w:rsidRPr="00690BCC" w:rsidRDefault="001C5F97" w:rsidP="16458FD8">
      <w:pPr>
        <w:rPr>
          <w:rFonts w:ascii="Arial" w:eastAsia="Arial" w:hAnsi="Arial" w:cs="Arial"/>
        </w:rPr>
      </w:pPr>
    </w:p>
    <w:p w14:paraId="3ED7B7E8" w14:textId="77777777" w:rsidR="008B7275" w:rsidRPr="00690BCC" w:rsidRDefault="008B7275" w:rsidP="16458FD8">
      <w:pPr>
        <w:rPr>
          <w:rFonts w:ascii="Arial" w:eastAsia="Arial" w:hAnsi="Arial" w:cs="Arial"/>
        </w:rPr>
        <w:sectPr w:rsidR="008B7275" w:rsidRPr="00690BCC">
          <w:headerReference w:type="default" r:id="rId12"/>
          <w:pgSz w:w="12240" w:h="15840"/>
          <w:pgMar w:top="700" w:right="620" w:bottom="1200" w:left="60" w:header="0" w:footer="1015" w:gutter="0"/>
          <w:pgNumType w:start="2"/>
          <w:cols w:space="720"/>
        </w:sectPr>
      </w:pPr>
    </w:p>
    <w:p w14:paraId="74B703B0" w14:textId="7BD57E65" w:rsidR="008B7275" w:rsidRPr="00690BCC" w:rsidRDefault="2852C2BE" w:rsidP="009B4270">
      <w:pPr>
        <w:pStyle w:val="Heading1"/>
        <w:rPr>
          <w:rFonts w:ascii="Arial" w:hAnsi="Arial" w:cs="Arial"/>
        </w:rPr>
      </w:pPr>
      <w:bookmarkStart w:id="0" w:name="_Toc43307808"/>
      <w:r w:rsidRPr="00690BCC">
        <w:rPr>
          <w:rFonts w:ascii="Arial" w:hAnsi="Arial" w:cs="Arial"/>
        </w:rPr>
        <w:lastRenderedPageBreak/>
        <w:t xml:space="preserve">Message from the CEO &amp; </w:t>
      </w:r>
      <w:r w:rsidR="6613469C">
        <w:rPr>
          <w:rFonts w:ascii="Arial" w:hAnsi="Arial" w:cs="Arial"/>
        </w:rPr>
        <w:t xml:space="preserve">the </w:t>
      </w:r>
      <w:r w:rsidR="299D47D9" w:rsidRPr="00690BCC">
        <w:rPr>
          <w:rFonts w:ascii="Arial" w:hAnsi="Arial" w:cs="Arial"/>
        </w:rPr>
        <w:t>CHEO</w:t>
      </w:r>
      <w:r w:rsidR="299D47D9" w:rsidRPr="00690BCC">
        <w:rPr>
          <w:rFonts w:ascii="Arial" w:hAnsi="Arial" w:cs="Arial"/>
          <w:spacing w:val="-11"/>
        </w:rPr>
        <w:t xml:space="preserve"> </w:t>
      </w:r>
      <w:r w:rsidR="5A9651A4" w:rsidRPr="00690BCC">
        <w:rPr>
          <w:rFonts w:ascii="Arial" w:hAnsi="Arial" w:cs="Arial"/>
          <w:spacing w:val="-11"/>
        </w:rPr>
        <w:t>Research Institute (CHEO RI) – Our C</w:t>
      </w:r>
      <w:r w:rsidR="299D47D9" w:rsidRPr="00690BCC">
        <w:rPr>
          <w:rFonts w:ascii="Arial" w:hAnsi="Arial" w:cs="Arial"/>
        </w:rPr>
        <w:t>ommitment</w:t>
      </w:r>
      <w:r w:rsidR="299D47D9" w:rsidRPr="00690BCC">
        <w:rPr>
          <w:rFonts w:ascii="Arial" w:hAnsi="Arial" w:cs="Arial"/>
          <w:spacing w:val="-10"/>
        </w:rPr>
        <w:t xml:space="preserve"> </w:t>
      </w:r>
      <w:r w:rsidR="299D47D9" w:rsidRPr="00690BCC">
        <w:rPr>
          <w:rFonts w:ascii="Arial" w:hAnsi="Arial" w:cs="Arial"/>
        </w:rPr>
        <w:t>to</w:t>
      </w:r>
      <w:r w:rsidR="299D47D9" w:rsidRPr="00690BCC">
        <w:rPr>
          <w:rFonts w:ascii="Arial" w:hAnsi="Arial" w:cs="Arial"/>
          <w:spacing w:val="-10"/>
        </w:rPr>
        <w:t xml:space="preserve"> </w:t>
      </w:r>
      <w:r w:rsidR="5A9651A4" w:rsidRPr="00690BCC">
        <w:rPr>
          <w:rFonts w:ascii="Arial" w:hAnsi="Arial" w:cs="Arial"/>
          <w:spacing w:val="-10"/>
        </w:rPr>
        <w:t>A</w:t>
      </w:r>
      <w:r w:rsidR="299D47D9" w:rsidRPr="00690BCC">
        <w:rPr>
          <w:rFonts w:ascii="Arial" w:hAnsi="Arial" w:cs="Arial"/>
          <w:spacing w:val="-2"/>
        </w:rPr>
        <w:t>ccessibility</w:t>
      </w:r>
      <w:bookmarkEnd w:id="0"/>
    </w:p>
    <w:p w14:paraId="455FBC10" w14:textId="5DF4A674" w:rsidR="002866CE" w:rsidRPr="00690BCC" w:rsidRDefault="5A9651A4" w:rsidP="005B6B57">
      <w:pPr>
        <w:pStyle w:val="BodyText"/>
        <w:spacing w:before="143"/>
        <w:ind w:left="660" w:right="127"/>
        <w:jc w:val="both"/>
        <w:rPr>
          <w:rFonts w:ascii="Arial" w:hAnsi="Arial" w:cs="Arial"/>
        </w:rPr>
      </w:pPr>
      <w:r w:rsidRPr="00690BCC">
        <w:rPr>
          <w:rFonts w:ascii="Arial" w:hAnsi="Arial" w:cs="Arial"/>
        </w:rPr>
        <w:t xml:space="preserve">In </w:t>
      </w:r>
      <w:r w:rsidR="01DF0071" w:rsidRPr="00690BCC">
        <w:rPr>
          <w:rFonts w:ascii="Arial" w:hAnsi="Arial" w:cs="Arial"/>
        </w:rPr>
        <w:t>alignment</w:t>
      </w:r>
      <w:r w:rsidRPr="00690BCC">
        <w:rPr>
          <w:rFonts w:ascii="Arial" w:hAnsi="Arial" w:cs="Arial"/>
        </w:rPr>
        <w:t xml:space="preserve"> with our values, </w:t>
      </w:r>
      <w:bookmarkStart w:id="1" w:name="_Int_TFp5WfAU"/>
      <w:r w:rsidR="6613469C">
        <w:rPr>
          <w:rFonts w:ascii="Arial" w:hAnsi="Arial" w:cs="Arial"/>
        </w:rPr>
        <w:t>the</w:t>
      </w:r>
      <w:r w:rsidR="1E282CC4">
        <w:rPr>
          <w:rFonts w:ascii="Arial" w:hAnsi="Arial" w:cs="Arial"/>
        </w:rPr>
        <w:t xml:space="preserve"> </w:t>
      </w:r>
      <w:r w:rsidRPr="00690BCC">
        <w:rPr>
          <w:rFonts w:ascii="Arial" w:hAnsi="Arial" w:cs="Arial"/>
        </w:rPr>
        <w:t>CHEO</w:t>
      </w:r>
      <w:bookmarkEnd w:id="1"/>
      <w:r w:rsidRPr="00690BCC">
        <w:rPr>
          <w:rFonts w:ascii="Arial" w:hAnsi="Arial" w:cs="Arial"/>
        </w:rPr>
        <w:t xml:space="preserve"> RI is committed to meeting the accessibility needs of persons with disabilities in a timely manner that respects their</w:t>
      </w:r>
      <w:r w:rsidRPr="00690BCC">
        <w:rPr>
          <w:rFonts w:ascii="Arial" w:hAnsi="Arial" w:cs="Arial"/>
          <w:spacing w:val="-2"/>
        </w:rPr>
        <w:t xml:space="preserve"> </w:t>
      </w:r>
      <w:r w:rsidRPr="00690BCC">
        <w:rPr>
          <w:rFonts w:ascii="Arial" w:hAnsi="Arial" w:cs="Arial"/>
        </w:rPr>
        <w:t>dignity and independence. We embrace a broad definition of disability</w:t>
      </w:r>
      <w:r w:rsidR="080B3371" w:rsidRPr="00690BCC">
        <w:rPr>
          <w:rFonts w:ascii="Arial" w:hAnsi="Arial" w:cs="Arial"/>
        </w:rPr>
        <w:t>,</w:t>
      </w:r>
      <w:r w:rsidRPr="00690BCC">
        <w:rPr>
          <w:rFonts w:ascii="Arial" w:hAnsi="Arial" w:cs="Arial"/>
        </w:rPr>
        <w:t xml:space="preserve"> which includes those that may not be visible or apparent. </w:t>
      </w:r>
      <w:r w:rsidR="6613469C">
        <w:rPr>
          <w:rFonts w:ascii="Arial" w:hAnsi="Arial" w:cs="Arial"/>
        </w:rPr>
        <w:t xml:space="preserve">The </w:t>
      </w:r>
      <w:r w:rsidRPr="00690BCC">
        <w:rPr>
          <w:rFonts w:ascii="Arial" w:hAnsi="Arial" w:cs="Arial"/>
        </w:rPr>
        <w:t xml:space="preserve">CHEO </w:t>
      </w:r>
      <w:r w:rsidR="725761CD" w:rsidRPr="00690BCC">
        <w:rPr>
          <w:rFonts w:ascii="Arial" w:hAnsi="Arial" w:cs="Arial"/>
        </w:rPr>
        <w:t xml:space="preserve">RI aims to </w:t>
      </w:r>
      <w:r w:rsidRPr="00690BCC">
        <w:rPr>
          <w:rFonts w:ascii="Arial" w:hAnsi="Arial" w:cs="Arial"/>
        </w:rPr>
        <w:t xml:space="preserve">provide </w:t>
      </w:r>
      <w:r w:rsidR="62CDF385">
        <w:rPr>
          <w:rFonts w:ascii="Arial" w:hAnsi="Arial" w:cs="Arial"/>
        </w:rPr>
        <w:t xml:space="preserve">our </w:t>
      </w:r>
      <w:r w:rsidR="725761CD" w:rsidRPr="00690BCC">
        <w:rPr>
          <w:rFonts w:ascii="Arial" w:hAnsi="Arial" w:cs="Arial"/>
        </w:rPr>
        <w:t xml:space="preserve">workforce, </w:t>
      </w:r>
      <w:r w:rsidR="6B955ABB">
        <w:rPr>
          <w:rFonts w:ascii="Arial" w:hAnsi="Arial" w:cs="Arial"/>
        </w:rPr>
        <w:t xml:space="preserve">the </w:t>
      </w:r>
      <w:r w:rsidR="0A2C07DA" w:rsidRPr="00690BCC">
        <w:rPr>
          <w:rFonts w:ascii="Arial" w:hAnsi="Arial" w:cs="Arial"/>
        </w:rPr>
        <w:t xml:space="preserve">children, youth, </w:t>
      </w:r>
      <w:r w:rsidR="6B955ABB">
        <w:rPr>
          <w:rFonts w:ascii="Arial" w:hAnsi="Arial" w:cs="Arial"/>
        </w:rPr>
        <w:t xml:space="preserve">and </w:t>
      </w:r>
      <w:r w:rsidR="0A2C07DA" w:rsidRPr="00690BCC">
        <w:rPr>
          <w:rFonts w:ascii="Arial" w:hAnsi="Arial" w:cs="Arial"/>
        </w:rPr>
        <w:t xml:space="preserve">families </w:t>
      </w:r>
      <w:r w:rsidR="6B955ABB">
        <w:rPr>
          <w:rFonts w:ascii="Arial" w:hAnsi="Arial" w:cs="Arial"/>
        </w:rPr>
        <w:t xml:space="preserve">we serve, </w:t>
      </w:r>
      <w:r w:rsidR="0A2C07DA" w:rsidRPr="00690BCC">
        <w:rPr>
          <w:rFonts w:ascii="Arial" w:hAnsi="Arial" w:cs="Arial"/>
        </w:rPr>
        <w:t xml:space="preserve">and </w:t>
      </w:r>
      <w:r w:rsidRPr="00690BCC">
        <w:rPr>
          <w:rFonts w:ascii="Arial" w:hAnsi="Arial" w:cs="Arial"/>
        </w:rPr>
        <w:t>members</w:t>
      </w:r>
      <w:r w:rsidRPr="00690BCC">
        <w:rPr>
          <w:rFonts w:ascii="Arial" w:hAnsi="Arial" w:cs="Arial"/>
          <w:spacing w:val="-5"/>
        </w:rPr>
        <w:t xml:space="preserve"> </w:t>
      </w:r>
      <w:r w:rsidRPr="00690BCC">
        <w:rPr>
          <w:rFonts w:ascii="Arial" w:hAnsi="Arial" w:cs="Arial"/>
        </w:rPr>
        <w:t>of</w:t>
      </w:r>
      <w:r w:rsidRPr="00690BCC">
        <w:rPr>
          <w:rFonts w:ascii="Arial" w:hAnsi="Arial" w:cs="Arial"/>
          <w:spacing w:val="-5"/>
        </w:rPr>
        <w:t xml:space="preserve"> </w:t>
      </w:r>
      <w:r w:rsidRPr="00690BCC">
        <w:rPr>
          <w:rFonts w:ascii="Arial" w:hAnsi="Arial" w:cs="Arial"/>
        </w:rPr>
        <w:t>the</w:t>
      </w:r>
      <w:r w:rsidRPr="00690BCC">
        <w:rPr>
          <w:rFonts w:ascii="Arial" w:hAnsi="Arial" w:cs="Arial"/>
          <w:spacing w:val="-4"/>
        </w:rPr>
        <w:t xml:space="preserve"> </w:t>
      </w:r>
      <w:r w:rsidRPr="00690BCC">
        <w:rPr>
          <w:rFonts w:ascii="Arial" w:hAnsi="Arial" w:cs="Arial"/>
        </w:rPr>
        <w:t>community</w:t>
      </w:r>
      <w:r w:rsidR="397C06AF" w:rsidRPr="00690BCC">
        <w:rPr>
          <w:rFonts w:ascii="Arial" w:hAnsi="Arial" w:cs="Arial"/>
        </w:rPr>
        <w:t>,</w:t>
      </w:r>
      <w:r w:rsidRPr="00690BCC">
        <w:rPr>
          <w:rFonts w:ascii="Arial" w:hAnsi="Arial" w:cs="Arial"/>
          <w:spacing w:val="-2"/>
        </w:rPr>
        <w:t xml:space="preserve"> </w:t>
      </w:r>
      <w:r w:rsidRPr="00690BCC">
        <w:rPr>
          <w:rFonts w:ascii="Arial" w:hAnsi="Arial" w:cs="Arial"/>
        </w:rPr>
        <w:t>with</w:t>
      </w:r>
      <w:r w:rsidRPr="00690BCC">
        <w:rPr>
          <w:rFonts w:ascii="Arial" w:hAnsi="Arial" w:cs="Arial"/>
          <w:spacing w:val="-6"/>
        </w:rPr>
        <w:t xml:space="preserve"> </w:t>
      </w:r>
      <w:r w:rsidRPr="00690BCC">
        <w:rPr>
          <w:rFonts w:ascii="Arial" w:hAnsi="Arial" w:cs="Arial"/>
        </w:rPr>
        <w:t>barrier-free</w:t>
      </w:r>
      <w:r w:rsidRPr="00690BCC">
        <w:rPr>
          <w:rFonts w:ascii="Arial" w:hAnsi="Arial" w:cs="Arial"/>
          <w:spacing w:val="-2"/>
        </w:rPr>
        <w:t xml:space="preserve"> </w:t>
      </w:r>
      <w:r w:rsidRPr="00690BCC">
        <w:rPr>
          <w:rFonts w:ascii="Arial" w:hAnsi="Arial" w:cs="Arial"/>
        </w:rPr>
        <w:t>access</w:t>
      </w:r>
      <w:r w:rsidRPr="00690BCC">
        <w:rPr>
          <w:rFonts w:ascii="Arial" w:hAnsi="Arial" w:cs="Arial"/>
          <w:spacing w:val="-2"/>
        </w:rPr>
        <w:t xml:space="preserve"> </w:t>
      </w:r>
      <w:r w:rsidR="6B955ABB">
        <w:rPr>
          <w:rFonts w:ascii="Arial" w:hAnsi="Arial" w:cs="Arial"/>
        </w:rPr>
        <w:t>to our</w:t>
      </w:r>
      <w:r w:rsidRPr="00690BCC">
        <w:rPr>
          <w:rFonts w:ascii="Arial" w:hAnsi="Arial" w:cs="Arial"/>
          <w:spacing w:val="-2"/>
        </w:rPr>
        <w:t xml:space="preserve"> </w:t>
      </w:r>
      <w:r w:rsidRPr="00690BCC">
        <w:rPr>
          <w:rFonts w:ascii="Arial" w:hAnsi="Arial" w:cs="Arial"/>
        </w:rPr>
        <w:t>facilities,</w:t>
      </w:r>
      <w:r w:rsidRPr="00690BCC">
        <w:rPr>
          <w:rFonts w:ascii="Arial" w:hAnsi="Arial" w:cs="Arial"/>
          <w:spacing w:val="-2"/>
        </w:rPr>
        <w:t xml:space="preserve"> </w:t>
      </w:r>
      <w:r w:rsidRPr="00690BCC">
        <w:rPr>
          <w:rFonts w:ascii="Arial" w:hAnsi="Arial" w:cs="Arial"/>
        </w:rPr>
        <w:t>policies,</w:t>
      </w:r>
      <w:r w:rsidRPr="00690BCC">
        <w:rPr>
          <w:rFonts w:ascii="Arial" w:hAnsi="Arial" w:cs="Arial"/>
          <w:spacing w:val="-2"/>
        </w:rPr>
        <w:t xml:space="preserve"> </w:t>
      </w:r>
      <w:r w:rsidRPr="00690BCC">
        <w:rPr>
          <w:rFonts w:ascii="Arial" w:hAnsi="Arial" w:cs="Arial"/>
        </w:rPr>
        <w:t>programs,</w:t>
      </w:r>
      <w:r w:rsidRPr="00690BCC">
        <w:rPr>
          <w:rFonts w:ascii="Arial" w:hAnsi="Arial" w:cs="Arial"/>
          <w:spacing w:val="-2"/>
        </w:rPr>
        <w:t xml:space="preserve"> </w:t>
      </w:r>
      <w:r w:rsidR="07264947" w:rsidRPr="00690BCC">
        <w:rPr>
          <w:rFonts w:ascii="Arial" w:hAnsi="Arial" w:cs="Arial"/>
        </w:rPr>
        <w:t>practices,</w:t>
      </w:r>
      <w:r w:rsidRPr="00690BCC">
        <w:rPr>
          <w:rFonts w:ascii="Arial" w:hAnsi="Arial" w:cs="Arial"/>
          <w:spacing w:val="-4"/>
        </w:rPr>
        <w:t xml:space="preserve"> </w:t>
      </w:r>
      <w:r w:rsidRPr="00690BCC">
        <w:rPr>
          <w:rFonts w:ascii="Arial" w:hAnsi="Arial" w:cs="Arial"/>
        </w:rPr>
        <w:t>and</w:t>
      </w:r>
      <w:r w:rsidRPr="00690BCC">
        <w:rPr>
          <w:rFonts w:ascii="Arial" w:hAnsi="Arial" w:cs="Arial"/>
          <w:spacing w:val="-3"/>
        </w:rPr>
        <w:t xml:space="preserve"> </w:t>
      </w:r>
      <w:r w:rsidRPr="00690BCC">
        <w:rPr>
          <w:rFonts w:ascii="Arial" w:hAnsi="Arial" w:cs="Arial"/>
        </w:rPr>
        <w:t xml:space="preserve">services. </w:t>
      </w:r>
      <w:r w:rsidR="6613469C">
        <w:rPr>
          <w:rFonts w:ascii="Arial" w:hAnsi="Arial" w:cs="Arial"/>
        </w:rPr>
        <w:t>The</w:t>
      </w:r>
      <w:r w:rsidR="05441B92">
        <w:rPr>
          <w:rFonts w:ascii="Arial" w:hAnsi="Arial" w:cs="Arial"/>
        </w:rPr>
        <w:t xml:space="preserve"> </w:t>
      </w:r>
      <w:r w:rsidRPr="00690BCC">
        <w:rPr>
          <w:rFonts w:ascii="Arial" w:hAnsi="Arial" w:cs="Arial"/>
        </w:rPr>
        <w:t xml:space="preserve">CHEO </w:t>
      </w:r>
      <w:r w:rsidR="725761CD" w:rsidRPr="00690BCC">
        <w:rPr>
          <w:rFonts w:ascii="Arial" w:hAnsi="Arial" w:cs="Arial"/>
        </w:rPr>
        <w:t xml:space="preserve">RI </w:t>
      </w:r>
      <w:r w:rsidR="62CDF385">
        <w:rPr>
          <w:rFonts w:ascii="Arial" w:hAnsi="Arial" w:cs="Arial"/>
        </w:rPr>
        <w:t>continues</w:t>
      </w:r>
      <w:r w:rsidRPr="00690BCC">
        <w:rPr>
          <w:rFonts w:ascii="Arial" w:hAnsi="Arial" w:cs="Arial"/>
        </w:rPr>
        <w:t xml:space="preserve"> to foster and endorse attitudes and </w:t>
      </w:r>
      <w:proofErr w:type="spellStart"/>
      <w:r w:rsidRPr="00690BCC">
        <w:rPr>
          <w:rFonts w:ascii="Arial" w:hAnsi="Arial" w:cs="Arial"/>
        </w:rPr>
        <w:t>behaviours</w:t>
      </w:r>
      <w:proofErr w:type="spellEnd"/>
      <w:r w:rsidRPr="00690BCC">
        <w:rPr>
          <w:rFonts w:ascii="Arial" w:hAnsi="Arial" w:cs="Arial"/>
        </w:rPr>
        <w:t xml:space="preserve"> that eliminate barriers for persons with disabilities</w:t>
      </w:r>
      <w:r w:rsidR="725761CD" w:rsidRPr="00690BCC">
        <w:rPr>
          <w:rFonts w:ascii="Arial" w:hAnsi="Arial" w:cs="Arial"/>
        </w:rPr>
        <w:t xml:space="preserve">. </w:t>
      </w:r>
    </w:p>
    <w:p w14:paraId="7C9BFB69" w14:textId="73826B3C" w:rsidR="00B00F4F" w:rsidRPr="00690BCC" w:rsidRDefault="00FA2A71" w:rsidP="005B6B57">
      <w:pPr>
        <w:pStyle w:val="BodyText"/>
        <w:spacing w:before="143"/>
        <w:ind w:left="660" w:right="127"/>
        <w:jc w:val="both"/>
        <w:rPr>
          <w:rFonts w:ascii="Arial" w:hAnsi="Arial" w:cs="Arial"/>
        </w:rPr>
      </w:pPr>
      <w:r w:rsidRPr="16458FD8">
        <w:rPr>
          <w:rFonts w:ascii="Arial" w:hAnsi="Arial" w:cs="Arial"/>
        </w:rPr>
        <w:t>We</w:t>
      </w:r>
      <w:r w:rsidR="002866CE" w:rsidRPr="16458FD8">
        <w:rPr>
          <w:rFonts w:ascii="Arial" w:hAnsi="Arial" w:cs="Arial"/>
        </w:rPr>
        <w:t xml:space="preserve"> are committed to ensuring that we are equipped to deliver our work in a healthy, safe, and a</w:t>
      </w:r>
      <w:r w:rsidR="00637CF9" w:rsidRPr="16458FD8">
        <w:rPr>
          <w:rFonts w:ascii="Arial" w:hAnsi="Arial" w:cs="Arial"/>
        </w:rPr>
        <w:t>ccessible</w:t>
      </w:r>
      <w:r w:rsidR="002866CE" w:rsidRPr="16458FD8">
        <w:rPr>
          <w:rFonts w:ascii="Arial" w:hAnsi="Arial" w:cs="Arial"/>
        </w:rPr>
        <w:t xml:space="preserve"> </w:t>
      </w:r>
      <w:r w:rsidR="001C5F97" w:rsidRPr="16458FD8">
        <w:rPr>
          <w:rFonts w:ascii="Arial" w:hAnsi="Arial" w:cs="Arial"/>
        </w:rPr>
        <w:t>manner</w:t>
      </w:r>
      <w:r w:rsidR="00637CF9" w:rsidRPr="16458FD8">
        <w:rPr>
          <w:rFonts w:ascii="Arial" w:hAnsi="Arial" w:cs="Arial"/>
        </w:rPr>
        <w:t xml:space="preserve"> to</w:t>
      </w:r>
      <w:r w:rsidR="001C5F97" w:rsidRPr="16458FD8">
        <w:rPr>
          <w:rFonts w:ascii="Arial" w:hAnsi="Arial" w:cs="Arial"/>
        </w:rPr>
        <w:t xml:space="preserve"> </w:t>
      </w:r>
      <w:r w:rsidR="1DC0B6F4" w:rsidRPr="16458FD8">
        <w:rPr>
          <w:rFonts w:ascii="Arial" w:hAnsi="Arial" w:cs="Arial"/>
        </w:rPr>
        <w:t>create</w:t>
      </w:r>
      <w:r w:rsidR="002866CE" w:rsidRPr="16458FD8">
        <w:rPr>
          <w:rFonts w:ascii="Arial" w:hAnsi="Arial" w:cs="Arial"/>
        </w:rPr>
        <w:t xml:space="preserve"> a collaborative and safe environment for all. </w:t>
      </w:r>
      <w:r w:rsidR="3CB977F0" w:rsidRPr="16458FD8">
        <w:rPr>
          <w:rFonts w:ascii="Arial" w:hAnsi="Arial" w:cs="Arial"/>
        </w:rPr>
        <w:t>This plan focuses on initiatives regarding the AODA standards including customer service, information and communication, policies and training, employment, public space design and feedback.</w:t>
      </w:r>
      <w:r w:rsidR="00506D7C" w:rsidRPr="16458FD8">
        <w:rPr>
          <w:rFonts w:ascii="Arial" w:hAnsi="Arial" w:cs="Arial"/>
        </w:rPr>
        <w:t xml:space="preserve"> </w:t>
      </w:r>
    </w:p>
    <w:p w14:paraId="23A7B7E7" w14:textId="77777777" w:rsidR="002866CE" w:rsidRPr="00690BCC" w:rsidRDefault="002866CE" w:rsidP="009B4270">
      <w:pPr>
        <w:pStyle w:val="Heading2"/>
        <w:spacing w:before="1"/>
        <w:rPr>
          <w:rFonts w:ascii="Arial" w:hAnsi="Arial" w:cs="Arial"/>
        </w:rPr>
      </w:pPr>
    </w:p>
    <w:p w14:paraId="662D19CD" w14:textId="77777777" w:rsidR="00F73FA7" w:rsidRPr="00690BCC" w:rsidRDefault="797846B7" w:rsidP="00F73FA7">
      <w:pPr>
        <w:pStyle w:val="Heading1"/>
        <w:rPr>
          <w:rFonts w:ascii="Arial" w:hAnsi="Arial" w:cs="Arial"/>
        </w:rPr>
      </w:pPr>
      <w:bookmarkStart w:id="2" w:name="_Toc295590720"/>
      <w:r w:rsidRPr="00690BCC">
        <w:rPr>
          <w:rFonts w:ascii="Arial" w:hAnsi="Arial" w:cs="Arial"/>
        </w:rPr>
        <w:t>About</w:t>
      </w:r>
      <w:r w:rsidRPr="00690BCC">
        <w:rPr>
          <w:rFonts w:ascii="Arial" w:hAnsi="Arial" w:cs="Arial"/>
          <w:spacing w:val="-9"/>
        </w:rPr>
        <w:t xml:space="preserve"> Us</w:t>
      </w:r>
      <w:bookmarkEnd w:id="2"/>
      <w:r w:rsidRPr="00690BCC">
        <w:rPr>
          <w:rFonts w:ascii="Arial" w:hAnsi="Arial" w:cs="Arial"/>
          <w:spacing w:val="-4"/>
        </w:rPr>
        <w:t xml:space="preserve"> </w:t>
      </w:r>
    </w:p>
    <w:p w14:paraId="6B43C4FB" w14:textId="77777777" w:rsidR="00F73FA7" w:rsidRPr="00690BCC" w:rsidRDefault="00F73FA7" w:rsidP="00F73FA7">
      <w:pPr>
        <w:pStyle w:val="BodyText"/>
        <w:spacing w:before="141"/>
        <w:ind w:left="660"/>
        <w:rPr>
          <w:rFonts w:ascii="Arial" w:hAnsi="Arial" w:cs="Arial"/>
        </w:rPr>
      </w:pPr>
      <w:bookmarkStart w:id="3" w:name="_Int_2DrJxFd2"/>
      <w:r w:rsidRPr="16458FD8">
        <w:rPr>
          <w:rFonts w:ascii="Arial" w:hAnsi="Arial" w:cs="Arial"/>
        </w:rPr>
        <w:t>The CHEO</w:t>
      </w:r>
      <w:bookmarkEnd w:id="3"/>
      <w:r w:rsidRPr="16458FD8">
        <w:rPr>
          <w:rFonts w:ascii="Arial" w:hAnsi="Arial" w:cs="Arial"/>
        </w:rPr>
        <w:t xml:space="preserve"> RI is a not-for-profit corporation that connects exceptional talent and technology in the pursuit of life-changing research for every child, youth, and family in our community and beyond. We inspire trust in our research excellence by being curious, nimble, passionate, and equitable. </w:t>
      </w:r>
    </w:p>
    <w:p w14:paraId="21E8C686" w14:textId="77777777" w:rsidR="00F73FA7" w:rsidRPr="00690BCC" w:rsidRDefault="00F73FA7" w:rsidP="00F73FA7">
      <w:pPr>
        <w:pStyle w:val="BodyText"/>
        <w:spacing w:before="22"/>
        <w:ind w:left="660" w:right="176"/>
        <w:rPr>
          <w:rFonts w:ascii="Arial" w:hAnsi="Arial" w:cs="Arial"/>
        </w:rPr>
      </w:pPr>
    </w:p>
    <w:p w14:paraId="7A14C789" w14:textId="6D1931E1" w:rsidR="00F73FA7" w:rsidRPr="00690BCC" w:rsidRDefault="00F73FA7" w:rsidP="00F73FA7">
      <w:pPr>
        <w:pStyle w:val="BodyText"/>
        <w:spacing w:before="22"/>
        <w:ind w:left="660" w:right="176"/>
        <w:jc w:val="both"/>
        <w:rPr>
          <w:rFonts w:ascii="Arial" w:hAnsi="Arial" w:cs="Arial"/>
        </w:rPr>
      </w:pPr>
      <w:r w:rsidRPr="00690BCC">
        <w:rPr>
          <w:rFonts w:ascii="Arial" w:hAnsi="Arial" w:cs="Arial"/>
        </w:rPr>
        <w:t xml:space="preserve">For additional information about </w:t>
      </w:r>
      <w:r w:rsidR="00731EAD">
        <w:rPr>
          <w:rFonts w:ascii="Arial" w:hAnsi="Arial" w:cs="Arial"/>
        </w:rPr>
        <w:t xml:space="preserve">the </w:t>
      </w:r>
      <w:r w:rsidRPr="00690BCC">
        <w:rPr>
          <w:rFonts w:ascii="Arial" w:hAnsi="Arial" w:cs="Arial"/>
        </w:rPr>
        <w:t xml:space="preserve">CHEO RI and its activities, please see our most recent </w:t>
      </w:r>
      <w:hyperlink r:id="rId13" w:history="1">
        <w:r w:rsidRPr="00690BCC">
          <w:rPr>
            <w:rStyle w:val="Hyperlink"/>
            <w:rFonts w:ascii="Arial" w:hAnsi="Arial" w:cs="Arial"/>
          </w:rPr>
          <w:t>Annual Report - CHEO Research Institute</w:t>
        </w:r>
      </w:hyperlink>
      <w:r w:rsidRPr="00690BCC">
        <w:rPr>
          <w:rFonts w:ascii="Arial" w:hAnsi="Arial" w:cs="Arial"/>
        </w:rPr>
        <w:t xml:space="preserve"> on our website.</w:t>
      </w:r>
    </w:p>
    <w:p w14:paraId="0A37D034" w14:textId="77777777" w:rsidR="00F73FA7" w:rsidRPr="00690BCC" w:rsidRDefault="00F73FA7" w:rsidP="00F73FA7">
      <w:pPr>
        <w:pStyle w:val="BodyText"/>
        <w:spacing w:before="11"/>
        <w:jc w:val="both"/>
        <w:rPr>
          <w:rFonts w:ascii="Arial" w:hAnsi="Arial" w:cs="Arial"/>
          <w:sz w:val="14"/>
        </w:rPr>
      </w:pPr>
    </w:p>
    <w:p w14:paraId="1A3B1111" w14:textId="038165A2" w:rsidR="00F73FA7" w:rsidRPr="00690BCC" w:rsidRDefault="00F73FA7" w:rsidP="00F73FA7">
      <w:pPr>
        <w:pStyle w:val="BodyText"/>
        <w:spacing w:before="56"/>
        <w:ind w:left="660" w:right="127"/>
        <w:jc w:val="both"/>
        <w:rPr>
          <w:rFonts w:ascii="Arial" w:hAnsi="Arial" w:cs="Arial"/>
        </w:rPr>
      </w:pPr>
      <w:r w:rsidRPr="16458FD8">
        <w:rPr>
          <w:rFonts w:ascii="Arial" w:hAnsi="Arial" w:cs="Arial"/>
        </w:rPr>
        <w:t xml:space="preserve">Our facility is at 401 Smyth Road and consists of two dedicated research buildings. Our facility </w:t>
      </w:r>
      <w:bookmarkStart w:id="4" w:name="_Int_Y1amiyRk"/>
      <w:proofErr w:type="gramStart"/>
      <w:r w:rsidRPr="16458FD8">
        <w:rPr>
          <w:rFonts w:ascii="Arial" w:hAnsi="Arial" w:cs="Arial"/>
        </w:rPr>
        <w:t>is connected with</w:t>
      </w:r>
      <w:bookmarkEnd w:id="4"/>
      <w:proofErr w:type="gramEnd"/>
      <w:r w:rsidRPr="16458FD8">
        <w:rPr>
          <w:rFonts w:ascii="Arial" w:hAnsi="Arial" w:cs="Arial"/>
        </w:rPr>
        <w:t xml:space="preserve"> the Children’s Hospital of Eastern Ontario buildings, which consist of the original building (approximately 50 years old), as well as two new wings. Plans are underway to develop additional buildings on the grounds. Some Researchers and research teams work outside of the main CHEO RI campus including clinical space shared with the Children’s Hospital of Eastern Ontario and with The Ottawa Hospital at 501 Smyth Road, referred to as CPCR. </w:t>
      </w:r>
    </w:p>
    <w:p w14:paraId="32C33ABD" w14:textId="77777777" w:rsidR="00F73FA7" w:rsidRPr="00690BCC" w:rsidRDefault="00F73FA7" w:rsidP="009B4270">
      <w:pPr>
        <w:pStyle w:val="Heading1"/>
        <w:rPr>
          <w:rFonts w:ascii="Arial" w:hAnsi="Arial" w:cs="Arial"/>
        </w:rPr>
      </w:pPr>
    </w:p>
    <w:p w14:paraId="22AC5737" w14:textId="19C44E40" w:rsidR="008B7275" w:rsidRPr="00690BCC" w:rsidRDefault="299D47D9" w:rsidP="009B4270">
      <w:pPr>
        <w:pStyle w:val="Heading1"/>
        <w:rPr>
          <w:rFonts w:ascii="Arial" w:hAnsi="Arial" w:cs="Arial"/>
        </w:rPr>
      </w:pPr>
      <w:bookmarkStart w:id="5" w:name="_Toc1918609706"/>
      <w:r w:rsidRPr="00690BCC">
        <w:rPr>
          <w:rFonts w:ascii="Arial" w:hAnsi="Arial" w:cs="Arial"/>
        </w:rPr>
        <w:t>About</w:t>
      </w:r>
      <w:r w:rsidRPr="00690BCC">
        <w:rPr>
          <w:rFonts w:ascii="Arial" w:hAnsi="Arial" w:cs="Arial"/>
          <w:spacing w:val="-12"/>
        </w:rPr>
        <w:t xml:space="preserve"> </w:t>
      </w:r>
      <w:r w:rsidR="6613469C">
        <w:rPr>
          <w:rFonts w:ascii="Arial" w:hAnsi="Arial" w:cs="Arial"/>
          <w:spacing w:val="-12"/>
        </w:rPr>
        <w:t xml:space="preserve">the </w:t>
      </w:r>
      <w:r w:rsidR="0A2C07DA" w:rsidRPr="00690BCC">
        <w:rPr>
          <w:rFonts w:ascii="Arial" w:hAnsi="Arial" w:cs="Arial"/>
          <w:spacing w:val="-12"/>
        </w:rPr>
        <w:t xml:space="preserve">CHEO RI’s </w:t>
      </w:r>
      <w:r w:rsidRPr="00690BCC">
        <w:rPr>
          <w:rFonts w:ascii="Arial" w:hAnsi="Arial" w:cs="Arial"/>
        </w:rPr>
        <w:t>Accessibility</w:t>
      </w:r>
      <w:r w:rsidRPr="00690BCC">
        <w:rPr>
          <w:rFonts w:ascii="Arial" w:hAnsi="Arial" w:cs="Arial"/>
          <w:spacing w:val="-10"/>
        </w:rPr>
        <w:t xml:space="preserve"> </w:t>
      </w:r>
      <w:r w:rsidRPr="00690BCC">
        <w:rPr>
          <w:rFonts w:ascii="Arial" w:hAnsi="Arial" w:cs="Arial"/>
          <w:spacing w:val="-4"/>
        </w:rPr>
        <w:t>Plan</w:t>
      </w:r>
      <w:bookmarkEnd w:id="5"/>
    </w:p>
    <w:p w14:paraId="2EF604EC" w14:textId="77777777" w:rsidR="00B00F4F" w:rsidRPr="00690BCC" w:rsidRDefault="00B00F4F" w:rsidP="009B4270">
      <w:pPr>
        <w:pStyle w:val="BodyText"/>
        <w:spacing w:before="8"/>
        <w:ind w:left="660"/>
        <w:jc w:val="both"/>
        <w:rPr>
          <w:rFonts w:ascii="Arial" w:hAnsi="Arial" w:cs="Arial"/>
        </w:rPr>
      </w:pPr>
    </w:p>
    <w:p w14:paraId="489AAE79" w14:textId="378EB709" w:rsidR="008B7275" w:rsidRPr="00690BCC" w:rsidRDefault="00B00F4F" w:rsidP="009B4270">
      <w:pPr>
        <w:pStyle w:val="BodyText"/>
        <w:spacing w:before="8"/>
        <w:ind w:left="660"/>
        <w:jc w:val="both"/>
        <w:rPr>
          <w:rFonts w:ascii="Arial" w:hAnsi="Arial" w:cs="Arial"/>
        </w:rPr>
      </w:pPr>
      <w:r w:rsidRPr="00690BCC">
        <w:rPr>
          <w:rFonts w:ascii="Arial" w:hAnsi="Arial" w:cs="Arial"/>
        </w:rPr>
        <w:t xml:space="preserve">The </w:t>
      </w:r>
      <w:r w:rsidR="00731EAD" w:rsidRPr="16458FD8">
        <w:rPr>
          <w:rFonts w:ascii="Arial" w:hAnsi="Arial" w:cs="Arial"/>
          <w:i/>
          <w:iCs/>
        </w:rPr>
        <w:t>Accessibility for Ontarians with Disabilities Act, 2005, S.O. 2005, c. 11</w:t>
      </w:r>
      <w:r w:rsidRPr="00690BCC">
        <w:rPr>
          <w:rFonts w:ascii="Arial" w:hAnsi="Arial" w:cs="Arial"/>
        </w:rPr>
        <w:t xml:space="preserve"> (AODA) is Provincial Legislation with the purpose of developing, </w:t>
      </w:r>
      <w:r w:rsidR="002866CE" w:rsidRPr="00690BCC">
        <w:rPr>
          <w:rFonts w:ascii="Arial" w:hAnsi="Arial" w:cs="Arial"/>
        </w:rPr>
        <w:t>implementing,</w:t>
      </w:r>
      <w:r w:rsidRPr="00690BCC">
        <w:rPr>
          <w:rFonts w:ascii="Arial" w:hAnsi="Arial" w:cs="Arial"/>
        </w:rPr>
        <w:t xml:space="preserve"> and enforcing accessibility standards </w:t>
      </w:r>
      <w:r w:rsidR="006E5709" w:rsidRPr="00690BCC">
        <w:rPr>
          <w:rFonts w:ascii="Arial" w:hAnsi="Arial" w:cs="Arial"/>
        </w:rPr>
        <w:t>to</w:t>
      </w:r>
      <w:r w:rsidRPr="00690BCC">
        <w:rPr>
          <w:rFonts w:ascii="Arial" w:hAnsi="Arial" w:cs="Arial"/>
        </w:rPr>
        <w:t xml:space="preserve"> achieve accessibility for persons with disabilities with respect to goods, services, facilities, accommodation, employment, buildings, </w:t>
      </w:r>
      <w:r w:rsidR="22C942C4" w:rsidRPr="00690BCC">
        <w:rPr>
          <w:rFonts w:ascii="Arial" w:hAnsi="Arial" w:cs="Arial"/>
        </w:rPr>
        <w:t>structures,</w:t>
      </w:r>
      <w:r w:rsidRPr="00690BCC">
        <w:rPr>
          <w:rFonts w:ascii="Arial" w:hAnsi="Arial" w:cs="Arial"/>
        </w:rPr>
        <w:t xml:space="preserve"> and premises </w:t>
      </w:r>
      <w:r w:rsidRPr="00690BCC" w:rsidDel="00637CF9">
        <w:rPr>
          <w:rFonts w:ascii="Arial" w:hAnsi="Arial" w:cs="Arial"/>
        </w:rPr>
        <w:t>on or before</w:t>
      </w:r>
      <w:r w:rsidRPr="00690BCC">
        <w:rPr>
          <w:rFonts w:ascii="Arial" w:hAnsi="Arial" w:cs="Arial"/>
        </w:rPr>
        <w:t xml:space="preserve"> January </w:t>
      </w:r>
      <w:r w:rsidRPr="00690BCC" w:rsidDel="00637CF9">
        <w:rPr>
          <w:rFonts w:ascii="Arial" w:hAnsi="Arial" w:cs="Arial"/>
        </w:rPr>
        <w:t>1,</w:t>
      </w:r>
      <w:r w:rsidRPr="00690BCC">
        <w:rPr>
          <w:rFonts w:ascii="Arial" w:hAnsi="Arial" w:cs="Arial"/>
        </w:rPr>
        <w:t xml:space="preserve"> 2025. Ontario Regulation 429/07 entitled “Accessibility Standards for Customer Service” came into force on January 1, 2008. This regulation establishes accessibility standards specific to customer service for public sector organizations and other persons or organizations that provide goods and services to members of the public or other third parties. This plan requires </w:t>
      </w:r>
      <w:r w:rsidR="002A70D7" w:rsidRPr="00690BCC">
        <w:rPr>
          <w:rFonts w:ascii="Arial" w:hAnsi="Arial" w:cs="Arial"/>
        </w:rPr>
        <w:t>all</w:t>
      </w:r>
      <w:r w:rsidR="002A70D7" w:rsidRPr="00690BCC">
        <w:rPr>
          <w:rFonts w:ascii="Arial" w:hAnsi="Arial" w:cs="Arial"/>
          <w:spacing w:val="-4"/>
        </w:rPr>
        <w:t xml:space="preserve"> </w:t>
      </w:r>
      <w:r w:rsidR="002A70D7" w:rsidRPr="00690BCC">
        <w:rPr>
          <w:rFonts w:ascii="Arial" w:hAnsi="Arial" w:cs="Arial"/>
        </w:rPr>
        <w:t>public</w:t>
      </w:r>
      <w:r w:rsidR="002A70D7" w:rsidRPr="00690BCC">
        <w:rPr>
          <w:rFonts w:ascii="Arial" w:hAnsi="Arial" w:cs="Arial"/>
          <w:spacing w:val="-1"/>
        </w:rPr>
        <w:t xml:space="preserve"> </w:t>
      </w:r>
      <w:r w:rsidR="002A70D7" w:rsidRPr="00690BCC">
        <w:rPr>
          <w:rFonts w:ascii="Arial" w:hAnsi="Arial" w:cs="Arial"/>
        </w:rPr>
        <w:t>institutions</w:t>
      </w:r>
      <w:r w:rsidR="002A70D7" w:rsidRPr="00690BCC">
        <w:rPr>
          <w:rFonts w:ascii="Arial" w:hAnsi="Arial" w:cs="Arial"/>
          <w:spacing w:val="-4"/>
        </w:rPr>
        <w:t xml:space="preserve"> </w:t>
      </w:r>
      <w:r w:rsidR="002A70D7" w:rsidRPr="00690BCC">
        <w:rPr>
          <w:rFonts w:ascii="Arial" w:hAnsi="Arial" w:cs="Arial"/>
        </w:rPr>
        <w:t>to</w:t>
      </w:r>
      <w:r w:rsidR="002A70D7" w:rsidRPr="00690BCC">
        <w:rPr>
          <w:rFonts w:ascii="Arial" w:hAnsi="Arial" w:cs="Arial"/>
          <w:spacing w:val="-3"/>
        </w:rPr>
        <w:t xml:space="preserve"> </w:t>
      </w:r>
      <w:r w:rsidR="002A70D7" w:rsidRPr="00690BCC">
        <w:rPr>
          <w:rFonts w:ascii="Arial" w:hAnsi="Arial" w:cs="Arial"/>
        </w:rPr>
        <w:t>put</w:t>
      </w:r>
      <w:r w:rsidR="002A70D7" w:rsidRPr="00690BCC">
        <w:rPr>
          <w:rFonts w:ascii="Arial" w:hAnsi="Arial" w:cs="Arial"/>
          <w:spacing w:val="-1"/>
        </w:rPr>
        <w:t xml:space="preserve"> </w:t>
      </w:r>
      <w:r w:rsidR="002A70D7" w:rsidRPr="00690BCC">
        <w:rPr>
          <w:rFonts w:ascii="Arial" w:hAnsi="Arial" w:cs="Arial"/>
        </w:rPr>
        <w:t>into</w:t>
      </w:r>
      <w:r w:rsidR="002A70D7" w:rsidRPr="00690BCC">
        <w:rPr>
          <w:rFonts w:ascii="Arial" w:hAnsi="Arial" w:cs="Arial"/>
          <w:spacing w:val="-2"/>
        </w:rPr>
        <w:t xml:space="preserve"> </w:t>
      </w:r>
      <w:r w:rsidR="002A70D7" w:rsidRPr="00690BCC">
        <w:rPr>
          <w:rFonts w:ascii="Arial" w:hAnsi="Arial" w:cs="Arial"/>
        </w:rPr>
        <w:t>motion</w:t>
      </w:r>
      <w:r w:rsidR="002A70D7" w:rsidRPr="00690BCC">
        <w:rPr>
          <w:rFonts w:ascii="Arial" w:hAnsi="Arial" w:cs="Arial"/>
          <w:spacing w:val="-5"/>
        </w:rPr>
        <w:t xml:space="preserve"> </w:t>
      </w:r>
      <w:r w:rsidR="002A70D7" w:rsidRPr="00690BCC">
        <w:rPr>
          <w:rFonts w:ascii="Arial" w:hAnsi="Arial" w:cs="Arial"/>
        </w:rPr>
        <w:t>several specific initiatives that will result in greater accessibility in the province of Ontario by 2025.</w:t>
      </w:r>
    </w:p>
    <w:p w14:paraId="71243B76" w14:textId="77777777" w:rsidR="008B7275" w:rsidRPr="00690BCC" w:rsidRDefault="008B7275" w:rsidP="009B4270">
      <w:pPr>
        <w:pStyle w:val="BodyText"/>
        <w:spacing w:before="8"/>
        <w:rPr>
          <w:rFonts w:ascii="Arial" w:hAnsi="Arial" w:cs="Arial"/>
          <w:sz w:val="19"/>
        </w:rPr>
      </w:pPr>
    </w:p>
    <w:p w14:paraId="02971DD9" w14:textId="49AD1465" w:rsidR="00B00F4F" w:rsidRPr="00690BCC" w:rsidRDefault="00B00F4F" w:rsidP="009B4270">
      <w:pPr>
        <w:pStyle w:val="BodyText"/>
        <w:spacing w:before="1"/>
        <w:ind w:left="659" w:right="127"/>
        <w:jc w:val="both"/>
        <w:rPr>
          <w:rFonts w:ascii="Arial" w:hAnsi="Arial" w:cs="Arial"/>
        </w:rPr>
      </w:pPr>
      <w:r w:rsidRPr="00690BCC">
        <w:rPr>
          <w:rFonts w:ascii="Arial" w:hAnsi="Arial" w:cs="Arial"/>
        </w:rPr>
        <w:t xml:space="preserve">Our </w:t>
      </w:r>
      <w:r w:rsidR="002A70D7" w:rsidRPr="00690BCC">
        <w:rPr>
          <w:rFonts w:ascii="Arial" w:hAnsi="Arial" w:cs="Arial"/>
        </w:rPr>
        <w:t xml:space="preserve">accessibility plan demonstrates </w:t>
      </w:r>
      <w:r w:rsidRPr="00690BCC">
        <w:rPr>
          <w:rFonts w:ascii="Arial" w:hAnsi="Arial" w:cs="Arial"/>
        </w:rPr>
        <w:t>our</w:t>
      </w:r>
      <w:r w:rsidR="002A70D7" w:rsidRPr="00690BCC">
        <w:rPr>
          <w:rFonts w:ascii="Arial" w:hAnsi="Arial" w:cs="Arial"/>
        </w:rPr>
        <w:t xml:space="preserve"> commitment to work</w:t>
      </w:r>
      <w:r w:rsidRPr="00690BCC">
        <w:rPr>
          <w:rFonts w:ascii="Arial" w:hAnsi="Arial" w:cs="Arial"/>
        </w:rPr>
        <w:t>ing</w:t>
      </w:r>
      <w:r w:rsidR="002A70D7" w:rsidRPr="00690BCC">
        <w:rPr>
          <w:rFonts w:ascii="Arial" w:hAnsi="Arial" w:cs="Arial"/>
        </w:rPr>
        <w:t xml:space="preserve"> </w:t>
      </w:r>
      <w:r w:rsidR="00643885" w:rsidRPr="00690BCC">
        <w:rPr>
          <w:rFonts w:ascii="Arial" w:hAnsi="Arial" w:cs="Arial"/>
        </w:rPr>
        <w:t>together</w:t>
      </w:r>
      <w:r w:rsidR="002A70D7" w:rsidRPr="00690BCC">
        <w:rPr>
          <w:rFonts w:ascii="Arial" w:hAnsi="Arial" w:cs="Arial"/>
        </w:rPr>
        <w:t xml:space="preserve"> with all</w:t>
      </w:r>
      <w:r w:rsidR="00643885" w:rsidRPr="00690BCC">
        <w:rPr>
          <w:rFonts w:ascii="Arial" w:hAnsi="Arial" w:cs="Arial"/>
        </w:rPr>
        <w:t xml:space="preserve"> our partners and colleagues</w:t>
      </w:r>
      <w:r w:rsidR="002A70D7" w:rsidRPr="00690BCC">
        <w:rPr>
          <w:rFonts w:ascii="Arial" w:hAnsi="Arial" w:cs="Arial"/>
        </w:rPr>
        <w:t xml:space="preserve">, including </w:t>
      </w:r>
      <w:r w:rsidRPr="00690BCC">
        <w:rPr>
          <w:rFonts w:ascii="Arial" w:hAnsi="Arial" w:cs="Arial"/>
        </w:rPr>
        <w:t xml:space="preserve">researchers, </w:t>
      </w:r>
      <w:r w:rsidR="002F2FAD" w:rsidRPr="00690BCC">
        <w:rPr>
          <w:rFonts w:ascii="Arial" w:hAnsi="Arial" w:cs="Arial"/>
        </w:rPr>
        <w:t xml:space="preserve">employees, learners, </w:t>
      </w:r>
      <w:r w:rsidRPr="00690BCC">
        <w:rPr>
          <w:rFonts w:ascii="Arial" w:hAnsi="Arial" w:cs="Arial"/>
        </w:rPr>
        <w:t xml:space="preserve">volunteers, </w:t>
      </w:r>
      <w:r w:rsidR="002866CE" w:rsidRPr="00690BCC">
        <w:rPr>
          <w:rFonts w:ascii="Arial" w:hAnsi="Arial" w:cs="Arial"/>
        </w:rPr>
        <w:t>patients,</w:t>
      </w:r>
      <w:r w:rsidR="002A70D7" w:rsidRPr="00690BCC">
        <w:rPr>
          <w:rFonts w:ascii="Arial" w:hAnsi="Arial" w:cs="Arial"/>
        </w:rPr>
        <w:t xml:space="preserve"> and families</w:t>
      </w:r>
      <w:r w:rsidR="002F2FAD" w:rsidRPr="00690BCC">
        <w:rPr>
          <w:rFonts w:ascii="Arial" w:hAnsi="Arial" w:cs="Arial"/>
        </w:rPr>
        <w:t>,</w:t>
      </w:r>
      <w:r w:rsidR="002A70D7" w:rsidRPr="00690BCC">
        <w:rPr>
          <w:rFonts w:ascii="Arial" w:hAnsi="Arial" w:cs="Arial"/>
        </w:rPr>
        <w:t xml:space="preserve"> with a range of accessibility needs, to meet the minimum standard specified as AODA requirements by 2025,</w:t>
      </w:r>
      <w:r w:rsidR="002A70D7" w:rsidRPr="00690BCC">
        <w:rPr>
          <w:rFonts w:ascii="Arial" w:hAnsi="Arial" w:cs="Arial"/>
          <w:spacing w:val="-4"/>
        </w:rPr>
        <w:t xml:space="preserve"> </w:t>
      </w:r>
      <w:r w:rsidR="002A70D7" w:rsidRPr="00690BCC">
        <w:rPr>
          <w:rFonts w:ascii="Arial" w:hAnsi="Arial" w:cs="Arial"/>
        </w:rPr>
        <w:t>and</w:t>
      </w:r>
      <w:r w:rsidR="002A70D7" w:rsidRPr="00690BCC">
        <w:rPr>
          <w:rFonts w:ascii="Arial" w:hAnsi="Arial" w:cs="Arial"/>
          <w:spacing w:val="-3"/>
        </w:rPr>
        <w:t xml:space="preserve"> </w:t>
      </w:r>
      <w:r w:rsidR="002A70D7" w:rsidRPr="00690BCC">
        <w:rPr>
          <w:rFonts w:ascii="Arial" w:hAnsi="Arial" w:cs="Arial"/>
        </w:rPr>
        <w:t>to bring</w:t>
      </w:r>
      <w:r w:rsidR="002A70D7" w:rsidRPr="00690BCC">
        <w:rPr>
          <w:rFonts w:ascii="Arial" w:hAnsi="Arial" w:cs="Arial"/>
          <w:spacing w:val="-2"/>
        </w:rPr>
        <w:t xml:space="preserve"> </w:t>
      </w:r>
      <w:r w:rsidR="002A70D7" w:rsidRPr="00690BCC">
        <w:rPr>
          <w:rFonts w:ascii="Arial" w:hAnsi="Arial" w:cs="Arial"/>
        </w:rPr>
        <w:t>an</w:t>
      </w:r>
      <w:r w:rsidR="002A70D7" w:rsidRPr="00690BCC">
        <w:rPr>
          <w:rFonts w:ascii="Arial" w:hAnsi="Arial" w:cs="Arial"/>
          <w:spacing w:val="-1"/>
        </w:rPr>
        <w:t xml:space="preserve"> </w:t>
      </w:r>
      <w:r w:rsidR="002A70D7" w:rsidRPr="00690BCC">
        <w:rPr>
          <w:rFonts w:ascii="Arial" w:hAnsi="Arial" w:cs="Arial"/>
        </w:rPr>
        <w:t>accessibility</w:t>
      </w:r>
      <w:r w:rsidR="002A70D7" w:rsidRPr="00690BCC">
        <w:rPr>
          <w:rFonts w:ascii="Arial" w:hAnsi="Arial" w:cs="Arial"/>
          <w:spacing w:val="-1"/>
        </w:rPr>
        <w:t xml:space="preserve"> </w:t>
      </w:r>
      <w:r w:rsidR="002A70D7" w:rsidRPr="00690BCC">
        <w:rPr>
          <w:rFonts w:ascii="Arial" w:hAnsi="Arial" w:cs="Arial"/>
        </w:rPr>
        <w:t>lens</w:t>
      </w:r>
      <w:r w:rsidR="002A70D7" w:rsidRPr="00690BCC">
        <w:rPr>
          <w:rFonts w:ascii="Arial" w:hAnsi="Arial" w:cs="Arial"/>
          <w:spacing w:val="-4"/>
        </w:rPr>
        <w:t xml:space="preserve"> </w:t>
      </w:r>
      <w:r w:rsidR="002A70D7" w:rsidRPr="00690BCC">
        <w:rPr>
          <w:rFonts w:ascii="Arial" w:hAnsi="Arial" w:cs="Arial"/>
        </w:rPr>
        <w:t>to the</w:t>
      </w:r>
      <w:r w:rsidR="002A70D7" w:rsidRPr="00690BCC">
        <w:rPr>
          <w:rFonts w:ascii="Arial" w:hAnsi="Arial" w:cs="Arial"/>
          <w:spacing w:val="-3"/>
        </w:rPr>
        <w:t xml:space="preserve"> </w:t>
      </w:r>
      <w:r w:rsidR="002A70D7" w:rsidRPr="00690BCC">
        <w:rPr>
          <w:rFonts w:ascii="Arial" w:hAnsi="Arial" w:cs="Arial"/>
        </w:rPr>
        <w:t>entire</w:t>
      </w:r>
      <w:r w:rsidR="002A70D7" w:rsidRPr="00690BCC">
        <w:rPr>
          <w:rFonts w:ascii="Arial" w:hAnsi="Arial" w:cs="Arial"/>
          <w:spacing w:val="-3"/>
        </w:rPr>
        <w:t xml:space="preserve"> </w:t>
      </w:r>
      <w:r w:rsidR="002A70D7" w:rsidRPr="00690BCC">
        <w:rPr>
          <w:rFonts w:ascii="Arial" w:hAnsi="Arial" w:cs="Arial"/>
        </w:rPr>
        <w:t>organization</w:t>
      </w:r>
      <w:r w:rsidRPr="00690BCC">
        <w:rPr>
          <w:rFonts w:ascii="Arial" w:hAnsi="Arial" w:cs="Arial"/>
        </w:rPr>
        <w:t xml:space="preserve">. </w:t>
      </w:r>
    </w:p>
    <w:p w14:paraId="6E2C76A1" w14:textId="77777777" w:rsidR="00B00F4F" w:rsidRPr="00690BCC" w:rsidRDefault="00B00F4F" w:rsidP="009B4270">
      <w:pPr>
        <w:pStyle w:val="BodyText"/>
        <w:spacing w:before="1"/>
        <w:ind w:left="659" w:right="127"/>
        <w:rPr>
          <w:rFonts w:ascii="Arial" w:hAnsi="Arial" w:cs="Arial"/>
        </w:rPr>
      </w:pPr>
    </w:p>
    <w:p w14:paraId="1764DE9D" w14:textId="28B55973" w:rsidR="008B7275" w:rsidRPr="00690BCC" w:rsidRDefault="002A70D7" w:rsidP="009B4270">
      <w:pPr>
        <w:pStyle w:val="BodyText"/>
        <w:spacing w:before="1"/>
        <w:ind w:left="659" w:right="127"/>
        <w:jc w:val="both"/>
        <w:rPr>
          <w:rFonts w:ascii="Arial" w:hAnsi="Arial" w:cs="Arial"/>
        </w:rPr>
      </w:pPr>
      <w:r w:rsidRPr="00690BCC">
        <w:rPr>
          <w:rFonts w:ascii="Arial" w:hAnsi="Arial" w:cs="Arial"/>
        </w:rPr>
        <w:t>This Accessibility Plan is a living document which will evolve as the organization continues to identify and eliminate barriers to equal accessibility</w:t>
      </w:r>
      <w:r w:rsidR="00B00F4F" w:rsidRPr="00690BCC">
        <w:rPr>
          <w:rFonts w:ascii="Arial" w:hAnsi="Arial" w:cs="Arial"/>
        </w:rPr>
        <w:t xml:space="preserve"> </w:t>
      </w:r>
      <w:r w:rsidR="00B00F4F" w:rsidRPr="00690BCC">
        <w:rPr>
          <w:rFonts w:ascii="Arial" w:hAnsi="Arial" w:cs="Arial"/>
        </w:rPr>
        <w:lastRenderedPageBreak/>
        <w:t xml:space="preserve">as we work towards an accessible workspace for all. </w:t>
      </w:r>
    </w:p>
    <w:p w14:paraId="13BCFABD" w14:textId="77777777" w:rsidR="008B7275" w:rsidRPr="00690BCC" w:rsidRDefault="008B7275" w:rsidP="009B4270">
      <w:pPr>
        <w:pStyle w:val="BodyText"/>
        <w:spacing w:before="11"/>
        <w:jc w:val="both"/>
        <w:rPr>
          <w:rFonts w:ascii="Arial" w:hAnsi="Arial" w:cs="Arial"/>
          <w:sz w:val="19"/>
        </w:rPr>
      </w:pPr>
    </w:p>
    <w:p w14:paraId="61CA0E21" w14:textId="77777777" w:rsidR="00F73FA7" w:rsidRPr="00690BCC" w:rsidRDefault="00F73FA7" w:rsidP="00F73FA7">
      <w:pPr>
        <w:pStyle w:val="Heading1"/>
        <w:spacing w:after="240"/>
        <w:rPr>
          <w:rFonts w:ascii="Arial" w:hAnsi="Arial" w:cs="Arial"/>
        </w:rPr>
      </w:pPr>
      <w:bookmarkStart w:id="6" w:name="_Toc523931150"/>
      <w:bookmarkStart w:id="7" w:name="_Toc878790339"/>
      <w:r w:rsidRPr="16458FD8">
        <w:rPr>
          <w:rFonts w:ascii="Arial" w:hAnsi="Arial" w:cs="Arial"/>
        </w:rPr>
        <w:t>CHEO Accessibility Committee</w:t>
      </w:r>
      <w:bookmarkEnd w:id="6"/>
      <w:bookmarkEnd w:id="7"/>
    </w:p>
    <w:p w14:paraId="7F523F0C" w14:textId="4B68B1E9" w:rsidR="00F73FA7" w:rsidRDefault="2F565998" w:rsidP="00F73FA7">
      <w:pPr>
        <w:pStyle w:val="NoSpacing"/>
        <w:ind w:left="709"/>
        <w:rPr>
          <w:rFonts w:ascii="Arial" w:hAnsi="Arial" w:cs="Arial"/>
        </w:rPr>
      </w:pPr>
      <w:r w:rsidRPr="16458FD8">
        <w:rPr>
          <w:rFonts w:ascii="Arial" w:hAnsi="Arial" w:cs="Arial"/>
        </w:rPr>
        <w:t>Due to our shared proximity in location to CHEO and alignment of work between our organizations, members of the CHEO RI Office of Research Services representatives sit on various relevant CHEO-led committees.</w:t>
      </w:r>
    </w:p>
    <w:p w14:paraId="59BC0447" w14:textId="77777777" w:rsidR="0037098B" w:rsidRPr="00690BCC" w:rsidRDefault="0037098B" w:rsidP="00F73FA7">
      <w:pPr>
        <w:pStyle w:val="NoSpacing"/>
        <w:ind w:left="709"/>
        <w:rPr>
          <w:rFonts w:ascii="Arial" w:hAnsi="Arial" w:cs="Arial"/>
        </w:rPr>
      </w:pPr>
    </w:p>
    <w:p w14:paraId="1149B9D4" w14:textId="42A19A4B" w:rsidR="00F73FA7" w:rsidRPr="00690BCC" w:rsidRDefault="00F73FA7" w:rsidP="00F73FA7">
      <w:pPr>
        <w:pStyle w:val="paragraph"/>
        <w:spacing w:beforeAutospacing="0" w:afterAutospacing="0" w:line="240" w:lineRule="auto"/>
        <w:ind w:left="709"/>
        <w:textAlignment w:val="baseline"/>
        <w:rPr>
          <w:rFonts w:ascii="Arial" w:hAnsi="Arial" w:cs="Arial"/>
          <w:sz w:val="22"/>
          <w:szCs w:val="22"/>
        </w:rPr>
      </w:pPr>
      <w:r w:rsidRPr="00690BCC">
        <w:rPr>
          <w:rFonts w:ascii="Arial" w:hAnsi="Arial" w:cs="Arial"/>
          <w:sz w:val="22"/>
          <w:szCs w:val="22"/>
        </w:rPr>
        <w:t xml:space="preserve">The role of the Accessibility Committee is to </w:t>
      </w:r>
      <w:r w:rsidRPr="00690BCC">
        <w:rPr>
          <w:rFonts w:ascii="Arial" w:hAnsi="Arial" w:cs="Arial"/>
          <w:sz w:val="22"/>
          <w:szCs w:val="22"/>
          <w:lang w:val="en-US"/>
        </w:rPr>
        <w:t>uphold the human rights and dignity of people who have disabilities who work at, partner with, visit and are being cared for at all CHEO locations and through all CHEO services, including services provided by the CHEO RI.</w:t>
      </w:r>
      <w:r w:rsidRPr="00690BCC">
        <w:rPr>
          <w:rFonts w:ascii="Arial" w:hAnsi="Arial" w:cs="Arial"/>
          <w:sz w:val="22"/>
          <w:szCs w:val="22"/>
        </w:rPr>
        <w:t> </w:t>
      </w:r>
    </w:p>
    <w:p w14:paraId="546AC744" w14:textId="77777777" w:rsidR="00F73FA7" w:rsidRPr="00690BCC" w:rsidRDefault="00F73FA7" w:rsidP="00F73FA7">
      <w:pPr>
        <w:pStyle w:val="paragraph"/>
        <w:spacing w:beforeAutospacing="0" w:afterAutospacing="0" w:line="240" w:lineRule="auto"/>
        <w:ind w:left="709"/>
        <w:textAlignment w:val="baseline"/>
        <w:rPr>
          <w:rFonts w:ascii="Arial" w:hAnsi="Arial" w:cs="Arial"/>
          <w:sz w:val="22"/>
          <w:szCs w:val="22"/>
        </w:rPr>
      </w:pPr>
    </w:p>
    <w:p w14:paraId="1F6B5FF6" w14:textId="115A6D64" w:rsidR="00F73FA7" w:rsidRPr="00690BCC" w:rsidRDefault="00F73FA7" w:rsidP="00F73FA7">
      <w:pPr>
        <w:pStyle w:val="paragraph"/>
        <w:spacing w:beforeAutospacing="0" w:afterAutospacing="0" w:line="240" w:lineRule="auto"/>
        <w:ind w:left="709"/>
        <w:textAlignment w:val="baseline"/>
        <w:rPr>
          <w:rFonts w:ascii="Arial" w:hAnsi="Arial" w:cs="Arial"/>
          <w:sz w:val="22"/>
          <w:szCs w:val="22"/>
        </w:rPr>
      </w:pPr>
      <w:r w:rsidRPr="00690BCC">
        <w:rPr>
          <w:rFonts w:ascii="Arial" w:hAnsi="Arial" w:cs="Arial"/>
          <w:sz w:val="22"/>
          <w:szCs w:val="22"/>
        </w:rPr>
        <w:t xml:space="preserve">The committee’s mandate is to ensure compliance with the AODA and its standards (Integrated Accessibility Standards Regulation – IASR) by identifying, advising, and facilitating the removal of barriers, fostering a barrier-free and inclusive environment for all.  The Accessibility Committee supports CHEO and the CHEO RI in establishing and working towards a vision for a fully accessible organization. </w:t>
      </w:r>
    </w:p>
    <w:p w14:paraId="754D1530" w14:textId="77777777" w:rsidR="00F73FA7" w:rsidRPr="00690BCC" w:rsidRDefault="00F73FA7" w:rsidP="00F73FA7">
      <w:pPr>
        <w:pStyle w:val="paragraph"/>
        <w:spacing w:beforeAutospacing="0" w:afterAutospacing="0" w:line="240" w:lineRule="auto"/>
        <w:ind w:left="709"/>
        <w:textAlignment w:val="baseline"/>
        <w:rPr>
          <w:rFonts w:ascii="Arial" w:hAnsi="Arial" w:cs="Arial"/>
          <w:sz w:val="22"/>
          <w:szCs w:val="22"/>
        </w:rPr>
      </w:pPr>
    </w:p>
    <w:p w14:paraId="2932D4D0" w14:textId="49360830" w:rsidR="00F73FA7" w:rsidRPr="00690BCC" w:rsidRDefault="00F73FA7" w:rsidP="00F73FA7">
      <w:pPr>
        <w:spacing w:after="240"/>
        <w:ind w:left="709"/>
        <w:rPr>
          <w:rFonts w:ascii="Arial" w:hAnsi="Arial" w:cs="Arial"/>
        </w:rPr>
      </w:pPr>
      <w:r w:rsidRPr="16458FD8">
        <w:rPr>
          <w:rFonts w:ascii="Arial" w:hAnsi="Arial" w:cs="Arial"/>
        </w:rPr>
        <w:t>The Accessibility Committee values partnering with the children, youth, and families we care for, as well as the critical participation and perspectives of persons with lived experience of disability</w:t>
      </w:r>
      <w:r w:rsidR="5E1DA900" w:rsidRPr="16458FD8">
        <w:rPr>
          <w:rFonts w:ascii="Arial" w:hAnsi="Arial" w:cs="Arial"/>
        </w:rPr>
        <w:t xml:space="preserve">. </w:t>
      </w:r>
      <w:r w:rsidRPr="16458FD8">
        <w:rPr>
          <w:rFonts w:ascii="Arial" w:hAnsi="Arial" w:cs="Arial"/>
        </w:rPr>
        <w:t>As such, many family advisors to the Accessibility Committee are people who identify as living with disabilities and/or care for people with disabilities.</w:t>
      </w:r>
    </w:p>
    <w:p w14:paraId="1E1B0B80" w14:textId="3D4BEA98" w:rsidR="00F73FA7" w:rsidRPr="00690BCC" w:rsidRDefault="00F73FA7" w:rsidP="00F73FA7">
      <w:pPr>
        <w:spacing w:after="240"/>
        <w:ind w:left="709"/>
        <w:textAlignment w:val="baseline"/>
        <w:rPr>
          <w:rFonts w:ascii="Arial" w:hAnsi="Arial" w:cs="Arial"/>
        </w:rPr>
      </w:pPr>
      <w:r w:rsidRPr="00690BCC">
        <w:rPr>
          <w:rFonts w:ascii="Arial" w:hAnsi="Arial" w:cs="Arial"/>
        </w:rPr>
        <w:t>The Committee is co-chaired by the CHEO Director, Office of Indigeneity, Inclusion, Diversity, Equity, Access, and Social Justice (I-IDEAS) and the CHEO Chief Building and Planning Officer, who report to the Accessibility Steering Committee, chaired by the Vice President, Quality, Strategy and Family Partnerships. Via the RI committee member, regular updates from this committee are provided to the CHEO RI Research Director, Human Resources.</w:t>
      </w:r>
      <w:r w:rsidR="0037098B">
        <w:rPr>
          <w:rFonts w:ascii="Arial" w:hAnsi="Arial" w:cs="Arial"/>
        </w:rPr>
        <w:t xml:space="preserve"> For information about improvements made or in progress, connect with us. </w:t>
      </w:r>
    </w:p>
    <w:p w14:paraId="5E1FFAF8" w14:textId="77777777" w:rsidR="008B7275" w:rsidRPr="00690BCC" w:rsidRDefault="008B7275" w:rsidP="009B4270">
      <w:pPr>
        <w:pStyle w:val="BodyText"/>
        <w:spacing w:before="11"/>
        <w:rPr>
          <w:rFonts w:ascii="Arial" w:hAnsi="Arial" w:cs="Arial"/>
          <w:sz w:val="19"/>
        </w:rPr>
      </w:pPr>
    </w:p>
    <w:p w14:paraId="4A3EF9A3" w14:textId="7EF06961" w:rsidR="001C5F97" w:rsidRPr="00690BCC" w:rsidRDefault="299D47D9" w:rsidP="5B1C8FE0">
      <w:pPr>
        <w:pStyle w:val="Heading1"/>
        <w:ind w:left="0"/>
        <w:rPr>
          <w:rFonts w:ascii="Arial" w:hAnsi="Arial" w:cs="Arial"/>
        </w:rPr>
      </w:pPr>
      <w:bookmarkStart w:id="8" w:name="_bookmark3"/>
      <w:bookmarkStart w:id="9" w:name="_Toc1444326797"/>
      <w:bookmarkEnd w:id="8"/>
      <w:r w:rsidRPr="00690BCC">
        <w:rPr>
          <w:rFonts w:ascii="Arial" w:hAnsi="Arial" w:cs="Arial"/>
        </w:rPr>
        <w:t>Accessibility</w:t>
      </w:r>
      <w:r w:rsidRPr="00690BCC">
        <w:rPr>
          <w:rFonts w:ascii="Arial" w:hAnsi="Arial" w:cs="Arial"/>
          <w:spacing w:val="9"/>
        </w:rPr>
        <w:t xml:space="preserve"> </w:t>
      </w:r>
      <w:r w:rsidR="62CDF385" w:rsidRPr="00690BCC">
        <w:rPr>
          <w:rFonts w:ascii="Arial" w:hAnsi="Arial" w:cs="Arial"/>
          <w:spacing w:val="9"/>
        </w:rPr>
        <w:t xml:space="preserve">Standards &amp; </w:t>
      </w:r>
      <w:r w:rsidRPr="00690BCC">
        <w:rPr>
          <w:rFonts w:ascii="Arial" w:hAnsi="Arial" w:cs="Arial"/>
        </w:rPr>
        <w:t>Workplan</w:t>
      </w:r>
      <w:bookmarkEnd w:id="9"/>
    </w:p>
    <w:p w14:paraId="2B050680" w14:textId="3940D2F8" w:rsidR="00690BCC" w:rsidRPr="00690BCC" w:rsidRDefault="00690BCC" w:rsidP="009B4270">
      <w:pPr>
        <w:pStyle w:val="Heading1"/>
        <w:rPr>
          <w:rFonts w:ascii="Arial" w:hAnsi="Arial" w:cs="Arial"/>
        </w:rPr>
      </w:pPr>
    </w:p>
    <w:p w14:paraId="15343380" w14:textId="190DCA31" w:rsidR="00690BCC" w:rsidRPr="00DF1E10" w:rsidRDefault="00690BCC" w:rsidP="3ACFFA62">
      <w:pPr>
        <w:pStyle w:val="Heading2"/>
        <w:spacing w:before="1"/>
        <w:ind w:left="0"/>
        <w:rPr>
          <w:rFonts w:ascii="Arial" w:hAnsi="Arial" w:cs="Arial"/>
          <w:b/>
          <w:bCs/>
        </w:rPr>
      </w:pPr>
      <w:bookmarkStart w:id="10" w:name="_Toc1461096369"/>
      <w:r w:rsidRPr="16458FD8">
        <w:rPr>
          <w:rFonts w:ascii="Arial" w:hAnsi="Arial" w:cs="Arial"/>
          <w:b/>
          <w:bCs/>
        </w:rPr>
        <w:t>Accessibility Standards</w:t>
      </w:r>
      <w:bookmarkEnd w:id="10"/>
    </w:p>
    <w:p w14:paraId="0EA865AF" w14:textId="75A3B200" w:rsidR="00690BCC" w:rsidRPr="005B6B57" w:rsidRDefault="022FFF44" w:rsidP="00690BCC">
      <w:pPr>
        <w:pStyle w:val="BodyText"/>
        <w:spacing w:before="1"/>
        <w:ind w:left="105"/>
        <w:rPr>
          <w:rFonts w:ascii="Arial" w:hAnsi="Arial" w:cs="Arial"/>
        </w:rPr>
      </w:pPr>
      <w:r w:rsidRPr="16458FD8">
        <w:rPr>
          <w:rFonts w:ascii="Arial" w:hAnsi="Arial" w:cs="Arial"/>
        </w:rPr>
        <w:t>AODA was enacted to develop, implement and enforce accessibility standards so that all individuals benefit from accessible services, programs, spaces, and employment.</w:t>
      </w:r>
      <w:r w:rsidR="00690BCC" w:rsidRPr="16458FD8">
        <w:rPr>
          <w:rFonts w:ascii="Arial" w:hAnsi="Arial" w:cs="Arial"/>
        </w:rPr>
        <w:t xml:space="preserve"> Under the AODA legislation there are five standards:</w:t>
      </w:r>
    </w:p>
    <w:p w14:paraId="6D51962E" w14:textId="77777777" w:rsidR="00690BCC" w:rsidRPr="005B6B57" w:rsidRDefault="00690BCC" w:rsidP="00690BCC">
      <w:pPr>
        <w:pStyle w:val="BodyText"/>
        <w:spacing w:before="1"/>
        <w:ind w:left="105"/>
        <w:rPr>
          <w:rFonts w:ascii="Arial" w:hAnsi="Arial" w:cs="Arial"/>
        </w:rPr>
      </w:pPr>
    </w:p>
    <w:p w14:paraId="6DFB57F9" w14:textId="77777777" w:rsidR="00690BCC" w:rsidRPr="005B6B57" w:rsidRDefault="00690BCC" w:rsidP="00690BCC">
      <w:pPr>
        <w:pStyle w:val="BodyText"/>
        <w:numPr>
          <w:ilvl w:val="1"/>
          <w:numId w:val="18"/>
        </w:numPr>
        <w:spacing w:before="1"/>
        <w:rPr>
          <w:rFonts w:ascii="Arial" w:hAnsi="Arial" w:cs="Arial"/>
        </w:rPr>
      </w:pPr>
      <w:r w:rsidRPr="16458FD8">
        <w:rPr>
          <w:rFonts w:ascii="Arial" w:hAnsi="Arial" w:cs="Arial"/>
          <w:i/>
          <w:iCs/>
        </w:rPr>
        <w:t>Customer Service</w:t>
      </w:r>
      <w:r w:rsidRPr="16458FD8">
        <w:rPr>
          <w:rFonts w:ascii="Arial" w:hAnsi="Arial" w:cs="Arial"/>
        </w:rPr>
        <w:t xml:space="preserve"> – </w:t>
      </w:r>
      <w:bookmarkStart w:id="11" w:name="_Int_KjWr6zmr"/>
      <w:r w:rsidRPr="16458FD8">
        <w:rPr>
          <w:rFonts w:ascii="Arial" w:hAnsi="Arial" w:cs="Arial"/>
        </w:rPr>
        <w:t>provide</w:t>
      </w:r>
      <w:bookmarkEnd w:id="11"/>
      <w:r w:rsidRPr="16458FD8">
        <w:rPr>
          <w:rFonts w:ascii="Arial" w:hAnsi="Arial" w:cs="Arial"/>
        </w:rPr>
        <w:t xml:space="preserve"> accessible customer service to persons with disabilities so that they can access the same services as everyone. </w:t>
      </w:r>
    </w:p>
    <w:p w14:paraId="5E6ACFA2" w14:textId="4B3AF50B" w:rsidR="00690BCC" w:rsidRPr="005B6B57" w:rsidRDefault="00690BCC" w:rsidP="00690BCC">
      <w:pPr>
        <w:pStyle w:val="BodyText"/>
        <w:numPr>
          <w:ilvl w:val="1"/>
          <w:numId w:val="18"/>
        </w:numPr>
        <w:spacing w:before="1"/>
        <w:rPr>
          <w:rFonts w:ascii="Arial" w:hAnsi="Arial" w:cs="Arial"/>
        </w:rPr>
      </w:pPr>
      <w:bookmarkStart w:id="12" w:name="_Int_wfzZidwC"/>
      <w:r w:rsidRPr="16458FD8">
        <w:rPr>
          <w:rFonts w:ascii="Arial" w:hAnsi="Arial" w:cs="Arial"/>
          <w:i/>
          <w:iCs/>
        </w:rPr>
        <w:t>Information and Communication Standard</w:t>
      </w:r>
      <w:r w:rsidR="005B6B57" w:rsidRPr="16458FD8">
        <w:rPr>
          <w:rFonts w:ascii="Arial" w:hAnsi="Arial" w:cs="Arial"/>
        </w:rPr>
        <w:t xml:space="preserve"> – create and provide</w:t>
      </w:r>
      <w:r w:rsidRPr="16458FD8">
        <w:rPr>
          <w:rFonts w:ascii="Arial" w:hAnsi="Arial" w:cs="Arial"/>
        </w:rPr>
        <w:t xml:space="preserve"> information and communication in </w:t>
      </w:r>
      <w:r w:rsidR="20D80161" w:rsidRPr="16458FD8">
        <w:rPr>
          <w:rFonts w:ascii="Arial" w:hAnsi="Arial" w:cs="Arial"/>
        </w:rPr>
        <w:t>ways</w:t>
      </w:r>
      <w:r w:rsidRPr="16458FD8">
        <w:rPr>
          <w:rFonts w:ascii="Arial" w:hAnsi="Arial" w:cs="Arial"/>
        </w:rPr>
        <w:t xml:space="preserve"> that are accessible for all.</w:t>
      </w:r>
      <w:bookmarkEnd w:id="12"/>
    </w:p>
    <w:p w14:paraId="42AC7482" w14:textId="77777777" w:rsidR="00690BCC" w:rsidRPr="005B6B57" w:rsidRDefault="00690BCC" w:rsidP="00690BCC">
      <w:pPr>
        <w:pStyle w:val="BodyText"/>
        <w:numPr>
          <w:ilvl w:val="1"/>
          <w:numId w:val="18"/>
        </w:numPr>
        <w:spacing w:before="1"/>
        <w:rPr>
          <w:rFonts w:ascii="Arial" w:hAnsi="Arial" w:cs="Arial"/>
        </w:rPr>
      </w:pPr>
      <w:r w:rsidRPr="005B6B57">
        <w:rPr>
          <w:rFonts w:ascii="Arial" w:hAnsi="Arial" w:cs="Arial"/>
          <w:i/>
          <w:iCs/>
        </w:rPr>
        <w:t>Employment Standard</w:t>
      </w:r>
      <w:r w:rsidRPr="005B6B57">
        <w:rPr>
          <w:rFonts w:ascii="Arial" w:hAnsi="Arial" w:cs="Arial"/>
        </w:rPr>
        <w:t xml:space="preserve"> – provide accessible workplace employment practices to potential or current workforce with disabilities across all stages of the employment life cycle. </w:t>
      </w:r>
    </w:p>
    <w:p w14:paraId="6CFE8653" w14:textId="5685C1A9" w:rsidR="00690BCC" w:rsidRPr="005B6B57" w:rsidRDefault="00690BCC" w:rsidP="00690BCC">
      <w:pPr>
        <w:pStyle w:val="BodyText"/>
        <w:numPr>
          <w:ilvl w:val="1"/>
          <w:numId w:val="18"/>
        </w:numPr>
        <w:spacing w:before="1"/>
        <w:rPr>
          <w:rFonts w:ascii="Arial" w:hAnsi="Arial" w:cs="Arial"/>
        </w:rPr>
      </w:pPr>
      <w:r w:rsidRPr="005B6B57">
        <w:rPr>
          <w:rFonts w:ascii="Arial" w:hAnsi="Arial" w:cs="Arial"/>
          <w:i/>
          <w:iCs/>
        </w:rPr>
        <w:t xml:space="preserve">Transportation Standard </w:t>
      </w:r>
      <w:r w:rsidRPr="005B6B57">
        <w:rPr>
          <w:rFonts w:ascii="Arial" w:hAnsi="Arial" w:cs="Arial"/>
        </w:rPr>
        <w:t xml:space="preserve">– not applicable to </w:t>
      </w:r>
      <w:r w:rsidR="00C10621">
        <w:rPr>
          <w:rFonts w:ascii="Arial" w:hAnsi="Arial" w:cs="Arial"/>
        </w:rPr>
        <w:t xml:space="preserve">the </w:t>
      </w:r>
      <w:r w:rsidRPr="005B6B57">
        <w:rPr>
          <w:rFonts w:ascii="Arial" w:hAnsi="Arial" w:cs="Arial"/>
        </w:rPr>
        <w:t xml:space="preserve">CHEO RI as it relates to ensuring that transportation service providers make the features and equipment on routes and vehicles accessible to passengers with disabilities. </w:t>
      </w:r>
    </w:p>
    <w:p w14:paraId="7B741BF4" w14:textId="77777777" w:rsidR="00690BCC" w:rsidRPr="005B6B57" w:rsidRDefault="00690BCC" w:rsidP="00690BCC">
      <w:pPr>
        <w:pStyle w:val="BodyText"/>
        <w:numPr>
          <w:ilvl w:val="1"/>
          <w:numId w:val="18"/>
        </w:numPr>
        <w:spacing w:before="1"/>
        <w:rPr>
          <w:rFonts w:ascii="Arial" w:hAnsi="Arial" w:cs="Arial"/>
        </w:rPr>
      </w:pPr>
      <w:r w:rsidRPr="005B6B57">
        <w:rPr>
          <w:rFonts w:ascii="Arial" w:hAnsi="Arial" w:cs="Arial"/>
          <w:i/>
          <w:iCs/>
        </w:rPr>
        <w:t xml:space="preserve">Design of Public Spaces Standard </w:t>
      </w:r>
      <w:r w:rsidRPr="005B6B57">
        <w:rPr>
          <w:rFonts w:ascii="Arial" w:hAnsi="Arial" w:cs="Arial"/>
        </w:rPr>
        <w:t>– make public spaces that are newly constructed, or redeveloped, easier for everyone to access.</w:t>
      </w:r>
    </w:p>
    <w:p w14:paraId="7B8F085D" w14:textId="77777777" w:rsidR="00690BCC" w:rsidRPr="005B6B57" w:rsidRDefault="00690BCC" w:rsidP="009B4270">
      <w:pPr>
        <w:pStyle w:val="Heading1"/>
        <w:rPr>
          <w:rFonts w:ascii="Arial" w:hAnsi="Arial" w:cs="Arial"/>
          <w:sz w:val="22"/>
          <w:szCs w:val="22"/>
        </w:rPr>
      </w:pPr>
    </w:p>
    <w:p w14:paraId="30615EF2" w14:textId="167B324C" w:rsidR="00690BCC" w:rsidRPr="005B6B57" w:rsidRDefault="00690BCC" w:rsidP="00690BCC">
      <w:pPr>
        <w:rPr>
          <w:rFonts w:ascii="Arial" w:hAnsi="Arial" w:cs="Arial"/>
        </w:rPr>
      </w:pPr>
      <w:r w:rsidRPr="005B6B57">
        <w:rPr>
          <w:rFonts w:ascii="Arial" w:hAnsi="Arial" w:cs="Arial"/>
        </w:rPr>
        <w:t>The workplan below outlines how these standards are addressed.</w:t>
      </w:r>
    </w:p>
    <w:p w14:paraId="102539DD" w14:textId="77777777" w:rsidR="001C5F97" w:rsidRPr="005B6B57" w:rsidRDefault="001C5F97" w:rsidP="009B4270">
      <w:pPr>
        <w:pStyle w:val="Heading1"/>
        <w:rPr>
          <w:rFonts w:ascii="Arial" w:hAnsi="Arial" w:cs="Arial"/>
          <w:sz w:val="22"/>
          <w:szCs w:val="22"/>
        </w:rPr>
      </w:pPr>
    </w:p>
    <w:p w14:paraId="740C776C" w14:textId="2456F374" w:rsidR="00690BCC" w:rsidRPr="00DF1E10" w:rsidRDefault="00690BCC" w:rsidP="009B4270">
      <w:pPr>
        <w:pStyle w:val="Heading2"/>
        <w:ind w:left="0"/>
        <w:rPr>
          <w:rFonts w:ascii="Arial" w:hAnsi="Arial" w:cs="Arial"/>
          <w:b/>
          <w:bCs/>
        </w:rPr>
      </w:pPr>
      <w:bookmarkStart w:id="13" w:name="_Toc165690092"/>
      <w:r w:rsidRPr="16458FD8">
        <w:rPr>
          <w:rFonts w:ascii="Arial" w:hAnsi="Arial" w:cs="Arial"/>
          <w:b/>
          <w:bCs/>
        </w:rPr>
        <w:t>Accessibility Workplan</w:t>
      </w:r>
      <w:bookmarkEnd w:id="13"/>
    </w:p>
    <w:p w14:paraId="5F693FC5" w14:textId="3AD52661" w:rsidR="001C5F97" w:rsidRPr="00C10621" w:rsidRDefault="001C5F97" w:rsidP="00690BCC">
      <w:pPr>
        <w:pStyle w:val="Heading3"/>
        <w:rPr>
          <w:rFonts w:ascii="Arial" w:hAnsi="Arial" w:cs="Arial"/>
        </w:rPr>
      </w:pPr>
      <w:bookmarkStart w:id="14" w:name="_Toc1778405874"/>
      <w:r w:rsidRPr="16458FD8">
        <w:rPr>
          <w:rFonts w:ascii="Arial" w:hAnsi="Arial" w:cs="Arial"/>
        </w:rPr>
        <w:t>Addressing the AODA Customer Service Standard in conjunction with the Children’s Hospital of Eastern Ontario (CHEO)</w:t>
      </w:r>
      <w:bookmarkEnd w:id="14"/>
    </w:p>
    <w:p w14:paraId="6671B0B3" w14:textId="3A7C40B3" w:rsidR="00F47F77" w:rsidRPr="00690BCC" w:rsidRDefault="002A70D7" w:rsidP="00690BCC">
      <w:pPr>
        <w:ind w:firstLine="720"/>
        <w:rPr>
          <w:rFonts w:ascii="Arial" w:hAnsi="Arial" w:cs="Arial"/>
          <w:spacing w:val="-6"/>
        </w:rPr>
      </w:pPr>
      <w:r w:rsidRPr="00690BCC">
        <w:rPr>
          <w:rFonts w:ascii="Arial" w:hAnsi="Arial" w:cs="Arial"/>
        </w:rPr>
        <w:t>Referenc</w:t>
      </w:r>
      <w:r w:rsidR="00F47F77" w:rsidRPr="00690BCC">
        <w:rPr>
          <w:rFonts w:ascii="Arial" w:hAnsi="Arial" w:cs="Arial"/>
        </w:rPr>
        <w:t xml:space="preserve">e - </w:t>
      </w:r>
      <w:hyperlink r:id="rId14" w:history="1">
        <w:r w:rsidR="26B1BEA1" w:rsidRPr="00690BCC">
          <w:rPr>
            <w:rStyle w:val="Hyperlink"/>
            <w:rFonts w:ascii="Arial" w:hAnsi="Arial" w:cs="Arial"/>
          </w:rPr>
          <w:t>165/16: Integrated Accessibility Standards (2016)</w:t>
        </w:r>
      </w:hyperlink>
      <w:r w:rsidRPr="00690BCC">
        <w:rPr>
          <w:rFonts w:ascii="Arial" w:hAnsi="Arial" w:cs="Arial"/>
          <w:spacing w:val="-6"/>
        </w:rPr>
        <w:t xml:space="preserve"> </w:t>
      </w:r>
    </w:p>
    <w:p w14:paraId="5BD35181" w14:textId="3294B212" w:rsidR="008B7275" w:rsidRPr="00690BCC" w:rsidRDefault="008B7275" w:rsidP="009B4270">
      <w:pPr>
        <w:pStyle w:val="BodyText"/>
        <w:rPr>
          <w:rFonts w:ascii="Arial" w:hAnsi="Arial" w:cs="Arial"/>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5"/>
        <w:gridCol w:w="3479"/>
        <w:gridCol w:w="4962"/>
        <w:gridCol w:w="4819"/>
      </w:tblGrid>
      <w:tr w:rsidR="00580D0C" w:rsidRPr="00690BCC" w14:paraId="1DA4A97B" w14:textId="77777777" w:rsidTr="16E2766E">
        <w:trPr>
          <w:trHeight w:val="537"/>
        </w:trPr>
        <w:tc>
          <w:tcPr>
            <w:tcW w:w="355" w:type="dxa"/>
            <w:shd w:val="clear" w:color="auto" w:fill="C6D9F1" w:themeFill="text2" w:themeFillTint="33"/>
          </w:tcPr>
          <w:p w14:paraId="54EA9B40" w14:textId="77777777" w:rsidR="00580D0C" w:rsidRPr="00690BCC" w:rsidRDefault="00580D0C" w:rsidP="009B4270">
            <w:pPr>
              <w:pStyle w:val="TableParagraph"/>
              <w:ind w:left="0"/>
              <w:rPr>
                <w:rFonts w:ascii="Arial" w:hAnsi="Arial" w:cs="Arial"/>
                <w:b/>
                <w:bCs/>
                <w:sz w:val="18"/>
              </w:rPr>
            </w:pPr>
          </w:p>
        </w:tc>
        <w:tc>
          <w:tcPr>
            <w:tcW w:w="3479" w:type="dxa"/>
            <w:shd w:val="clear" w:color="auto" w:fill="C6D9F1" w:themeFill="text2" w:themeFillTint="33"/>
          </w:tcPr>
          <w:p w14:paraId="4752DAD7" w14:textId="77777777" w:rsidR="00580D0C" w:rsidRPr="00690BCC" w:rsidRDefault="00580D0C" w:rsidP="009B4270">
            <w:pPr>
              <w:pStyle w:val="TableParagraph"/>
              <w:ind w:left="108"/>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4962" w:type="dxa"/>
            <w:shd w:val="clear" w:color="auto" w:fill="C6D9F1" w:themeFill="text2" w:themeFillTint="33"/>
          </w:tcPr>
          <w:p w14:paraId="613DCC6F" w14:textId="4074B6DD" w:rsidR="00580D0C" w:rsidRPr="00690BCC" w:rsidRDefault="00580D0C" w:rsidP="009B4270">
            <w:pPr>
              <w:pStyle w:val="TableParagraph"/>
              <w:ind w:left="106"/>
              <w:rPr>
                <w:rFonts w:ascii="Arial" w:hAnsi="Arial" w:cs="Arial"/>
                <w:b/>
                <w:bCs/>
              </w:rPr>
            </w:pPr>
            <w:r w:rsidRPr="00690BCC">
              <w:rPr>
                <w:rFonts w:ascii="Arial" w:hAnsi="Arial" w:cs="Arial"/>
                <w:b/>
                <w:bCs/>
              </w:rPr>
              <w:t>Compliance</w:t>
            </w:r>
            <w:r w:rsidRPr="00690BCC">
              <w:rPr>
                <w:rFonts w:ascii="Arial" w:hAnsi="Arial" w:cs="Arial"/>
                <w:b/>
                <w:bCs/>
                <w:spacing w:val="-4"/>
              </w:rPr>
              <w:t xml:space="preserve"> </w:t>
            </w:r>
            <w:r w:rsidRPr="00690BCC">
              <w:rPr>
                <w:rFonts w:ascii="Arial" w:hAnsi="Arial" w:cs="Arial"/>
                <w:b/>
                <w:bCs/>
              </w:rPr>
              <w:t>Action</w:t>
            </w:r>
            <w:r w:rsidRPr="00690BCC">
              <w:rPr>
                <w:rFonts w:ascii="Arial" w:hAnsi="Arial" w:cs="Arial"/>
                <w:b/>
                <w:bCs/>
                <w:spacing w:val="-5"/>
              </w:rPr>
              <w:t xml:space="preserve"> </w:t>
            </w:r>
          </w:p>
        </w:tc>
        <w:tc>
          <w:tcPr>
            <w:tcW w:w="4819" w:type="dxa"/>
            <w:shd w:val="clear" w:color="auto" w:fill="C6D9F1" w:themeFill="text2" w:themeFillTint="33"/>
          </w:tcPr>
          <w:p w14:paraId="2C554816" w14:textId="77777777" w:rsidR="00580D0C" w:rsidRPr="00690BCC" w:rsidRDefault="00580D0C" w:rsidP="009B4270">
            <w:pPr>
              <w:pStyle w:val="TableParagraph"/>
              <w:ind w:left="109"/>
              <w:rPr>
                <w:rFonts w:ascii="Arial" w:hAnsi="Arial" w:cs="Arial"/>
                <w:b/>
                <w:bCs/>
              </w:rPr>
            </w:pPr>
            <w:r w:rsidRPr="00690BCC">
              <w:rPr>
                <w:rFonts w:ascii="Arial" w:hAnsi="Arial" w:cs="Arial"/>
                <w:b/>
                <w:bCs/>
                <w:spacing w:val="-2"/>
              </w:rPr>
              <w:t>Responsible</w:t>
            </w:r>
          </w:p>
          <w:p w14:paraId="5EBB3088" w14:textId="77777777" w:rsidR="00580D0C" w:rsidRPr="00690BCC" w:rsidRDefault="00580D0C" w:rsidP="009B4270">
            <w:pPr>
              <w:pStyle w:val="TableParagraph"/>
              <w:ind w:left="109"/>
              <w:rPr>
                <w:rFonts w:ascii="Arial" w:hAnsi="Arial" w:cs="Arial"/>
                <w:b/>
                <w:bCs/>
              </w:rPr>
            </w:pPr>
            <w:r w:rsidRPr="00690BCC">
              <w:rPr>
                <w:rFonts w:ascii="Arial" w:hAnsi="Arial" w:cs="Arial"/>
                <w:b/>
                <w:bCs/>
                <w:spacing w:val="-2"/>
              </w:rPr>
              <w:t>lead/team</w:t>
            </w:r>
          </w:p>
        </w:tc>
      </w:tr>
      <w:tr w:rsidR="0D24015D" w:rsidRPr="00690BCC" w14:paraId="5BE86F86" w14:textId="77777777" w:rsidTr="16E2766E">
        <w:trPr>
          <w:trHeight w:val="877"/>
        </w:trPr>
        <w:tc>
          <w:tcPr>
            <w:tcW w:w="355" w:type="dxa"/>
          </w:tcPr>
          <w:p w14:paraId="45233579" w14:textId="6BD7DE72" w:rsidR="433A301B" w:rsidRPr="00690BCC" w:rsidRDefault="433A301B" w:rsidP="009B4270">
            <w:pPr>
              <w:pStyle w:val="TableParagraph"/>
              <w:rPr>
                <w:rFonts w:ascii="Arial" w:hAnsi="Arial" w:cs="Arial"/>
                <w:sz w:val="19"/>
                <w:szCs w:val="19"/>
              </w:rPr>
            </w:pPr>
            <w:r w:rsidRPr="00690BCC">
              <w:rPr>
                <w:rFonts w:ascii="Arial" w:hAnsi="Arial" w:cs="Arial"/>
                <w:sz w:val="19"/>
                <w:szCs w:val="19"/>
              </w:rPr>
              <w:t>1</w:t>
            </w:r>
          </w:p>
        </w:tc>
        <w:tc>
          <w:tcPr>
            <w:tcW w:w="3479" w:type="dxa"/>
          </w:tcPr>
          <w:p w14:paraId="754A0C87" w14:textId="7ED9A009" w:rsidR="0DB216EB" w:rsidRPr="00690BCC" w:rsidRDefault="0DB216EB" w:rsidP="009B4270">
            <w:pPr>
              <w:pStyle w:val="TableParagraph"/>
              <w:rPr>
                <w:rFonts w:ascii="Arial" w:hAnsi="Arial" w:cs="Arial"/>
                <w:sz w:val="19"/>
                <w:szCs w:val="19"/>
              </w:rPr>
            </w:pPr>
            <w:r w:rsidRPr="00690BCC">
              <w:rPr>
                <w:rFonts w:ascii="Arial" w:hAnsi="Arial" w:cs="Arial"/>
                <w:sz w:val="19"/>
                <w:szCs w:val="19"/>
              </w:rPr>
              <w:t>Establishment of Policies (</w:t>
            </w:r>
            <w:r w:rsidR="794D8429" w:rsidRPr="00690BCC">
              <w:rPr>
                <w:rFonts w:ascii="Arial" w:hAnsi="Arial" w:cs="Arial"/>
                <w:sz w:val="19"/>
                <w:szCs w:val="19"/>
              </w:rPr>
              <w:t xml:space="preserve">AODA, 2005, </w:t>
            </w:r>
            <w:proofErr w:type="spellStart"/>
            <w:proofErr w:type="gramStart"/>
            <w:r w:rsidR="794D8429" w:rsidRPr="00690BCC">
              <w:rPr>
                <w:rFonts w:ascii="Arial" w:hAnsi="Arial" w:cs="Arial"/>
                <w:sz w:val="19"/>
                <w:szCs w:val="19"/>
              </w:rPr>
              <w:t>O.Reg</w:t>
            </w:r>
            <w:proofErr w:type="spellEnd"/>
            <w:proofErr w:type="gramEnd"/>
            <w:r w:rsidR="794D8429" w:rsidRPr="00690BCC">
              <w:rPr>
                <w:rFonts w:ascii="Arial" w:hAnsi="Arial" w:cs="Arial"/>
                <w:sz w:val="19"/>
                <w:szCs w:val="19"/>
              </w:rPr>
              <w:t>, 165,16, s</w:t>
            </w:r>
            <w:r w:rsidR="37F2695B" w:rsidRPr="00690BCC">
              <w:rPr>
                <w:rFonts w:ascii="Arial" w:hAnsi="Arial" w:cs="Arial"/>
                <w:sz w:val="19"/>
                <w:szCs w:val="19"/>
              </w:rPr>
              <w:t>, 16)</w:t>
            </w:r>
          </w:p>
        </w:tc>
        <w:tc>
          <w:tcPr>
            <w:tcW w:w="4962" w:type="dxa"/>
          </w:tcPr>
          <w:p w14:paraId="79A912AB" w14:textId="26700E74" w:rsidR="7129A570" w:rsidRPr="00690BCC" w:rsidRDefault="50FD6CB2" w:rsidP="009B4270">
            <w:pPr>
              <w:pStyle w:val="TableParagraph"/>
              <w:rPr>
                <w:rFonts w:ascii="Arial" w:hAnsi="Arial" w:cs="Arial"/>
                <w:sz w:val="19"/>
                <w:szCs w:val="19"/>
              </w:rPr>
            </w:pPr>
            <w:r w:rsidRPr="16E2766E">
              <w:rPr>
                <w:rFonts w:ascii="Arial" w:hAnsi="Arial" w:cs="Arial"/>
                <w:sz w:val="19"/>
                <w:szCs w:val="19"/>
              </w:rPr>
              <w:t xml:space="preserve">Alignment with </w:t>
            </w:r>
            <w:r w:rsidR="4DB40A58" w:rsidRPr="16E2766E">
              <w:rPr>
                <w:rFonts w:ascii="Arial" w:hAnsi="Arial" w:cs="Arial"/>
                <w:sz w:val="19"/>
                <w:szCs w:val="19"/>
              </w:rPr>
              <w:t xml:space="preserve">CHEO Policy - </w:t>
            </w:r>
            <w:r w:rsidR="3C36CAA3" w:rsidRPr="16E2766E">
              <w:rPr>
                <w:rFonts w:ascii="Arial" w:hAnsi="Arial" w:cs="Arial"/>
                <w:sz w:val="19"/>
                <w:szCs w:val="19"/>
              </w:rPr>
              <w:t xml:space="preserve">Customer </w:t>
            </w:r>
            <w:r w:rsidR="0833454A" w:rsidRPr="16E2766E">
              <w:rPr>
                <w:rFonts w:ascii="Arial" w:hAnsi="Arial" w:cs="Arial"/>
                <w:sz w:val="19"/>
                <w:szCs w:val="19"/>
              </w:rPr>
              <w:t>Service: providing Services to People with Disabilities (Policy No. 218)</w:t>
            </w:r>
          </w:p>
        </w:tc>
        <w:tc>
          <w:tcPr>
            <w:tcW w:w="4819" w:type="dxa"/>
          </w:tcPr>
          <w:p w14:paraId="7BFEFCB2" w14:textId="73ACE7DA" w:rsidR="0D24015D" w:rsidRPr="00690BCC" w:rsidRDefault="00DF1E10" w:rsidP="009B4270">
            <w:pPr>
              <w:pStyle w:val="TableParagraph"/>
              <w:rPr>
                <w:rFonts w:ascii="Arial" w:hAnsi="Arial" w:cs="Arial"/>
                <w:sz w:val="19"/>
                <w:szCs w:val="19"/>
              </w:rPr>
            </w:pPr>
            <w:r>
              <w:rPr>
                <w:rFonts w:ascii="Arial" w:hAnsi="Arial" w:cs="Arial"/>
                <w:sz w:val="19"/>
                <w:szCs w:val="19"/>
              </w:rPr>
              <w:t>CHEO &amp; CHEO RI Human Resources</w:t>
            </w:r>
          </w:p>
        </w:tc>
      </w:tr>
      <w:tr w:rsidR="00580D0C" w:rsidRPr="00690BCC" w14:paraId="2E2BC5AC" w14:textId="77777777" w:rsidTr="16E2766E">
        <w:trPr>
          <w:trHeight w:val="877"/>
        </w:trPr>
        <w:tc>
          <w:tcPr>
            <w:tcW w:w="355" w:type="dxa"/>
          </w:tcPr>
          <w:p w14:paraId="5035B838" w14:textId="4AA24CDA" w:rsidR="00580D0C" w:rsidRPr="00690BCC" w:rsidRDefault="56C8FD25" w:rsidP="009B4270">
            <w:pPr>
              <w:pStyle w:val="TableParagraph"/>
              <w:rPr>
                <w:rFonts w:ascii="Arial" w:hAnsi="Arial" w:cs="Arial"/>
                <w:sz w:val="19"/>
                <w:szCs w:val="19"/>
              </w:rPr>
            </w:pPr>
            <w:r w:rsidRPr="00690BCC">
              <w:rPr>
                <w:rFonts w:ascii="Arial" w:hAnsi="Arial" w:cs="Arial"/>
                <w:sz w:val="19"/>
                <w:szCs w:val="19"/>
              </w:rPr>
              <w:t>2</w:t>
            </w:r>
          </w:p>
        </w:tc>
        <w:tc>
          <w:tcPr>
            <w:tcW w:w="3479" w:type="dxa"/>
          </w:tcPr>
          <w:p w14:paraId="37E9198E" w14:textId="24217B47" w:rsidR="00580D0C" w:rsidRPr="00690BCC" w:rsidRDefault="200236EB" w:rsidP="009B4270">
            <w:pPr>
              <w:pStyle w:val="TableParagraph"/>
              <w:ind w:left="108" w:right="78"/>
              <w:rPr>
                <w:rFonts w:ascii="Arial" w:hAnsi="Arial" w:cs="Arial"/>
                <w:sz w:val="19"/>
                <w:szCs w:val="19"/>
              </w:rPr>
            </w:pPr>
            <w:r w:rsidRPr="00690BCC">
              <w:rPr>
                <w:rFonts w:ascii="Arial" w:hAnsi="Arial" w:cs="Arial"/>
                <w:sz w:val="19"/>
                <w:szCs w:val="19"/>
              </w:rPr>
              <w:t xml:space="preserve">Use of Service animals support person (AODA 2005, O, Reg 165/16 s. 16) </w:t>
            </w:r>
          </w:p>
        </w:tc>
        <w:tc>
          <w:tcPr>
            <w:tcW w:w="4962" w:type="dxa"/>
          </w:tcPr>
          <w:p w14:paraId="2BA947DC" w14:textId="0AC139D1" w:rsidR="00580D0C" w:rsidRPr="005B6B57" w:rsidRDefault="00580D0C" w:rsidP="009B4270">
            <w:pPr>
              <w:pStyle w:val="TableParagraph"/>
              <w:ind w:left="106" w:right="181"/>
              <w:rPr>
                <w:rFonts w:ascii="Arial" w:hAnsi="Arial" w:cs="Arial"/>
                <w:bCs/>
                <w:sz w:val="19"/>
                <w:szCs w:val="19"/>
              </w:rPr>
            </w:pPr>
            <w:r w:rsidRPr="005B6B57">
              <w:rPr>
                <w:rFonts w:ascii="Arial" w:hAnsi="Arial" w:cs="Arial"/>
                <w:bCs/>
                <w:sz w:val="19"/>
                <w:szCs w:val="19"/>
              </w:rPr>
              <w:t>Complimentary to the Use of Service Animals Policy 219 from CHEO</w:t>
            </w:r>
            <w:r w:rsidR="006A5FD9" w:rsidRPr="005B6B57">
              <w:rPr>
                <w:rFonts w:ascii="Arial" w:hAnsi="Arial" w:cs="Arial"/>
                <w:bCs/>
                <w:sz w:val="19"/>
                <w:szCs w:val="19"/>
              </w:rPr>
              <w:t>,</w:t>
            </w:r>
            <w:r w:rsidR="009D082B" w:rsidRPr="005B6B57">
              <w:rPr>
                <w:rFonts w:ascii="Arial" w:hAnsi="Arial" w:cs="Arial"/>
                <w:bCs/>
                <w:sz w:val="19"/>
                <w:szCs w:val="19"/>
              </w:rPr>
              <w:t xml:space="preserve"> </w:t>
            </w:r>
            <w:r w:rsidR="009D082B" w:rsidRPr="005B6B57">
              <w:rPr>
                <w:rFonts w:ascii="Arial" w:hAnsi="Arial" w:cs="Arial"/>
                <w:sz w:val="19"/>
                <w:szCs w:val="19"/>
              </w:rPr>
              <w:t>Accessible Customer Service Guide</w:t>
            </w:r>
            <w:r w:rsidR="009D082B" w:rsidRPr="005B6B57">
              <w:rPr>
                <w:rFonts w:ascii="Arial" w:hAnsi="Arial" w:cs="Arial"/>
                <w:bCs/>
                <w:sz w:val="19"/>
                <w:szCs w:val="19"/>
              </w:rPr>
              <w:t xml:space="preserve"> covers use of assistive devices, support persons, service animals and includes information about different impairments and disabilities and how to assist someone. </w:t>
            </w:r>
          </w:p>
        </w:tc>
        <w:tc>
          <w:tcPr>
            <w:tcW w:w="4819" w:type="dxa"/>
          </w:tcPr>
          <w:p w14:paraId="095BC54F" w14:textId="50328A9E" w:rsidR="00580D0C" w:rsidRPr="00690BCC" w:rsidRDefault="00580D0C" w:rsidP="009B4270">
            <w:pPr>
              <w:pStyle w:val="TableParagraph"/>
              <w:ind w:left="109" w:right="224"/>
              <w:rPr>
                <w:rFonts w:ascii="Arial" w:hAnsi="Arial" w:cs="Arial"/>
                <w:sz w:val="19"/>
                <w:szCs w:val="19"/>
              </w:rPr>
            </w:pPr>
            <w:r w:rsidRPr="00690BCC">
              <w:rPr>
                <w:rFonts w:ascii="Arial" w:hAnsi="Arial" w:cs="Arial"/>
                <w:sz w:val="19"/>
                <w:szCs w:val="19"/>
              </w:rPr>
              <w:t>Director, RI Human Resources</w:t>
            </w:r>
          </w:p>
        </w:tc>
      </w:tr>
      <w:tr w:rsidR="00580D0C" w:rsidRPr="00690BCC" w14:paraId="28B5ABEA" w14:textId="77777777" w:rsidTr="16E2766E">
        <w:trPr>
          <w:trHeight w:val="877"/>
        </w:trPr>
        <w:tc>
          <w:tcPr>
            <w:tcW w:w="355" w:type="dxa"/>
          </w:tcPr>
          <w:p w14:paraId="50237766" w14:textId="6B573B61" w:rsidR="00580D0C" w:rsidRPr="00690BCC" w:rsidRDefault="01DF154D" w:rsidP="009B4270">
            <w:pPr>
              <w:pStyle w:val="TableParagraph"/>
              <w:rPr>
                <w:rFonts w:ascii="Arial" w:hAnsi="Arial" w:cs="Arial"/>
                <w:sz w:val="19"/>
                <w:szCs w:val="19"/>
              </w:rPr>
            </w:pPr>
            <w:r w:rsidRPr="00690BCC">
              <w:rPr>
                <w:rFonts w:ascii="Arial" w:hAnsi="Arial" w:cs="Arial"/>
                <w:sz w:val="19"/>
                <w:szCs w:val="19"/>
              </w:rPr>
              <w:t>3</w:t>
            </w:r>
          </w:p>
        </w:tc>
        <w:tc>
          <w:tcPr>
            <w:tcW w:w="3479" w:type="dxa"/>
          </w:tcPr>
          <w:p w14:paraId="7BA870C6" w14:textId="35D0E135" w:rsidR="00580D0C" w:rsidRPr="00690BCC" w:rsidRDefault="0A2694F7" w:rsidP="009B4270">
            <w:pPr>
              <w:pStyle w:val="TableParagraph"/>
              <w:ind w:left="0" w:right="78"/>
              <w:rPr>
                <w:rFonts w:ascii="Arial" w:hAnsi="Arial" w:cs="Arial"/>
                <w:sz w:val="19"/>
                <w:szCs w:val="19"/>
              </w:rPr>
            </w:pPr>
            <w:r w:rsidRPr="00690BCC">
              <w:rPr>
                <w:rFonts w:ascii="Arial" w:hAnsi="Arial" w:cs="Arial"/>
                <w:sz w:val="19"/>
                <w:szCs w:val="19"/>
              </w:rPr>
              <w:t xml:space="preserve">Notice of Temporary Disruptions – CHEO </w:t>
            </w:r>
            <w:r w:rsidR="6A72A4C5" w:rsidRPr="00690BCC">
              <w:rPr>
                <w:rFonts w:ascii="Arial" w:hAnsi="Arial" w:cs="Arial"/>
                <w:sz w:val="19"/>
                <w:szCs w:val="19"/>
              </w:rPr>
              <w:t>RI (</w:t>
            </w:r>
            <w:r w:rsidRPr="00690BCC">
              <w:rPr>
                <w:rFonts w:ascii="Arial" w:hAnsi="Arial" w:cs="Arial"/>
                <w:sz w:val="19"/>
                <w:szCs w:val="19"/>
              </w:rPr>
              <w:t>AODA, 2005,</w:t>
            </w:r>
            <w:r w:rsidRPr="00690BCC">
              <w:rPr>
                <w:rFonts w:ascii="Arial" w:hAnsi="Arial" w:cs="Arial"/>
                <w:spacing w:val="-9"/>
                <w:sz w:val="19"/>
                <w:szCs w:val="19"/>
              </w:rPr>
              <w:t xml:space="preserve"> </w:t>
            </w:r>
            <w:r w:rsidRPr="00690BCC">
              <w:rPr>
                <w:rFonts w:ascii="Arial" w:hAnsi="Arial" w:cs="Arial"/>
                <w:sz w:val="19"/>
                <w:szCs w:val="19"/>
              </w:rPr>
              <w:t>O.</w:t>
            </w:r>
            <w:r w:rsidRPr="00690BCC">
              <w:rPr>
                <w:rFonts w:ascii="Arial" w:hAnsi="Arial" w:cs="Arial"/>
                <w:spacing w:val="-10"/>
                <w:sz w:val="19"/>
                <w:szCs w:val="19"/>
              </w:rPr>
              <w:t xml:space="preserve"> </w:t>
            </w:r>
            <w:r w:rsidRPr="00690BCC">
              <w:rPr>
                <w:rFonts w:ascii="Arial" w:hAnsi="Arial" w:cs="Arial"/>
                <w:sz w:val="19"/>
                <w:szCs w:val="19"/>
              </w:rPr>
              <w:t>Reg.</w:t>
            </w:r>
            <w:r w:rsidRPr="00690BCC">
              <w:rPr>
                <w:rFonts w:ascii="Arial" w:hAnsi="Arial" w:cs="Arial"/>
                <w:spacing w:val="-10"/>
                <w:sz w:val="19"/>
                <w:szCs w:val="19"/>
              </w:rPr>
              <w:t xml:space="preserve"> </w:t>
            </w:r>
            <w:r w:rsidR="5BCEBF14" w:rsidRPr="00690BCC">
              <w:rPr>
                <w:rFonts w:ascii="Arial" w:hAnsi="Arial" w:cs="Arial"/>
                <w:spacing w:val="-10"/>
                <w:sz w:val="19"/>
                <w:szCs w:val="19"/>
              </w:rPr>
              <w:t>165/16, s.16</w:t>
            </w:r>
            <w:r w:rsidRPr="00690BCC">
              <w:rPr>
                <w:rFonts w:ascii="Arial" w:hAnsi="Arial" w:cs="Arial"/>
                <w:spacing w:val="-5"/>
                <w:sz w:val="19"/>
                <w:szCs w:val="19"/>
              </w:rPr>
              <w:t>)</w:t>
            </w:r>
          </w:p>
        </w:tc>
        <w:tc>
          <w:tcPr>
            <w:tcW w:w="4962" w:type="dxa"/>
          </w:tcPr>
          <w:p w14:paraId="2331D380" w14:textId="072D4979" w:rsidR="00580D0C" w:rsidRPr="005B6B57" w:rsidRDefault="0A2694F7" w:rsidP="009B4270">
            <w:pPr>
              <w:pStyle w:val="TableParagraph"/>
              <w:ind w:left="106" w:right="181"/>
              <w:rPr>
                <w:rFonts w:ascii="Arial" w:hAnsi="Arial" w:cs="Arial"/>
                <w:sz w:val="19"/>
                <w:szCs w:val="19"/>
              </w:rPr>
            </w:pPr>
            <w:r w:rsidRPr="005B6B57">
              <w:rPr>
                <w:rFonts w:ascii="Arial" w:hAnsi="Arial" w:cs="Arial"/>
                <w:bCs/>
                <w:sz w:val="19"/>
                <w:szCs w:val="19"/>
              </w:rPr>
              <w:t>Update accessibility</w:t>
            </w:r>
            <w:r w:rsidRPr="005B6B57">
              <w:rPr>
                <w:rFonts w:ascii="Arial" w:hAnsi="Arial" w:cs="Arial"/>
                <w:bCs/>
                <w:spacing w:val="-10"/>
                <w:sz w:val="19"/>
                <w:szCs w:val="19"/>
              </w:rPr>
              <w:t xml:space="preserve"> </w:t>
            </w:r>
            <w:r w:rsidRPr="005B6B57">
              <w:rPr>
                <w:rFonts w:ascii="Arial" w:hAnsi="Arial" w:cs="Arial"/>
                <w:bCs/>
                <w:sz w:val="19"/>
                <w:szCs w:val="19"/>
              </w:rPr>
              <w:t>policy</w:t>
            </w:r>
            <w:r w:rsidRPr="005B6B57">
              <w:rPr>
                <w:rFonts w:ascii="Arial" w:hAnsi="Arial" w:cs="Arial"/>
                <w:bCs/>
                <w:spacing w:val="-10"/>
                <w:sz w:val="19"/>
                <w:szCs w:val="19"/>
              </w:rPr>
              <w:t xml:space="preserve"> </w:t>
            </w:r>
            <w:r w:rsidRPr="005B6B57">
              <w:rPr>
                <w:rFonts w:ascii="Arial" w:hAnsi="Arial" w:cs="Arial"/>
                <w:bCs/>
                <w:sz w:val="19"/>
                <w:szCs w:val="19"/>
              </w:rPr>
              <w:t>posted</w:t>
            </w:r>
            <w:r w:rsidRPr="005B6B57">
              <w:rPr>
                <w:rFonts w:ascii="Arial" w:hAnsi="Arial" w:cs="Arial"/>
                <w:bCs/>
                <w:spacing w:val="-10"/>
                <w:sz w:val="19"/>
                <w:szCs w:val="19"/>
              </w:rPr>
              <w:t xml:space="preserve"> </w:t>
            </w:r>
            <w:r w:rsidRPr="005B6B57">
              <w:rPr>
                <w:rFonts w:ascii="Arial" w:hAnsi="Arial" w:cs="Arial"/>
                <w:bCs/>
                <w:sz w:val="19"/>
                <w:szCs w:val="19"/>
              </w:rPr>
              <w:t xml:space="preserve">on the website address for </w:t>
            </w:r>
            <w:r w:rsidR="00C10621">
              <w:rPr>
                <w:rFonts w:ascii="Arial" w:hAnsi="Arial" w:cs="Arial"/>
                <w:bCs/>
                <w:sz w:val="19"/>
                <w:szCs w:val="19"/>
              </w:rPr>
              <w:t xml:space="preserve">the </w:t>
            </w:r>
            <w:r w:rsidRPr="005B6B57">
              <w:rPr>
                <w:rFonts w:ascii="Arial" w:hAnsi="Arial" w:cs="Arial"/>
                <w:bCs/>
                <w:sz w:val="19"/>
                <w:szCs w:val="19"/>
              </w:rPr>
              <w:t>CHEO RI website:</w:t>
            </w:r>
            <w:r w:rsidR="00F47F77" w:rsidRPr="005B6B57">
              <w:rPr>
                <w:rFonts w:ascii="Arial" w:hAnsi="Arial" w:cs="Arial"/>
                <w:bCs/>
                <w:sz w:val="19"/>
                <w:szCs w:val="19"/>
              </w:rPr>
              <w:t xml:space="preserve"> </w:t>
            </w:r>
            <w:r w:rsidR="00315FC7" w:rsidRPr="005B6B57">
              <w:rPr>
                <w:rFonts w:ascii="Arial" w:hAnsi="Arial" w:cs="Arial"/>
                <w:sz w:val="19"/>
                <w:szCs w:val="19"/>
              </w:rPr>
              <w:t>N</w:t>
            </w:r>
            <w:r w:rsidRPr="005B6B57">
              <w:rPr>
                <w:rFonts w:ascii="Arial" w:hAnsi="Arial" w:cs="Arial"/>
                <w:sz w:val="19"/>
                <w:szCs w:val="19"/>
              </w:rPr>
              <w:t>otices</w:t>
            </w:r>
            <w:r w:rsidRPr="005B6B57">
              <w:rPr>
                <w:rFonts w:ascii="Arial" w:hAnsi="Arial" w:cs="Arial"/>
                <w:spacing w:val="-3"/>
                <w:sz w:val="19"/>
                <w:szCs w:val="19"/>
              </w:rPr>
              <w:t xml:space="preserve"> </w:t>
            </w:r>
            <w:r w:rsidRPr="005B6B57">
              <w:rPr>
                <w:rFonts w:ascii="Arial" w:hAnsi="Arial" w:cs="Arial"/>
                <w:sz w:val="19"/>
                <w:szCs w:val="19"/>
              </w:rPr>
              <w:t>of</w:t>
            </w:r>
            <w:r w:rsidRPr="005B6B57">
              <w:rPr>
                <w:rFonts w:ascii="Arial" w:hAnsi="Arial" w:cs="Arial"/>
                <w:spacing w:val="-2"/>
                <w:sz w:val="19"/>
                <w:szCs w:val="19"/>
              </w:rPr>
              <w:t xml:space="preserve"> </w:t>
            </w:r>
            <w:r w:rsidRPr="005B6B57">
              <w:rPr>
                <w:rFonts w:ascii="Arial" w:hAnsi="Arial" w:cs="Arial"/>
                <w:sz w:val="19"/>
                <w:szCs w:val="19"/>
              </w:rPr>
              <w:t>temporary</w:t>
            </w:r>
            <w:r w:rsidRPr="005B6B57">
              <w:rPr>
                <w:rFonts w:ascii="Arial" w:hAnsi="Arial" w:cs="Arial"/>
                <w:spacing w:val="-1"/>
                <w:sz w:val="19"/>
                <w:szCs w:val="19"/>
              </w:rPr>
              <w:t xml:space="preserve"> </w:t>
            </w:r>
            <w:r w:rsidRPr="005B6B57">
              <w:rPr>
                <w:rFonts w:ascii="Arial" w:hAnsi="Arial" w:cs="Arial"/>
                <w:spacing w:val="-2"/>
                <w:sz w:val="19"/>
                <w:szCs w:val="19"/>
              </w:rPr>
              <w:t>disruption</w:t>
            </w:r>
            <w:r w:rsidR="00315FC7" w:rsidRPr="005B6B57">
              <w:rPr>
                <w:rFonts w:ascii="Arial" w:hAnsi="Arial" w:cs="Arial"/>
                <w:spacing w:val="-2"/>
                <w:sz w:val="19"/>
                <w:szCs w:val="19"/>
              </w:rPr>
              <w:t xml:space="preserve"> will appear on the Accessibility page of the CHEO RI website. </w:t>
            </w:r>
          </w:p>
          <w:p w14:paraId="3C4E8BC2" w14:textId="1A3472FD" w:rsidR="00580D0C" w:rsidRPr="005B6B57" w:rsidRDefault="00580D0C" w:rsidP="009B4270">
            <w:pPr>
              <w:pStyle w:val="TableParagraph"/>
              <w:ind w:left="106" w:right="181"/>
              <w:rPr>
                <w:rFonts w:ascii="Arial" w:hAnsi="Arial" w:cs="Arial"/>
                <w:sz w:val="19"/>
                <w:szCs w:val="19"/>
              </w:rPr>
            </w:pPr>
          </w:p>
          <w:p w14:paraId="07FB4B47" w14:textId="63EF7B60" w:rsidR="00580D0C" w:rsidRPr="005B6B57" w:rsidRDefault="23858FFC" w:rsidP="009B4270">
            <w:pPr>
              <w:pStyle w:val="TableParagraph"/>
              <w:ind w:left="106" w:right="181"/>
              <w:rPr>
                <w:rFonts w:ascii="Arial" w:hAnsi="Arial" w:cs="Arial"/>
                <w:sz w:val="19"/>
                <w:szCs w:val="19"/>
              </w:rPr>
            </w:pPr>
            <w:r w:rsidRPr="005B6B57">
              <w:rPr>
                <w:rFonts w:ascii="Arial" w:hAnsi="Arial" w:cs="Arial"/>
                <w:sz w:val="19"/>
                <w:szCs w:val="19"/>
              </w:rPr>
              <w:t xml:space="preserve">Alignment with </w:t>
            </w:r>
            <w:r w:rsidR="1E202D7E" w:rsidRPr="005B6B57">
              <w:rPr>
                <w:rFonts w:ascii="Arial" w:hAnsi="Arial" w:cs="Arial"/>
                <w:sz w:val="19"/>
                <w:szCs w:val="19"/>
              </w:rPr>
              <w:t>CHEO Policy</w:t>
            </w:r>
            <w:r w:rsidR="7263CC00" w:rsidRPr="005B6B57">
              <w:rPr>
                <w:rFonts w:ascii="Arial" w:hAnsi="Arial" w:cs="Arial"/>
                <w:sz w:val="19"/>
                <w:szCs w:val="19"/>
              </w:rPr>
              <w:t xml:space="preserve"> – </w:t>
            </w:r>
            <w:r w:rsidR="1E202D7E" w:rsidRPr="005B6B57">
              <w:rPr>
                <w:rFonts w:ascii="Arial" w:hAnsi="Arial" w:cs="Arial"/>
                <w:sz w:val="19"/>
                <w:szCs w:val="19"/>
              </w:rPr>
              <w:t>Accessibility</w:t>
            </w:r>
            <w:r w:rsidR="7263CC00" w:rsidRPr="005B6B57">
              <w:rPr>
                <w:rFonts w:ascii="Arial" w:hAnsi="Arial" w:cs="Arial"/>
                <w:sz w:val="19"/>
                <w:szCs w:val="19"/>
              </w:rPr>
              <w:t>: Providing a Barrier-Free Environment at CHEO (No. 225)</w:t>
            </w:r>
          </w:p>
        </w:tc>
        <w:tc>
          <w:tcPr>
            <w:tcW w:w="4819" w:type="dxa"/>
          </w:tcPr>
          <w:p w14:paraId="4E839345" w14:textId="469234E2" w:rsidR="00580D0C" w:rsidRPr="00690BCC" w:rsidRDefault="00580D0C" w:rsidP="009B4270">
            <w:pPr>
              <w:pStyle w:val="TableParagraph"/>
              <w:ind w:left="109" w:right="224"/>
              <w:rPr>
                <w:rFonts w:ascii="Arial" w:hAnsi="Arial" w:cs="Arial"/>
                <w:sz w:val="19"/>
                <w:szCs w:val="19"/>
              </w:rPr>
            </w:pPr>
            <w:r w:rsidRPr="00690BCC">
              <w:rPr>
                <w:rFonts w:ascii="Arial" w:hAnsi="Arial" w:cs="Arial"/>
                <w:sz w:val="19"/>
                <w:szCs w:val="19"/>
              </w:rPr>
              <w:t>Director, RI Communications</w:t>
            </w:r>
          </w:p>
        </w:tc>
      </w:tr>
      <w:tr w:rsidR="0D24015D" w:rsidRPr="00690BCC" w14:paraId="188D6241" w14:textId="77777777" w:rsidTr="16E2766E">
        <w:trPr>
          <w:trHeight w:val="877"/>
        </w:trPr>
        <w:tc>
          <w:tcPr>
            <w:tcW w:w="355" w:type="dxa"/>
          </w:tcPr>
          <w:p w14:paraId="443ACEB3" w14:textId="74C0D793" w:rsidR="42186D70" w:rsidRPr="00690BCC" w:rsidRDefault="42186D70" w:rsidP="009B4270">
            <w:pPr>
              <w:pStyle w:val="TableParagraph"/>
              <w:rPr>
                <w:rFonts w:ascii="Arial" w:hAnsi="Arial" w:cs="Arial"/>
                <w:sz w:val="19"/>
                <w:szCs w:val="19"/>
              </w:rPr>
            </w:pPr>
            <w:r w:rsidRPr="00690BCC">
              <w:rPr>
                <w:rFonts w:ascii="Arial" w:hAnsi="Arial" w:cs="Arial"/>
                <w:sz w:val="19"/>
                <w:szCs w:val="19"/>
              </w:rPr>
              <w:t>4</w:t>
            </w:r>
          </w:p>
        </w:tc>
        <w:tc>
          <w:tcPr>
            <w:tcW w:w="3479" w:type="dxa"/>
          </w:tcPr>
          <w:p w14:paraId="0440FD0B" w14:textId="004B70F7" w:rsidR="0D24015D" w:rsidRPr="00690BCC" w:rsidRDefault="0D24015D" w:rsidP="009B4270">
            <w:pPr>
              <w:pStyle w:val="TableParagraph"/>
              <w:ind w:left="108" w:right="78"/>
              <w:rPr>
                <w:rFonts w:ascii="Arial" w:hAnsi="Arial" w:cs="Arial"/>
                <w:sz w:val="19"/>
                <w:szCs w:val="19"/>
              </w:rPr>
            </w:pPr>
            <w:r w:rsidRPr="61EA1778">
              <w:rPr>
                <w:rFonts w:ascii="Arial" w:hAnsi="Arial" w:cs="Arial"/>
                <w:sz w:val="19"/>
                <w:szCs w:val="19"/>
              </w:rPr>
              <w:t xml:space="preserve">Training for CHEO RI (AODA, 2005, O. Reg </w:t>
            </w:r>
            <w:r w:rsidR="37CA68DD" w:rsidRPr="61EA1778">
              <w:rPr>
                <w:rFonts w:ascii="Arial" w:hAnsi="Arial" w:cs="Arial"/>
                <w:sz w:val="19"/>
                <w:szCs w:val="19"/>
              </w:rPr>
              <w:t>165/16, s.16</w:t>
            </w:r>
            <w:r w:rsidRPr="61EA1778">
              <w:rPr>
                <w:rFonts w:ascii="Arial" w:hAnsi="Arial" w:cs="Arial"/>
                <w:sz w:val="19"/>
                <w:szCs w:val="19"/>
              </w:rPr>
              <w:t>,)</w:t>
            </w:r>
          </w:p>
        </w:tc>
        <w:tc>
          <w:tcPr>
            <w:tcW w:w="4962" w:type="dxa"/>
          </w:tcPr>
          <w:p w14:paraId="286317D5" w14:textId="77777777" w:rsidR="0D24015D" w:rsidRPr="005B6B57" w:rsidRDefault="0D24015D" w:rsidP="009B4270">
            <w:pPr>
              <w:pStyle w:val="TableParagraph"/>
              <w:ind w:left="106" w:right="181"/>
              <w:rPr>
                <w:rFonts w:ascii="Arial" w:hAnsi="Arial" w:cs="Arial"/>
                <w:bCs/>
                <w:sz w:val="19"/>
                <w:szCs w:val="19"/>
              </w:rPr>
            </w:pPr>
            <w:r w:rsidRPr="005B6B57">
              <w:rPr>
                <w:rFonts w:ascii="Arial" w:hAnsi="Arial" w:cs="Arial"/>
                <w:bCs/>
                <w:sz w:val="19"/>
                <w:szCs w:val="19"/>
              </w:rPr>
              <w:t xml:space="preserve">All staff, volunteers and learners must complete AODA Training under the CHEO RI Mandatory Training Policy. </w:t>
            </w:r>
          </w:p>
          <w:p w14:paraId="7204D118" w14:textId="49B8C567" w:rsidR="0D24015D" w:rsidRPr="005B6B57" w:rsidRDefault="0D24015D" w:rsidP="009B4270">
            <w:pPr>
              <w:pStyle w:val="TableParagraph"/>
              <w:ind w:left="106" w:right="181"/>
              <w:rPr>
                <w:rFonts w:ascii="Arial" w:hAnsi="Arial" w:cs="Arial"/>
                <w:sz w:val="19"/>
                <w:szCs w:val="19"/>
              </w:rPr>
            </w:pPr>
            <w:r w:rsidRPr="005B6B57">
              <w:rPr>
                <w:rFonts w:ascii="Arial" w:hAnsi="Arial" w:cs="Arial"/>
                <w:sz w:val="19"/>
                <w:szCs w:val="19"/>
              </w:rPr>
              <w:t>Training tracked by Education Coordinator for compliance.</w:t>
            </w:r>
          </w:p>
          <w:p w14:paraId="55552426" w14:textId="77777777" w:rsidR="0D24015D" w:rsidRPr="005B6B57" w:rsidRDefault="0D24015D" w:rsidP="009B4270">
            <w:pPr>
              <w:pStyle w:val="TableParagraph"/>
              <w:ind w:left="106" w:right="181"/>
              <w:rPr>
                <w:rFonts w:ascii="Arial" w:hAnsi="Arial" w:cs="Arial"/>
                <w:sz w:val="19"/>
                <w:szCs w:val="19"/>
              </w:rPr>
            </w:pPr>
          </w:p>
          <w:p w14:paraId="31D758CE" w14:textId="2439E965" w:rsidR="0D24015D" w:rsidRPr="005B6B57" w:rsidRDefault="0D24015D" w:rsidP="009B4270">
            <w:pPr>
              <w:pStyle w:val="TableParagraph"/>
              <w:ind w:left="106" w:right="181"/>
              <w:rPr>
                <w:rFonts w:ascii="Arial" w:hAnsi="Arial" w:cs="Arial"/>
                <w:sz w:val="19"/>
                <w:szCs w:val="19"/>
              </w:rPr>
            </w:pPr>
            <w:r w:rsidRPr="005B6B57">
              <w:rPr>
                <w:rFonts w:ascii="Arial" w:hAnsi="Arial" w:cs="Arial"/>
                <w:sz w:val="19"/>
                <w:szCs w:val="19"/>
              </w:rPr>
              <w:t xml:space="preserve">Additional emphasis on AODA is provided at time of mandatory corporate orientation. </w:t>
            </w:r>
          </w:p>
        </w:tc>
        <w:tc>
          <w:tcPr>
            <w:tcW w:w="4819" w:type="dxa"/>
          </w:tcPr>
          <w:p w14:paraId="3505692D" w14:textId="48DABE18" w:rsidR="0D24015D" w:rsidRPr="00690BCC" w:rsidRDefault="0D24015D" w:rsidP="009B4270">
            <w:pPr>
              <w:pStyle w:val="TableParagraph"/>
              <w:ind w:left="109" w:right="224"/>
              <w:rPr>
                <w:rFonts w:ascii="Arial" w:hAnsi="Arial" w:cs="Arial"/>
                <w:sz w:val="19"/>
                <w:szCs w:val="19"/>
              </w:rPr>
            </w:pPr>
            <w:r w:rsidRPr="00690BCC">
              <w:rPr>
                <w:rFonts w:ascii="Arial" w:hAnsi="Arial" w:cs="Arial"/>
                <w:sz w:val="19"/>
                <w:szCs w:val="19"/>
              </w:rPr>
              <w:t>Director, RI Human Resources</w:t>
            </w:r>
          </w:p>
        </w:tc>
      </w:tr>
      <w:tr w:rsidR="00580D0C" w:rsidRPr="00690BCC" w14:paraId="3435A8C2" w14:textId="77777777" w:rsidTr="16E2766E">
        <w:trPr>
          <w:trHeight w:val="877"/>
        </w:trPr>
        <w:tc>
          <w:tcPr>
            <w:tcW w:w="355" w:type="dxa"/>
          </w:tcPr>
          <w:p w14:paraId="79F783DF" w14:textId="164EB8E5" w:rsidR="00580D0C" w:rsidRPr="00690BCC" w:rsidRDefault="216AE009" w:rsidP="009B4270">
            <w:pPr>
              <w:pStyle w:val="TableParagraph"/>
              <w:rPr>
                <w:rFonts w:ascii="Arial" w:hAnsi="Arial" w:cs="Arial"/>
                <w:sz w:val="19"/>
                <w:szCs w:val="19"/>
              </w:rPr>
            </w:pPr>
            <w:r w:rsidRPr="00690BCC">
              <w:rPr>
                <w:rFonts w:ascii="Arial" w:hAnsi="Arial" w:cs="Arial"/>
                <w:sz w:val="19"/>
                <w:szCs w:val="19"/>
              </w:rPr>
              <w:t>5</w:t>
            </w:r>
          </w:p>
        </w:tc>
        <w:tc>
          <w:tcPr>
            <w:tcW w:w="3479" w:type="dxa"/>
          </w:tcPr>
          <w:p w14:paraId="278AF434" w14:textId="4E8E47CE" w:rsidR="00580D0C" w:rsidRPr="00690BCC" w:rsidRDefault="0A2694F7" w:rsidP="009B4270">
            <w:pPr>
              <w:pStyle w:val="TableParagraph"/>
              <w:ind w:left="108" w:right="78"/>
              <w:rPr>
                <w:rFonts w:ascii="Arial" w:hAnsi="Arial" w:cs="Arial"/>
                <w:sz w:val="19"/>
                <w:szCs w:val="19"/>
              </w:rPr>
            </w:pPr>
            <w:r w:rsidRPr="00690BCC">
              <w:rPr>
                <w:rFonts w:ascii="Arial" w:hAnsi="Arial" w:cs="Arial"/>
                <w:sz w:val="19"/>
                <w:szCs w:val="19"/>
              </w:rPr>
              <w:t>Feedback Process for providers of goods or services a</w:t>
            </w:r>
            <w:r w:rsidRPr="00690BCC">
              <w:rPr>
                <w:rFonts w:ascii="Arial" w:hAnsi="Arial" w:cs="Arial"/>
                <w:spacing w:val="-11"/>
                <w:sz w:val="19"/>
                <w:szCs w:val="19"/>
              </w:rPr>
              <w:t xml:space="preserve"> </w:t>
            </w:r>
            <w:r w:rsidRPr="00690BCC">
              <w:rPr>
                <w:rFonts w:ascii="Arial" w:hAnsi="Arial" w:cs="Arial"/>
                <w:sz w:val="19"/>
                <w:szCs w:val="19"/>
              </w:rPr>
              <w:t>(AODA,</w:t>
            </w:r>
            <w:r w:rsidRPr="00690BCC">
              <w:rPr>
                <w:rFonts w:ascii="Arial" w:hAnsi="Arial" w:cs="Arial"/>
                <w:spacing w:val="-10"/>
                <w:sz w:val="19"/>
                <w:szCs w:val="19"/>
              </w:rPr>
              <w:t xml:space="preserve"> </w:t>
            </w:r>
            <w:r w:rsidRPr="00690BCC">
              <w:rPr>
                <w:rFonts w:ascii="Arial" w:hAnsi="Arial" w:cs="Arial"/>
                <w:sz w:val="19"/>
                <w:szCs w:val="19"/>
              </w:rPr>
              <w:t xml:space="preserve">2005, O. Reg. </w:t>
            </w:r>
            <w:r w:rsidR="7A4D49D4" w:rsidRPr="00690BCC">
              <w:rPr>
                <w:rFonts w:ascii="Arial" w:hAnsi="Arial" w:cs="Arial"/>
                <w:sz w:val="19"/>
                <w:szCs w:val="19"/>
              </w:rPr>
              <w:t>165/16</w:t>
            </w:r>
            <w:r w:rsidRPr="00690BCC">
              <w:rPr>
                <w:rFonts w:ascii="Arial" w:hAnsi="Arial" w:cs="Arial"/>
                <w:sz w:val="19"/>
                <w:szCs w:val="19"/>
              </w:rPr>
              <w:t xml:space="preserve">, s. </w:t>
            </w:r>
            <w:r w:rsidR="08EDACA8" w:rsidRPr="00690BCC">
              <w:rPr>
                <w:rFonts w:ascii="Arial" w:hAnsi="Arial" w:cs="Arial"/>
                <w:sz w:val="19"/>
                <w:szCs w:val="19"/>
              </w:rPr>
              <w:t>16</w:t>
            </w:r>
            <w:r w:rsidRPr="00690BCC">
              <w:rPr>
                <w:rFonts w:ascii="Arial" w:hAnsi="Arial" w:cs="Arial"/>
                <w:sz w:val="19"/>
                <w:szCs w:val="19"/>
              </w:rPr>
              <w:t>)</w:t>
            </w:r>
          </w:p>
        </w:tc>
        <w:tc>
          <w:tcPr>
            <w:tcW w:w="4962" w:type="dxa"/>
          </w:tcPr>
          <w:p w14:paraId="42208A64" w14:textId="2A16B5FD" w:rsidR="00580D0C" w:rsidRPr="005B6B57" w:rsidRDefault="00580D0C" w:rsidP="009B4270">
            <w:pPr>
              <w:pStyle w:val="TableParagraph"/>
              <w:ind w:left="106" w:right="181"/>
              <w:rPr>
                <w:rFonts w:ascii="Arial" w:hAnsi="Arial" w:cs="Arial"/>
                <w:sz w:val="19"/>
                <w:szCs w:val="19"/>
              </w:rPr>
            </w:pPr>
            <w:r w:rsidRPr="005B6B57">
              <w:rPr>
                <w:rFonts w:ascii="Arial" w:hAnsi="Arial" w:cs="Arial"/>
                <w:sz w:val="19"/>
                <w:szCs w:val="19"/>
              </w:rPr>
              <w:t>Overall</w:t>
            </w:r>
            <w:r w:rsidRPr="005B6B57">
              <w:rPr>
                <w:rFonts w:ascii="Arial" w:hAnsi="Arial" w:cs="Arial"/>
                <w:spacing w:val="-11"/>
                <w:sz w:val="19"/>
                <w:szCs w:val="19"/>
              </w:rPr>
              <w:t xml:space="preserve"> </w:t>
            </w:r>
            <w:r w:rsidRPr="005B6B57">
              <w:rPr>
                <w:rFonts w:ascii="Arial" w:hAnsi="Arial" w:cs="Arial"/>
                <w:sz w:val="19"/>
                <w:szCs w:val="19"/>
              </w:rPr>
              <w:t>accessibility</w:t>
            </w:r>
            <w:r w:rsidRPr="005B6B57">
              <w:rPr>
                <w:rFonts w:ascii="Arial" w:hAnsi="Arial" w:cs="Arial"/>
                <w:spacing w:val="-10"/>
                <w:sz w:val="19"/>
                <w:szCs w:val="19"/>
              </w:rPr>
              <w:t xml:space="preserve"> </w:t>
            </w:r>
            <w:r w:rsidR="009D082B" w:rsidRPr="005B6B57">
              <w:rPr>
                <w:rFonts w:ascii="Arial" w:hAnsi="Arial" w:cs="Arial"/>
                <w:spacing w:val="-10"/>
                <w:sz w:val="19"/>
                <w:szCs w:val="19"/>
              </w:rPr>
              <w:t xml:space="preserve">section </w:t>
            </w:r>
            <w:r w:rsidRPr="005B6B57">
              <w:rPr>
                <w:rFonts w:ascii="Arial" w:hAnsi="Arial" w:cs="Arial"/>
                <w:sz w:val="19"/>
                <w:szCs w:val="19"/>
              </w:rPr>
              <w:t>on the website addresses:</w:t>
            </w:r>
          </w:p>
          <w:p w14:paraId="39451123" w14:textId="6934F9D4" w:rsidR="00580D0C" w:rsidRPr="005B6B57" w:rsidRDefault="00315FC7" w:rsidP="009B4270">
            <w:pPr>
              <w:pStyle w:val="TableParagraph"/>
              <w:ind w:left="106" w:right="181"/>
              <w:rPr>
                <w:rFonts w:ascii="Arial" w:hAnsi="Arial" w:cs="Arial"/>
                <w:bCs/>
                <w:sz w:val="19"/>
                <w:szCs w:val="19"/>
              </w:rPr>
            </w:pPr>
            <w:r w:rsidRPr="005B6B57">
              <w:rPr>
                <w:rFonts w:ascii="Arial" w:hAnsi="Arial" w:cs="Arial"/>
                <w:sz w:val="19"/>
                <w:szCs w:val="19"/>
              </w:rPr>
              <w:t>F</w:t>
            </w:r>
            <w:r w:rsidR="0A2694F7" w:rsidRPr="005B6B57">
              <w:rPr>
                <w:rFonts w:ascii="Arial" w:hAnsi="Arial" w:cs="Arial"/>
                <w:sz w:val="19"/>
                <w:szCs w:val="19"/>
              </w:rPr>
              <w:t>eedback</w:t>
            </w:r>
            <w:r w:rsidR="0A2694F7" w:rsidRPr="005B6B57">
              <w:rPr>
                <w:rFonts w:ascii="Arial" w:hAnsi="Arial" w:cs="Arial"/>
                <w:spacing w:val="-4"/>
                <w:sz w:val="19"/>
                <w:szCs w:val="19"/>
              </w:rPr>
              <w:t xml:space="preserve"> </w:t>
            </w:r>
            <w:r w:rsidR="0A2694F7" w:rsidRPr="005B6B57">
              <w:rPr>
                <w:rFonts w:ascii="Arial" w:hAnsi="Arial" w:cs="Arial"/>
                <w:spacing w:val="-2"/>
                <w:sz w:val="19"/>
                <w:szCs w:val="19"/>
              </w:rPr>
              <w:t xml:space="preserve">process for collecting information related to </w:t>
            </w:r>
            <w:r w:rsidR="00C10621">
              <w:rPr>
                <w:rFonts w:ascii="Arial" w:hAnsi="Arial" w:cs="Arial"/>
                <w:spacing w:val="-2"/>
                <w:sz w:val="19"/>
                <w:szCs w:val="19"/>
              </w:rPr>
              <w:t xml:space="preserve">the </w:t>
            </w:r>
            <w:r w:rsidR="0A2694F7" w:rsidRPr="005B6B57">
              <w:rPr>
                <w:rFonts w:ascii="Arial" w:hAnsi="Arial" w:cs="Arial"/>
                <w:spacing w:val="-2"/>
                <w:sz w:val="19"/>
                <w:szCs w:val="19"/>
              </w:rPr>
              <w:t xml:space="preserve">CHEO RI services </w:t>
            </w:r>
            <w:r w:rsidR="45F228D9" w:rsidRPr="005B6B57">
              <w:rPr>
                <w:rFonts w:ascii="Arial" w:hAnsi="Arial" w:cs="Arial"/>
                <w:spacing w:val="-2"/>
                <w:sz w:val="19"/>
                <w:szCs w:val="19"/>
              </w:rPr>
              <w:t>and contact details</w:t>
            </w:r>
          </w:p>
          <w:p w14:paraId="76213046" w14:textId="6E8E030E" w:rsidR="00580D0C" w:rsidRPr="005B6B57" w:rsidRDefault="00580D0C" w:rsidP="009B4270">
            <w:pPr>
              <w:pStyle w:val="TableParagraph"/>
              <w:ind w:left="106" w:right="181"/>
              <w:rPr>
                <w:rFonts w:ascii="Arial" w:hAnsi="Arial" w:cs="Arial"/>
                <w:sz w:val="19"/>
                <w:szCs w:val="19"/>
              </w:rPr>
            </w:pPr>
          </w:p>
          <w:p w14:paraId="18C741D7" w14:textId="2EF605E1" w:rsidR="00580D0C" w:rsidRPr="005B6B57" w:rsidRDefault="507C1809" w:rsidP="009B4270">
            <w:pPr>
              <w:pStyle w:val="TableParagraph"/>
              <w:ind w:left="106" w:right="181"/>
              <w:rPr>
                <w:rFonts w:ascii="Arial" w:hAnsi="Arial" w:cs="Arial"/>
                <w:sz w:val="19"/>
                <w:szCs w:val="19"/>
              </w:rPr>
            </w:pPr>
            <w:r w:rsidRPr="005B6B57">
              <w:rPr>
                <w:rFonts w:ascii="Arial" w:hAnsi="Arial" w:cs="Arial"/>
                <w:sz w:val="19"/>
                <w:szCs w:val="19"/>
              </w:rPr>
              <w:t>Alignment with CHEO Policy – Accessibility: Providing a Barrier-Free Environment at CHEO (No. 225)</w:t>
            </w:r>
          </w:p>
        </w:tc>
        <w:tc>
          <w:tcPr>
            <w:tcW w:w="4819" w:type="dxa"/>
          </w:tcPr>
          <w:p w14:paraId="2F358B81" w14:textId="32393471" w:rsidR="00580D0C" w:rsidRPr="00690BCC" w:rsidRDefault="00580D0C" w:rsidP="009B4270">
            <w:pPr>
              <w:pStyle w:val="TableParagraph"/>
              <w:ind w:left="109" w:right="224"/>
              <w:rPr>
                <w:rFonts w:ascii="Arial" w:hAnsi="Arial" w:cs="Arial"/>
                <w:sz w:val="19"/>
                <w:szCs w:val="19"/>
              </w:rPr>
            </w:pPr>
            <w:r w:rsidRPr="00690BCC">
              <w:rPr>
                <w:rFonts w:ascii="Arial" w:hAnsi="Arial" w:cs="Arial"/>
                <w:sz w:val="19"/>
                <w:szCs w:val="19"/>
              </w:rPr>
              <w:t>Director, RI Human Resources</w:t>
            </w:r>
          </w:p>
        </w:tc>
      </w:tr>
      <w:tr w:rsidR="00580D0C" w:rsidRPr="00690BCC" w14:paraId="5F813798" w14:textId="77777777" w:rsidTr="16E2766E">
        <w:trPr>
          <w:trHeight w:val="877"/>
        </w:trPr>
        <w:tc>
          <w:tcPr>
            <w:tcW w:w="355" w:type="dxa"/>
          </w:tcPr>
          <w:p w14:paraId="5A7BDBAE" w14:textId="71A6902D" w:rsidR="00580D0C" w:rsidRPr="00690BCC" w:rsidRDefault="3160F107" w:rsidP="009B4270">
            <w:pPr>
              <w:pStyle w:val="TableParagraph"/>
              <w:rPr>
                <w:rFonts w:ascii="Arial" w:hAnsi="Arial" w:cs="Arial"/>
                <w:sz w:val="19"/>
                <w:szCs w:val="19"/>
              </w:rPr>
            </w:pPr>
            <w:r w:rsidRPr="00690BCC">
              <w:rPr>
                <w:rFonts w:ascii="Arial" w:hAnsi="Arial" w:cs="Arial"/>
                <w:sz w:val="19"/>
                <w:szCs w:val="19"/>
              </w:rPr>
              <w:t>6</w:t>
            </w:r>
          </w:p>
        </w:tc>
        <w:tc>
          <w:tcPr>
            <w:tcW w:w="3479" w:type="dxa"/>
          </w:tcPr>
          <w:p w14:paraId="5CA78ABC" w14:textId="47D2A956" w:rsidR="00580D0C" w:rsidRPr="00690BCC" w:rsidRDefault="0A2694F7" w:rsidP="009B4270">
            <w:pPr>
              <w:pStyle w:val="TableParagraph"/>
              <w:ind w:left="108" w:right="78"/>
              <w:rPr>
                <w:rFonts w:ascii="Arial" w:hAnsi="Arial" w:cs="Arial"/>
                <w:sz w:val="19"/>
                <w:szCs w:val="19"/>
              </w:rPr>
            </w:pPr>
            <w:r w:rsidRPr="00690BCC">
              <w:rPr>
                <w:rFonts w:ascii="Arial" w:hAnsi="Arial" w:cs="Arial"/>
                <w:sz w:val="19"/>
                <w:szCs w:val="19"/>
              </w:rPr>
              <w:t>Format</w:t>
            </w:r>
            <w:r w:rsidRPr="00690BCC">
              <w:rPr>
                <w:rFonts w:ascii="Arial" w:hAnsi="Arial" w:cs="Arial"/>
                <w:spacing w:val="-11"/>
                <w:sz w:val="19"/>
                <w:szCs w:val="19"/>
              </w:rPr>
              <w:t xml:space="preserve"> </w:t>
            </w:r>
            <w:r w:rsidRPr="00690BCC">
              <w:rPr>
                <w:rFonts w:ascii="Arial" w:hAnsi="Arial" w:cs="Arial"/>
                <w:sz w:val="19"/>
                <w:szCs w:val="19"/>
              </w:rPr>
              <w:t>of</w:t>
            </w:r>
            <w:r w:rsidRPr="00690BCC">
              <w:rPr>
                <w:rFonts w:ascii="Arial" w:hAnsi="Arial" w:cs="Arial"/>
                <w:spacing w:val="-10"/>
                <w:sz w:val="19"/>
                <w:szCs w:val="19"/>
              </w:rPr>
              <w:t xml:space="preserve"> </w:t>
            </w:r>
            <w:r w:rsidRPr="00690BCC">
              <w:rPr>
                <w:rFonts w:ascii="Arial" w:hAnsi="Arial" w:cs="Arial"/>
                <w:sz w:val="19"/>
                <w:szCs w:val="19"/>
              </w:rPr>
              <w:t>documents (AODA,</w:t>
            </w:r>
            <w:r w:rsidRPr="00690BCC">
              <w:rPr>
                <w:rFonts w:ascii="Arial" w:hAnsi="Arial" w:cs="Arial"/>
                <w:spacing w:val="-3"/>
                <w:sz w:val="19"/>
                <w:szCs w:val="19"/>
              </w:rPr>
              <w:t xml:space="preserve"> </w:t>
            </w:r>
            <w:r w:rsidRPr="00690BCC">
              <w:rPr>
                <w:rFonts w:ascii="Arial" w:hAnsi="Arial" w:cs="Arial"/>
                <w:sz w:val="19"/>
                <w:szCs w:val="19"/>
              </w:rPr>
              <w:t>2005,</w:t>
            </w:r>
            <w:r w:rsidRPr="00690BCC">
              <w:rPr>
                <w:rFonts w:ascii="Arial" w:hAnsi="Arial" w:cs="Arial"/>
                <w:spacing w:val="-3"/>
                <w:sz w:val="19"/>
                <w:szCs w:val="19"/>
              </w:rPr>
              <w:t xml:space="preserve"> </w:t>
            </w:r>
            <w:r w:rsidRPr="00690BCC">
              <w:rPr>
                <w:rFonts w:ascii="Arial" w:hAnsi="Arial" w:cs="Arial"/>
                <w:sz w:val="19"/>
                <w:szCs w:val="19"/>
              </w:rPr>
              <w:t>O.</w:t>
            </w:r>
            <w:r w:rsidRPr="00690BCC">
              <w:rPr>
                <w:rFonts w:ascii="Arial" w:hAnsi="Arial" w:cs="Arial"/>
                <w:spacing w:val="-4"/>
                <w:sz w:val="19"/>
                <w:szCs w:val="19"/>
              </w:rPr>
              <w:t xml:space="preserve"> </w:t>
            </w:r>
            <w:r w:rsidRPr="00690BCC">
              <w:rPr>
                <w:rFonts w:ascii="Arial" w:hAnsi="Arial" w:cs="Arial"/>
                <w:sz w:val="19"/>
                <w:szCs w:val="19"/>
              </w:rPr>
              <w:t>Reg.</w:t>
            </w:r>
            <w:r w:rsidR="42E6B0BA" w:rsidRPr="00690BCC">
              <w:rPr>
                <w:rFonts w:ascii="Arial" w:hAnsi="Arial" w:cs="Arial"/>
                <w:sz w:val="19"/>
                <w:szCs w:val="19"/>
              </w:rPr>
              <w:t xml:space="preserve"> 165/16, s. </w:t>
            </w:r>
            <w:r w:rsidR="6EEA54E1" w:rsidRPr="00690BCC">
              <w:rPr>
                <w:rFonts w:ascii="Arial" w:hAnsi="Arial" w:cs="Arial"/>
                <w:sz w:val="19"/>
                <w:szCs w:val="19"/>
              </w:rPr>
              <w:t>16)</w:t>
            </w:r>
          </w:p>
        </w:tc>
        <w:tc>
          <w:tcPr>
            <w:tcW w:w="4962" w:type="dxa"/>
          </w:tcPr>
          <w:p w14:paraId="509833E4" w14:textId="77777777" w:rsidR="00580D0C" w:rsidRPr="005B6B57" w:rsidRDefault="00580D0C" w:rsidP="009B4270">
            <w:pPr>
              <w:pStyle w:val="TableParagraph"/>
              <w:ind w:left="106" w:right="181"/>
              <w:rPr>
                <w:rFonts w:ascii="Arial" w:hAnsi="Arial" w:cs="Arial"/>
                <w:sz w:val="19"/>
                <w:szCs w:val="19"/>
              </w:rPr>
            </w:pPr>
            <w:r w:rsidRPr="005B6B57">
              <w:rPr>
                <w:rFonts w:ascii="Arial" w:hAnsi="Arial" w:cs="Arial"/>
                <w:sz w:val="19"/>
                <w:szCs w:val="19"/>
              </w:rPr>
              <w:t>Overall</w:t>
            </w:r>
            <w:r w:rsidRPr="005B6B57">
              <w:rPr>
                <w:rFonts w:ascii="Arial" w:hAnsi="Arial" w:cs="Arial"/>
                <w:spacing w:val="-11"/>
                <w:sz w:val="19"/>
                <w:szCs w:val="19"/>
              </w:rPr>
              <w:t xml:space="preserve"> </w:t>
            </w:r>
            <w:r w:rsidRPr="005B6B57">
              <w:rPr>
                <w:rFonts w:ascii="Arial" w:hAnsi="Arial" w:cs="Arial"/>
                <w:sz w:val="19"/>
                <w:szCs w:val="19"/>
              </w:rPr>
              <w:t>accessibility</w:t>
            </w:r>
            <w:r w:rsidRPr="005B6B57">
              <w:rPr>
                <w:rFonts w:ascii="Arial" w:hAnsi="Arial" w:cs="Arial"/>
                <w:spacing w:val="-10"/>
                <w:sz w:val="19"/>
                <w:szCs w:val="19"/>
              </w:rPr>
              <w:t xml:space="preserve"> </w:t>
            </w:r>
            <w:r w:rsidRPr="005B6B57">
              <w:rPr>
                <w:rFonts w:ascii="Arial" w:hAnsi="Arial" w:cs="Arial"/>
                <w:sz w:val="19"/>
                <w:szCs w:val="19"/>
              </w:rPr>
              <w:t>policy</w:t>
            </w:r>
            <w:r w:rsidRPr="005B6B57">
              <w:rPr>
                <w:rFonts w:ascii="Arial" w:hAnsi="Arial" w:cs="Arial"/>
                <w:spacing w:val="-10"/>
                <w:sz w:val="19"/>
                <w:szCs w:val="19"/>
              </w:rPr>
              <w:t xml:space="preserve"> </w:t>
            </w:r>
            <w:r w:rsidRPr="005B6B57">
              <w:rPr>
                <w:rFonts w:ascii="Arial" w:hAnsi="Arial" w:cs="Arial"/>
                <w:sz w:val="19"/>
                <w:szCs w:val="19"/>
              </w:rPr>
              <w:t>posted</w:t>
            </w:r>
            <w:r w:rsidRPr="005B6B57">
              <w:rPr>
                <w:rFonts w:ascii="Arial" w:hAnsi="Arial" w:cs="Arial"/>
                <w:spacing w:val="-10"/>
                <w:sz w:val="19"/>
                <w:szCs w:val="19"/>
              </w:rPr>
              <w:t xml:space="preserve"> </w:t>
            </w:r>
            <w:r w:rsidRPr="005B6B57">
              <w:rPr>
                <w:rFonts w:ascii="Arial" w:hAnsi="Arial" w:cs="Arial"/>
                <w:sz w:val="19"/>
                <w:szCs w:val="19"/>
              </w:rPr>
              <w:t>on the website addresses:</w:t>
            </w:r>
          </w:p>
          <w:p w14:paraId="7A0B9D7F" w14:textId="151B7C10" w:rsidR="00580D0C" w:rsidRPr="005B6B57" w:rsidRDefault="00F47F77" w:rsidP="009B4270">
            <w:pPr>
              <w:pStyle w:val="TableParagraph"/>
              <w:tabs>
                <w:tab w:val="left" w:pos="235"/>
              </w:tabs>
              <w:ind w:left="106" w:right="464"/>
              <w:rPr>
                <w:rFonts w:ascii="Arial" w:hAnsi="Arial" w:cs="Arial"/>
                <w:sz w:val="19"/>
                <w:szCs w:val="19"/>
              </w:rPr>
            </w:pPr>
            <w:r w:rsidRPr="005B6B57">
              <w:rPr>
                <w:rFonts w:ascii="Arial" w:hAnsi="Arial" w:cs="Arial"/>
                <w:sz w:val="19"/>
                <w:szCs w:val="19"/>
              </w:rPr>
              <w:t>N</w:t>
            </w:r>
            <w:r w:rsidR="00580D0C" w:rsidRPr="005B6B57">
              <w:rPr>
                <w:rFonts w:ascii="Arial" w:hAnsi="Arial" w:cs="Arial"/>
                <w:sz w:val="19"/>
                <w:szCs w:val="19"/>
              </w:rPr>
              <w:t>otice</w:t>
            </w:r>
            <w:r w:rsidR="00580D0C" w:rsidRPr="005B6B57">
              <w:rPr>
                <w:rFonts w:ascii="Arial" w:hAnsi="Arial" w:cs="Arial"/>
                <w:spacing w:val="-9"/>
                <w:sz w:val="19"/>
                <w:szCs w:val="19"/>
              </w:rPr>
              <w:t xml:space="preserve"> </w:t>
            </w:r>
            <w:r w:rsidR="00580D0C" w:rsidRPr="005B6B57">
              <w:rPr>
                <w:rFonts w:ascii="Arial" w:hAnsi="Arial" w:cs="Arial"/>
                <w:sz w:val="19"/>
                <w:szCs w:val="19"/>
              </w:rPr>
              <w:t>of</w:t>
            </w:r>
            <w:r w:rsidR="00580D0C" w:rsidRPr="005B6B57">
              <w:rPr>
                <w:rFonts w:ascii="Arial" w:hAnsi="Arial" w:cs="Arial"/>
                <w:spacing w:val="-10"/>
                <w:sz w:val="19"/>
                <w:szCs w:val="19"/>
              </w:rPr>
              <w:t xml:space="preserve"> </w:t>
            </w:r>
            <w:r w:rsidR="00580D0C" w:rsidRPr="005B6B57">
              <w:rPr>
                <w:rFonts w:ascii="Arial" w:hAnsi="Arial" w:cs="Arial"/>
                <w:sz w:val="19"/>
                <w:szCs w:val="19"/>
              </w:rPr>
              <w:t>availability</w:t>
            </w:r>
            <w:r w:rsidR="00580D0C" w:rsidRPr="005B6B57">
              <w:rPr>
                <w:rFonts w:ascii="Arial" w:hAnsi="Arial" w:cs="Arial"/>
                <w:spacing w:val="-9"/>
                <w:sz w:val="19"/>
                <w:szCs w:val="19"/>
              </w:rPr>
              <w:t xml:space="preserve"> </w:t>
            </w:r>
            <w:r w:rsidR="00580D0C" w:rsidRPr="005B6B57">
              <w:rPr>
                <w:rFonts w:ascii="Arial" w:hAnsi="Arial" w:cs="Arial"/>
                <w:sz w:val="19"/>
                <w:szCs w:val="19"/>
              </w:rPr>
              <w:t>of</w:t>
            </w:r>
            <w:r w:rsidR="00580D0C" w:rsidRPr="005B6B57">
              <w:rPr>
                <w:rFonts w:ascii="Arial" w:hAnsi="Arial" w:cs="Arial"/>
                <w:spacing w:val="-10"/>
                <w:sz w:val="19"/>
                <w:szCs w:val="19"/>
              </w:rPr>
              <w:t xml:space="preserve"> </w:t>
            </w:r>
            <w:r w:rsidR="00580D0C" w:rsidRPr="005B6B57">
              <w:rPr>
                <w:rFonts w:ascii="Arial" w:hAnsi="Arial" w:cs="Arial"/>
                <w:sz w:val="19"/>
                <w:szCs w:val="19"/>
              </w:rPr>
              <w:t>documents upon request in different formats.</w:t>
            </w:r>
          </w:p>
          <w:p w14:paraId="2AA61204" w14:textId="77777777" w:rsidR="00580D0C" w:rsidRPr="005B6B57" w:rsidRDefault="00580D0C" w:rsidP="009B4270">
            <w:pPr>
              <w:pStyle w:val="TableParagraph"/>
              <w:spacing w:before="118"/>
              <w:ind w:left="106"/>
              <w:rPr>
                <w:rFonts w:ascii="Arial" w:hAnsi="Arial" w:cs="Arial"/>
                <w:sz w:val="19"/>
                <w:szCs w:val="19"/>
              </w:rPr>
            </w:pPr>
            <w:r w:rsidRPr="005B6B57">
              <w:rPr>
                <w:rFonts w:ascii="Arial" w:hAnsi="Arial" w:cs="Arial"/>
                <w:sz w:val="19"/>
                <w:szCs w:val="19"/>
              </w:rPr>
              <w:t>Guide</w:t>
            </w:r>
            <w:r w:rsidRPr="005B6B57">
              <w:rPr>
                <w:rFonts w:ascii="Arial" w:hAnsi="Arial" w:cs="Arial"/>
                <w:spacing w:val="-10"/>
                <w:sz w:val="19"/>
                <w:szCs w:val="19"/>
              </w:rPr>
              <w:t xml:space="preserve"> </w:t>
            </w:r>
            <w:r w:rsidRPr="005B6B57">
              <w:rPr>
                <w:rFonts w:ascii="Arial" w:hAnsi="Arial" w:cs="Arial"/>
                <w:sz w:val="19"/>
                <w:szCs w:val="19"/>
              </w:rPr>
              <w:t>to</w:t>
            </w:r>
            <w:r w:rsidRPr="005B6B57">
              <w:rPr>
                <w:rFonts w:ascii="Arial" w:hAnsi="Arial" w:cs="Arial"/>
                <w:spacing w:val="-10"/>
                <w:sz w:val="19"/>
                <w:szCs w:val="19"/>
              </w:rPr>
              <w:t xml:space="preserve"> </w:t>
            </w:r>
            <w:r w:rsidRPr="005B6B57">
              <w:rPr>
                <w:rFonts w:ascii="Arial" w:hAnsi="Arial" w:cs="Arial"/>
                <w:sz w:val="19"/>
                <w:szCs w:val="19"/>
              </w:rPr>
              <w:t>providing</w:t>
            </w:r>
            <w:r w:rsidRPr="005B6B57">
              <w:rPr>
                <w:rFonts w:ascii="Arial" w:hAnsi="Arial" w:cs="Arial"/>
                <w:spacing w:val="-10"/>
                <w:sz w:val="19"/>
                <w:szCs w:val="19"/>
              </w:rPr>
              <w:t xml:space="preserve"> </w:t>
            </w:r>
            <w:r w:rsidRPr="005B6B57">
              <w:rPr>
                <w:rFonts w:ascii="Arial" w:hAnsi="Arial" w:cs="Arial"/>
                <w:sz w:val="19"/>
                <w:szCs w:val="19"/>
              </w:rPr>
              <w:t>accessible</w:t>
            </w:r>
            <w:r w:rsidRPr="005B6B57">
              <w:rPr>
                <w:rFonts w:ascii="Arial" w:hAnsi="Arial" w:cs="Arial"/>
                <w:spacing w:val="-10"/>
                <w:sz w:val="19"/>
                <w:szCs w:val="19"/>
              </w:rPr>
              <w:t xml:space="preserve"> </w:t>
            </w:r>
            <w:r w:rsidRPr="005B6B57">
              <w:rPr>
                <w:rFonts w:ascii="Arial" w:hAnsi="Arial" w:cs="Arial"/>
                <w:sz w:val="19"/>
                <w:szCs w:val="19"/>
              </w:rPr>
              <w:t>customer service available for staff on intranet.</w:t>
            </w:r>
          </w:p>
          <w:p w14:paraId="5B2FCCFD" w14:textId="41696870" w:rsidR="00580D0C" w:rsidRPr="005B6B57" w:rsidRDefault="79E9C3FC" w:rsidP="61EA1778">
            <w:pPr>
              <w:pStyle w:val="TableParagraph"/>
              <w:ind w:left="106" w:right="181"/>
              <w:rPr>
                <w:rFonts w:ascii="Arial" w:hAnsi="Arial" w:cs="Arial"/>
                <w:sz w:val="19"/>
                <w:szCs w:val="19"/>
              </w:rPr>
            </w:pPr>
            <w:r w:rsidRPr="005B6B57">
              <w:rPr>
                <w:rFonts w:ascii="Arial" w:hAnsi="Arial" w:cs="Arial"/>
                <w:sz w:val="19"/>
                <w:szCs w:val="19"/>
              </w:rPr>
              <w:lastRenderedPageBreak/>
              <w:t>An information</w:t>
            </w:r>
            <w:r w:rsidR="0A2694F7" w:rsidRPr="005B6B57">
              <w:rPr>
                <w:rFonts w:ascii="Arial" w:hAnsi="Arial" w:cs="Arial"/>
                <w:spacing w:val="-9"/>
                <w:sz w:val="19"/>
                <w:szCs w:val="19"/>
              </w:rPr>
              <w:t xml:space="preserve"> </w:t>
            </w:r>
            <w:r w:rsidR="0A2694F7" w:rsidRPr="005B6B57">
              <w:rPr>
                <w:rFonts w:ascii="Arial" w:hAnsi="Arial" w:cs="Arial"/>
                <w:sz w:val="19"/>
                <w:szCs w:val="19"/>
              </w:rPr>
              <w:t>sheet</w:t>
            </w:r>
            <w:r w:rsidR="0A2694F7" w:rsidRPr="005B6B57">
              <w:rPr>
                <w:rFonts w:ascii="Arial" w:hAnsi="Arial" w:cs="Arial"/>
                <w:spacing w:val="-8"/>
                <w:sz w:val="19"/>
                <w:szCs w:val="19"/>
              </w:rPr>
              <w:t xml:space="preserve"> </w:t>
            </w:r>
            <w:r w:rsidR="0A2694F7" w:rsidRPr="005B6B57">
              <w:rPr>
                <w:rFonts w:ascii="Arial" w:hAnsi="Arial" w:cs="Arial"/>
                <w:sz w:val="19"/>
                <w:szCs w:val="19"/>
              </w:rPr>
              <w:t>on</w:t>
            </w:r>
            <w:r w:rsidR="0A2694F7" w:rsidRPr="005B6B57">
              <w:rPr>
                <w:rFonts w:ascii="Arial" w:hAnsi="Arial" w:cs="Arial"/>
                <w:spacing w:val="-9"/>
                <w:sz w:val="19"/>
                <w:szCs w:val="19"/>
              </w:rPr>
              <w:t xml:space="preserve"> </w:t>
            </w:r>
            <w:r w:rsidR="0A2694F7" w:rsidRPr="005B6B57">
              <w:rPr>
                <w:rFonts w:ascii="Arial" w:hAnsi="Arial" w:cs="Arial"/>
                <w:sz w:val="19"/>
                <w:szCs w:val="19"/>
              </w:rPr>
              <w:t>services</w:t>
            </w:r>
            <w:r w:rsidR="0A2694F7" w:rsidRPr="005B6B57">
              <w:rPr>
                <w:rFonts w:ascii="Arial" w:hAnsi="Arial" w:cs="Arial"/>
                <w:spacing w:val="-9"/>
                <w:sz w:val="19"/>
                <w:szCs w:val="19"/>
              </w:rPr>
              <w:t xml:space="preserve"> </w:t>
            </w:r>
            <w:r w:rsidR="0A2694F7" w:rsidRPr="005B6B57">
              <w:rPr>
                <w:rFonts w:ascii="Arial" w:hAnsi="Arial" w:cs="Arial"/>
                <w:sz w:val="19"/>
                <w:szCs w:val="19"/>
              </w:rPr>
              <w:t>for</w:t>
            </w:r>
            <w:r w:rsidR="0A2694F7" w:rsidRPr="005B6B57">
              <w:rPr>
                <w:rFonts w:ascii="Arial" w:hAnsi="Arial" w:cs="Arial"/>
                <w:spacing w:val="-7"/>
                <w:sz w:val="19"/>
                <w:szCs w:val="19"/>
              </w:rPr>
              <w:t xml:space="preserve"> </w:t>
            </w:r>
            <w:r w:rsidR="0A2694F7" w:rsidRPr="005B6B57">
              <w:rPr>
                <w:rFonts w:ascii="Arial" w:hAnsi="Arial" w:cs="Arial"/>
                <w:sz w:val="19"/>
                <w:szCs w:val="19"/>
              </w:rPr>
              <w:t xml:space="preserve">people with disabilities </w:t>
            </w:r>
            <w:r w:rsidR="5B8F425E" w:rsidRPr="005B6B57">
              <w:rPr>
                <w:rFonts w:ascii="Arial" w:hAnsi="Arial" w:cs="Arial"/>
                <w:sz w:val="19"/>
                <w:szCs w:val="19"/>
              </w:rPr>
              <w:t>is available</w:t>
            </w:r>
            <w:r w:rsidR="0A2694F7" w:rsidRPr="005B6B57">
              <w:rPr>
                <w:rFonts w:ascii="Arial" w:hAnsi="Arial" w:cs="Arial"/>
                <w:sz w:val="19"/>
                <w:szCs w:val="19"/>
              </w:rPr>
              <w:t xml:space="preserve"> on </w:t>
            </w:r>
            <w:r w:rsidR="57E7CDD6" w:rsidRPr="005B6B57">
              <w:rPr>
                <w:rFonts w:ascii="Arial" w:hAnsi="Arial" w:cs="Arial"/>
                <w:sz w:val="19"/>
                <w:szCs w:val="19"/>
              </w:rPr>
              <w:t>the website</w:t>
            </w:r>
            <w:r w:rsidR="0A2694F7" w:rsidRPr="005B6B57">
              <w:rPr>
                <w:rFonts w:ascii="Arial" w:hAnsi="Arial" w:cs="Arial"/>
                <w:sz w:val="19"/>
                <w:szCs w:val="19"/>
              </w:rPr>
              <w:t>.</w:t>
            </w:r>
          </w:p>
          <w:p w14:paraId="65653C57" w14:textId="19DC6FF8" w:rsidR="00580D0C" w:rsidRPr="005B6B57" w:rsidRDefault="00580D0C" w:rsidP="009B4270">
            <w:pPr>
              <w:pStyle w:val="TableParagraph"/>
              <w:ind w:left="106" w:right="181"/>
              <w:rPr>
                <w:rFonts w:ascii="Arial" w:hAnsi="Arial" w:cs="Arial"/>
                <w:sz w:val="19"/>
                <w:szCs w:val="19"/>
              </w:rPr>
            </w:pPr>
          </w:p>
          <w:p w14:paraId="2282370C" w14:textId="29D1C1F0" w:rsidR="00580D0C" w:rsidRPr="005B6B57" w:rsidRDefault="21D3F639" w:rsidP="009B4270">
            <w:pPr>
              <w:pStyle w:val="TableParagraph"/>
              <w:ind w:left="106" w:right="181"/>
              <w:rPr>
                <w:rFonts w:ascii="Arial" w:hAnsi="Arial" w:cs="Arial"/>
                <w:bCs/>
                <w:sz w:val="19"/>
                <w:szCs w:val="19"/>
              </w:rPr>
            </w:pPr>
            <w:r w:rsidRPr="005B6B57">
              <w:rPr>
                <w:rFonts w:ascii="Arial" w:hAnsi="Arial" w:cs="Arial"/>
                <w:bCs/>
                <w:sz w:val="19"/>
                <w:szCs w:val="19"/>
              </w:rPr>
              <w:t>Alignment with CHEO Policy – Accessibility: Providing a Barrier-Free Environment at CHEO (No. 225)</w:t>
            </w:r>
          </w:p>
        </w:tc>
        <w:tc>
          <w:tcPr>
            <w:tcW w:w="4819" w:type="dxa"/>
          </w:tcPr>
          <w:p w14:paraId="7ACBF8E1" w14:textId="3A772B09" w:rsidR="00EC3770" w:rsidRDefault="00721944" w:rsidP="009B4270">
            <w:pPr>
              <w:pStyle w:val="TableParagraph"/>
              <w:ind w:left="109" w:right="224"/>
              <w:rPr>
                <w:rFonts w:ascii="Arial" w:hAnsi="Arial" w:cs="Arial"/>
                <w:sz w:val="19"/>
                <w:szCs w:val="19"/>
              </w:rPr>
            </w:pPr>
            <w:r w:rsidRPr="00690BCC">
              <w:rPr>
                <w:rFonts w:ascii="Arial" w:hAnsi="Arial" w:cs="Arial"/>
                <w:sz w:val="19"/>
                <w:szCs w:val="19"/>
              </w:rPr>
              <w:lastRenderedPageBreak/>
              <w:t xml:space="preserve">Director, RI Communications </w:t>
            </w:r>
          </w:p>
          <w:p w14:paraId="7223E736" w14:textId="77777777" w:rsidR="00EC3770" w:rsidRDefault="00EC3770" w:rsidP="009B4270">
            <w:pPr>
              <w:pStyle w:val="TableParagraph"/>
              <w:ind w:left="109" w:right="224"/>
              <w:rPr>
                <w:rFonts w:ascii="Arial" w:hAnsi="Arial" w:cs="Arial"/>
                <w:sz w:val="19"/>
                <w:szCs w:val="19"/>
              </w:rPr>
            </w:pPr>
          </w:p>
          <w:p w14:paraId="78869EA6" w14:textId="2D362B35" w:rsidR="00580D0C" w:rsidRPr="00690BCC" w:rsidRDefault="00580D0C" w:rsidP="009B4270">
            <w:pPr>
              <w:pStyle w:val="TableParagraph"/>
              <w:ind w:left="109" w:right="224"/>
              <w:rPr>
                <w:rFonts w:ascii="Arial" w:hAnsi="Arial" w:cs="Arial"/>
                <w:sz w:val="19"/>
                <w:szCs w:val="19"/>
              </w:rPr>
            </w:pPr>
          </w:p>
        </w:tc>
      </w:tr>
    </w:tbl>
    <w:p w14:paraId="143EB445" w14:textId="77777777" w:rsidR="008B7275" w:rsidRDefault="008B7275" w:rsidP="009B4270">
      <w:pPr>
        <w:rPr>
          <w:rFonts w:ascii="Arial" w:hAnsi="Arial" w:cs="Arial"/>
          <w:sz w:val="18"/>
        </w:rPr>
      </w:pPr>
    </w:p>
    <w:p w14:paraId="5DC791E0" w14:textId="77777777" w:rsidR="00EC3770" w:rsidRDefault="00EC3770" w:rsidP="00EC3770">
      <w:pPr>
        <w:rPr>
          <w:rFonts w:ascii="Arial" w:hAnsi="Arial" w:cs="Arial"/>
          <w:sz w:val="18"/>
        </w:rPr>
      </w:pPr>
    </w:p>
    <w:p w14:paraId="03E2262C" w14:textId="5CB59EA7" w:rsidR="008B7275" w:rsidRPr="00690BCC" w:rsidRDefault="299D47D9" w:rsidP="00690BCC">
      <w:pPr>
        <w:pStyle w:val="Heading3"/>
        <w:rPr>
          <w:rFonts w:ascii="Arial" w:hAnsi="Arial" w:cs="Arial"/>
          <w:spacing w:val="-2"/>
        </w:rPr>
      </w:pPr>
      <w:bookmarkStart w:id="15" w:name="_Toc902758123"/>
      <w:r w:rsidRPr="00690BCC">
        <w:rPr>
          <w:rFonts w:ascii="Arial" w:hAnsi="Arial" w:cs="Arial"/>
        </w:rPr>
        <w:t>Addressing</w:t>
      </w:r>
      <w:r w:rsidRPr="00690BCC">
        <w:rPr>
          <w:rFonts w:ascii="Arial" w:hAnsi="Arial" w:cs="Arial"/>
          <w:spacing w:val="-10"/>
        </w:rPr>
        <w:t xml:space="preserve"> </w:t>
      </w:r>
      <w:r w:rsidRPr="00690BCC">
        <w:rPr>
          <w:rFonts w:ascii="Arial" w:hAnsi="Arial" w:cs="Arial"/>
        </w:rPr>
        <w:t>the</w:t>
      </w:r>
      <w:r w:rsidRPr="00690BCC">
        <w:rPr>
          <w:rFonts w:ascii="Arial" w:hAnsi="Arial" w:cs="Arial"/>
          <w:spacing w:val="-13"/>
        </w:rPr>
        <w:t xml:space="preserve"> </w:t>
      </w:r>
      <w:r w:rsidRPr="00690BCC">
        <w:rPr>
          <w:rFonts w:ascii="Arial" w:hAnsi="Arial" w:cs="Arial"/>
        </w:rPr>
        <w:t>AODA</w:t>
      </w:r>
      <w:r w:rsidRPr="00690BCC">
        <w:rPr>
          <w:rFonts w:ascii="Arial" w:hAnsi="Arial" w:cs="Arial"/>
          <w:spacing w:val="-10"/>
        </w:rPr>
        <w:t xml:space="preserve"> </w:t>
      </w:r>
      <w:r w:rsidRPr="00690BCC">
        <w:rPr>
          <w:rFonts w:ascii="Arial" w:hAnsi="Arial" w:cs="Arial"/>
        </w:rPr>
        <w:t>Integrated</w:t>
      </w:r>
      <w:r w:rsidRPr="00690BCC">
        <w:rPr>
          <w:rFonts w:ascii="Arial" w:hAnsi="Arial" w:cs="Arial"/>
          <w:spacing w:val="-10"/>
        </w:rPr>
        <w:t xml:space="preserve"> </w:t>
      </w:r>
      <w:r w:rsidRPr="00690BCC">
        <w:rPr>
          <w:rFonts w:ascii="Arial" w:hAnsi="Arial" w:cs="Arial"/>
        </w:rPr>
        <w:t>Accessibility</w:t>
      </w:r>
      <w:r w:rsidRPr="00690BCC">
        <w:rPr>
          <w:rFonts w:ascii="Arial" w:hAnsi="Arial" w:cs="Arial"/>
          <w:spacing w:val="-10"/>
        </w:rPr>
        <w:t xml:space="preserve"> </w:t>
      </w:r>
      <w:r w:rsidRPr="00690BCC">
        <w:rPr>
          <w:rFonts w:ascii="Arial" w:hAnsi="Arial" w:cs="Arial"/>
        </w:rPr>
        <w:t>Standards</w:t>
      </w:r>
      <w:r w:rsidRPr="00690BCC">
        <w:rPr>
          <w:rFonts w:ascii="Arial" w:hAnsi="Arial" w:cs="Arial"/>
          <w:spacing w:val="-10"/>
        </w:rPr>
        <w:t xml:space="preserve"> </w:t>
      </w:r>
      <w:r w:rsidRPr="00690BCC">
        <w:rPr>
          <w:rFonts w:ascii="Arial" w:hAnsi="Arial" w:cs="Arial"/>
        </w:rPr>
        <w:t>Regulation</w:t>
      </w:r>
      <w:r w:rsidRPr="00690BCC">
        <w:rPr>
          <w:rFonts w:ascii="Arial" w:hAnsi="Arial" w:cs="Arial"/>
          <w:spacing w:val="-10"/>
        </w:rPr>
        <w:t xml:space="preserve"> </w:t>
      </w:r>
      <w:r w:rsidRPr="00690BCC">
        <w:rPr>
          <w:rFonts w:ascii="Arial" w:hAnsi="Arial" w:cs="Arial"/>
          <w:spacing w:val="-2"/>
        </w:rPr>
        <w:t>(IASR)</w:t>
      </w:r>
      <w:bookmarkEnd w:id="15"/>
    </w:p>
    <w:p w14:paraId="63FC69F3" w14:textId="53DDB6DB" w:rsidR="00F47F77" w:rsidRPr="00690BCC" w:rsidRDefault="00F47F77" w:rsidP="00690BCC">
      <w:pPr>
        <w:ind w:firstLine="720"/>
        <w:rPr>
          <w:rFonts w:ascii="Arial" w:hAnsi="Arial" w:cs="Arial"/>
        </w:rPr>
      </w:pPr>
      <w:r w:rsidRPr="00690BCC">
        <w:rPr>
          <w:rFonts w:ascii="Arial" w:hAnsi="Arial" w:cs="Arial"/>
        </w:rPr>
        <w:t>Reference -</w:t>
      </w:r>
      <w:r w:rsidRPr="00690BCC">
        <w:rPr>
          <w:rFonts w:ascii="Arial" w:hAnsi="Arial" w:cs="Arial"/>
          <w:spacing w:val="-6"/>
        </w:rPr>
        <w:t xml:space="preserve"> </w:t>
      </w:r>
      <w:hyperlink r:id="rId15">
        <w:r w:rsidRPr="00690BCC">
          <w:rPr>
            <w:rFonts w:ascii="Arial" w:hAnsi="Arial" w:cs="Arial"/>
            <w:u w:color="0562C1"/>
          </w:rPr>
          <w:t>191/11:</w:t>
        </w:r>
        <w:r w:rsidRPr="00690BCC">
          <w:rPr>
            <w:rFonts w:ascii="Arial" w:hAnsi="Arial" w:cs="Arial"/>
            <w:spacing w:val="-8"/>
            <w:u w:color="0562C1"/>
          </w:rPr>
          <w:t xml:space="preserve"> </w:t>
        </w:r>
        <w:r w:rsidRPr="00690BCC">
          <w:rPr>
            <w:rFonts w:ascii="Arial" w:hAnsi="Arial" w:cs="Arial"/>
            <w:u w:color="0562C1"/>
          </w:rPr>
          <w:t>Integrated</w:t>
        </w:r>
        <w:r w:rsidRPr="00690BCC">
          <w:rPr>
            <w:rFonts w:ascii="Arial" w:hAnsi="Arial" w:cs="Arial"/>
            <w:spacing w:val="-7"/>
            <w:u w:color="0562C1"/>
          </w:rPr>
          <w:t xml:space="preserve"> </w:t>
        </w:r>
        <w:r w:rsidRPr="00690BCC">
          <w:rPr>
            <w:rFonts w:ascii="Arial" w:hAnsi="Arial" w:cs="Arial"/>
            <w:u w:color="0562C1"/>
          </w:rPr>
          <w:t>accessibility</w:t>
        </w:r>
        <w:r w:rsidRPr="00690BCC">
          <w:rPr>
            <w:rFonts w:ascii="Arial" w:hAnsi="Arial" w:cs="Arial"/>
            <w:spacing w:val="-5"/>
            <w:u w:color="0562C1"/>
          </w:rPr>
          <w:t xml:space="preserve"> </w:t>
        </w:r>
        <w:r w:rsidRPr="00690BCC">
          <w:rPr>
            <w:rFonts w:ascii="Arial" w:hAnsi="Arial" w:cs="Arial"/>
            <w:spacing w:val="-2"/>
            <w:u w:color="0562C1"/>
          </w:rPr>
          <w:t>standards</w:t>
        </w:r>
      </w:hyperlink>
    </w:p>
    <w:p w14:paraId="38268D28" w14:textId="77777777" w:rsidR="00EC3770" w:rsidRDefault="00EC3770" w:rsidP="00690BCC">
      <w:pPr>
        <w:pStyle w:val="Heading4"/>
        <w:rPr>
          <w:rFonts w:ascii="Arial" w:hAnsi="Arial" w:cs="Arial"/>
        </w:rPr>
      </w:pPr>
    </w:p>
    <w:p w14:paraId="15DF1677" w14:textId="01586BA7" w:rsidR="008B7275" w:rsidRPr="00690BCC" w:rsidRDefault="002A70D7" w:rsidP="00690BCC">
      <w:pPr>
        <w:pStyle w:val="Heading4"/>
        <w:rPr>
          <w:rFonts w:ascii="Arial" w:hAnsi="Arial" w:cs="Arial"/>
        </w:rPr>
      </w:pPr>
      <w:r w:rsidRPr="00690BCC">
        <w:rPr>
          <w:rFonts w:ascii="Arial" w:hAnsi="Arial" w:cs="Arial"/>
        </w:rPr>
        <w:t xml:space="preserve">General Integrated </w:t>
      </w:r>
      <w:r w:rsidRPr="00690BCC">
        <w:rPr>
          <w:rFonts w:ascii="Arial" w:hAnsi="Arial" w:cs="Arial"/>
          <w:spacing w:val="-2"/>
        </w:rPr>
        <w:t>Standards</w:t>
      </w:r>
      <w:r w:rsidR="00D22731" w:rsidRPr="00690BCC">
        <w:rPr>
          <w:rFonts w:ascii="Arial" w:hAnsi="Arial" w:cs="Arial"/>
          <w:spacing w:val="-2"/>
        </w:rPr>
        <w:tab/>
      </w:r>
    </w:p>
    <w:p w14:paraId="49D51CE5" w14:textId="77777777" w:rsidR="008B7275" w:rsidRPr="00690BCC" w:rsidRDefault="008B7275" w:rsidP="009B4270">
      <w:pPr>
        <w:pStyle w:val="BodyText"/>
        <w:spacing w:before="2" w:after="1"/>
        <w:rPr>
          <w:rFonts w:ascii="Arial" w:hAnsi="Arial" w:cs="Arial"/>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251"/>
        <w:gridCol w:w="4819"/>
        <w:gridCol w:w="4678"/>
      </w:tblGrid>
      <w:tr w:rsidR="009D082B" w:rsidRPr="00690BCC" w14:paraId="10DF0D84" w14:textId="77777777" w:rsidTr="21A78A3B">
        <w:trPr>
          <w:trHeight w:val="534"/>
        </w:trPr>
        <w:tc>
          <w:tcPr>
            <w:tcW w:w="442" w:type="dxa"/>
            <w:shd w:val="clear" w:color="auto" w:fill="C6D9F1" w:themeFill="text2" w:themeFillTint="33"/>
          </w:tcPr>
          <w:p w14:paraId="0FC262CC" w14:textId="77777777" w:rsidR="009D082B" w:rsidRPr="00690BCC" w:rsidRDefault="009D082B" w:rsidP="009B4270">
            <w:pPr>
              <w:pStyle w:val="TableParagraph"/>
              <w:ind w:left="0"/>
              <w:rPr>
                <w:rFonts w:ascii="Arial" w:hAnsi="Arial" w:cs="Arial"/>
                <w:b/>
                <w:bCs/>
                <w:sz w:val="18"/>
              </w:rPr>
            </w:pPr>
          </w:p>
        </w:tc>
        <w:tc>
          <w:tcPr>
            <w:tcW w:w="3251" w:type="dxa"/>
            <w:shd w:val="clear" w:color="auto" w:fill="C6D9F1" w:themeFill="text2" w:themeFillTint="33"/>
          </w:tcPr>
          <w:p w14:paraId="2F54EB46" w14:textId="77777777" w:rsidR="009D082B" w:rsidRPr="00690BCC" w:rsidRDefault="009D082B" w:rsidP="009B4270">
            <w:pPr>
              <w:pStyle w:val="TableParagraph"/>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4819" w:type="dxa"/>
            <w:shd w:val="clear" w:color="auto" w:fill="C6D9F1" w:themeFill="text2" w:themeFillTint="33"/>
          </w:tcPr>
          <w:p w14:paraId="64A5A929" w14:textId="36943A82" w:rsidR="009D082B" w:rsidRPr="00690BCC" w:rsidRDefault="009D082B" w:rsidP="009B4270">
            <w:pPr>
              <w:pStyle w:val="TableParagraph"/>
              <w:rPr>
                <w:rFonts w:ascii="Arial" w:hAnsi="Arial" w:cs="Arial"/>
                <w:b/>
                <w:bCs/>
              </w:rPr>
            </w:pPr>
            <w:r w:rsidRPr="00690BCC">
              <w:rPr>
                <w:rFonts w:ascii="Arial" w:hAnsi="Arial" w:cs="Arial"/>
                <w:b/>
                <w:bCs/>
              </w:rPr>
              <w:t>Compliance</w:t>
            </w:r>
            <w:r w:rsidRPr="00690BCC">
              <w:rPr>
                <w:rFonts w:ascii="Arial" w:hAnsi="Arial" w:cs="Arial"/>
                <w:b/>
                <w:bCs/>
                <w:spacing w:val="-4"/>
              </w:rPr>
              <w:t xml:space="preserve"> </w:t>
            </w:r>
            <w:r w:rsidRPr="00690BCC">
              <w:rPr>
                <w:rFonts w:ascii="Arial" w:hAnsi="Arial" w:cs="Arial"/>
                <w:b/>
                <w:bCs/>
              </w:rPr>
              <w:t>Action</w:t>
            </w:r>
            <w:r w:rsidRPr="00690BCC">
              <w:rPr>
                <w:rFonts w:ascii="Arial" w:hAnsi="Arial" w:cs="Arial"/>
                <w:b/>
                <w:bCs/>
                <w:spacing w:val="-5"/>
              </w:rPr>
              <w:t xml:space="preserve"> </w:t>
            </w:r>
          </w:p>
        </w:tc>
        <w:tc>
          <w:tcPr>
            <w:tcW w:w="4678" w:type="dxa"/>
            <w:shd w:val="clear" w:color="auto" w:fill="C6D9F1" w:themeFill="text2" w:themeFillTint="33"/>
          </w:tcPr>
          <w:p w14:paraId="0CD3FA3A" w14:textId="77777777" w:rsidR="009D082B" w:rsidRPr="00690BCC" w:rsidRDefault="009D082B" w:rsidP="009B4270">
            <w:pPr>
              <w:pStyle w:val="TableParagraph"/>
              <w:rPr>
                <w:rFonts w:ascii="Arial" w:hAnsi="Arial" w:cs="Arial"/>
                <w:b/>
                <w:bCs/>
              </w:rPr>
            </w:pPr>
            <w:r w:rsidRPr="00690BCC">
              <w:rPr>
                <w:rFonts w:ascii="Arial" w:hAnsi="Arial" w:cs="Arial"/>
                <w:b/>
                <w:bCs/>
                <w:spacing w:val="-2"/>
              </w:rPr>
              <w:t>Responsible</w:t>
            </w:r>
          </w:p>
          <w:p w14:paraId="3B332B28" w14:textId="77777777" w:rsidR="009D082B" w:rsidRPr="00690BCC" w:rsidRDefault="009D082B" w:rsidP="009B4270">
            <w:pPr>
              <w:pStyle w:val="TableParagraph"/>
              <w:rPr>
                <w:rFonts w:ascii="Arial" w:hAnsi="Arial" w:cs="Arial"/>
                <w:b/>
                <w:bCs/>
              </w:rPr>
            </w:pPr>
            <w:r w:rsidRPr="00690BCC">
              <w:rPr>
                <w:rFonts w:ascii="Arial" w:hAnsi="Arial" w:cs="Arial"/>
                <w:b/>
                <w:bCs/>
                <w:spacing w:val="-2"/>
              </w:rPr>
              <w:t>lead/team</w:t>
            </w:r>
          </w:p>
        </w:tc>
      </w:tr>
      <w:tr w:rsidR="009D082B" w:rsidRPr="00690BCC" w14:paraId="44FF83CC" w14:textId="77777777" w:rsidTr="21A78A3B">
        <w:trPr>
          <w:trHeight w:val="1219"/>
        </w:trPr>
        <w:tc>
          <w:tcPr>
            <w:tcW w:w="442" w:type="dxa"/>
          </w:tcPr>
          <w:p w14:paraId="58164AE8" w14:textId="37F12EF9" w:rsidR="009D082B" w:rsidRPr="00690BCC" w:rsidRDefault="2425927B" w:rsidP="009B4270">
            <w:pPr>
              <w:pStyle w:val="TableParagraph"/>
              <w:rPr>
                <w:rFonts w:ascii="Arial" w:hAnsi="Arial" w:cs="Arial"/>
                <w:sz w:val="19"/>
                <w:szCs w:val="19"/>
              </w:rPr>
            </w:pPr>
            <w:r w:rsidRPr="00690BCC">
              <w:rPr>
                <w:rFonts w:ascii="Arial" w:hAnsi="Arial" w:cs="Arial"/>
                <w:sz w:val="19"/>
                <w:szCs w:val="19"/>
              </w:rPr>
              <w:t>7</w:t>
            </w:r>
          </w:p>
        </w:tc>
        <w:tc>
          <w:tcPr>
            <w:tcW w:w="3251" w:type="dxa"/>
          </w:tcPr>
          <w:p w14:paraId="6A448AD5" w14:textId="77777777" w:rsidR="009D082B" w:rsidRPr="00690BCC" w:rsidRDefault="009D082B" w:rsidP="009B4270">
            <w:pPr>
              <w:pStyle w:val="TableParagraph"/>
              <w:spacing w:before="1"/>
              <w:ind w:right="96"/>
              <w:rPr>
                <w:rFonts w:ascii="Arial" w:hAnsi="Arial" w:cs="Arial"/>
                <w:sz w:val="19"/>
                <w:szCs w:val="19"/>
              </w:rPr>
            </w:pPr>
            <w:r w:rsidRPr="00690BCC">
              <w:rPr>
                <w:rFonts w:ascii="Arial" w:hAnsi="Arial" w:cs="Arial"/>
                <w:sz w:val="19"/>
                <w:szCs w:val="19"/>
              </w:rPr>
              <w:t>Establishment of Accessibility Policies (AODA,</w:t>
            </w:r>
            <w:r w:rsidRPr="00690BCC">
              <w:rPr>
                <w:rFonts w:ascii="Arial" w:hAnsi="Arial" w:cs="Arial"/>
                <w:spacing w:val="-11"/>
                <w:sz w:val="19"/>
                <w:szCs w:val="19"/>
              </w:rPr>
              <w:t xml:space="preserve"> </w:t>
            </w:r>
            <w:r w:rsidRPr="00690BCC">
              <w:rPr>
                <w:rFonts w:ascii="Arial" w:hAnsi="Arial" w:cs="Arial"/>
                <w:sz w:val="19"/>
                <w:szCs w:val="19"/>
              </w:rPr>
              <w:t>2005,</w:t>
            </w:r>
            <w:r w:rsidRPr="00690BCC">
              <w:rPr>
                <w:rFonts w:ascii="Arial" w:hAnsi="Arial" w:cs="Arial"/>
                <w:spacing w:val="-10"/>
                <w:sz w:val="19"/>
                <w:szCs w:val="19"/>
              </w:rPr>
              <w:t xml:space="preserve"> </w:t>
            </w:r>
            <w:r w:rsidRPr="00690BCC">
              <w:rPr>
                <w:rFonts w:ascii="Arial" w:hAnsi="Arial" w:cs="Arial"/>
                <w:sz w:val="19"/>
                <w:szCs w:val="19"/>
              </w:rPr>
              <w:t>O.</w:t>
            </w:r>
            <w:r w:rsidRPr="00690BCC">
              <w:rPr>
                <w:rFonts w:ascii="Arial" w:hAnsi="Arial" w:cs="Arial"/>
                <w:spacing w:val="-10"/>
                <w:sz w:val="19"/>
                <w:szCs w:val="19"/>
              </w:rPr>
              <w:t xml:space="preserve"> </w:t>
            </w:r>
            <w:r w:rsidRPr="00690BCC">
              <w:rPr>
                <w:rFonts w:ascii="Arial" w:hAnsi="Arial" w:cs="Arial"/>
                <w:sz w:val="19"/>
                <w:szCs w:val="19"/>
              </w:rPr>
              <w:t>Reg. 191/11, s. 3)</w:t>
            </w:r>
          </w:p>
        </w:tc>
        <w:tc>
          <w:tcPr>
            <w:tcW w:w="4819" w:type="dxa"/>
          </w:tcPr>
          <w:p w14:paraId="23AA2E95" w14:textId="77777777" w:rsidR="009D082B" w:rsidRPr="00690BCC" w:rsidRDefault="009D082B" w:rsidP="009B4270">
            <w:pPr>
              <w:pStyle w:val="TableParagraph"/>
              <w:spacing w:before="1"/>
              <w:rPr>
                <w:rFonts w:ascii="Arial" w:hAnsi="Arial" w:cs="Arial"/>
                <w:sz w:val="19"/>
                <w:szCs w:val="19"/>
              </w:rPr>
            </w:pPr>
            <w:r w:rsidRPr="00690BCC">
              <w:rPr>
                <w:rFonts w:ascii="Arial" w:hAnsi="Arial" w:cs="Arial"/>
                <w:sz w:val="19"/>
                <w:szCs w:val="19"/>
              </w:rPr>
              <w:t>Policy:</w:t>
            </w:r>
            <w:r w:rsidRPr="00690BCC">
              <w:rPr>
                <w:rFonts w:ascii="Arial" w:hAnsi="Arial" w:cs="Arial"/>
                <w:spacing w:val="-10"/>
                <w:sz w:val="19"/>
                <w:szCs w:val="19"/>
              </w:rPr>
              <w:t xml:space="preserve"> </w:t>
            </w:r>
            <w:r w:rsidRPr="00690BCC">
              <w:rPr>
                <w:rFonts w:ascii="Arial" w:hAnsi="Arial" w:cs="Arial"/>
                <w:sz w:val="19"/>
                <w:szCs w:val="19"/>
              </w:rPr>
              <w:t>Accessibility:</w:t>
            </w:r>
            <w:r w:rsidRPr="00690BCC">
              <w:rPr>
                <w:rFonts w:ascii="Arial" w:hAnsi="Arial" w:cs="Arial"/>
                <w:spacing w:val="-10"/>
                <w:sz w:val="19"/>
                <w:szCs w:val="19"/>
              </w:rPr>
              <w:t xml:space="preserve"> </w:t>
            </w:r>
            <w:r w:rsidRPr="00690BCC">
              <w:rPr>
                <w:rFonts w:ascii="Arial" w:hAnsi="Arial" w:cs="Arial"/>
                <w:sz w:val="19"/>
                <w:szCs w:val="19"/>
              </w:rPr>
              <w:t>Providing</w:t>
            </w:r>
            <w:r w:rsidRPr="00690BCC">
              <w:rPr>
                <w:rFonts w:ascii="Arial" w:hAnsi="Arial" w:cs="Arial"/>
                <w:spacing w:val="-10"/>
                <w:sz w:val="19"/>
                <w:szCs w:val="19"/>
              </w:rPr>
              <w:t xml:space="preserve"> </w:t>
            </w:r>
            <w:r w:rsidRPr="00690BCC">
              <w:rPr>
                <w:rFonts w:ascii="Arial" w:hAnsi="Arial" w:cs="Arial"/>
                <w:sz w:val="19"/>
                <w:szCs w:val="19"/>
              </w:rPr>
              <w:t>a</w:t>
            </w:r>
            <w:r w:rsidRPr="00690BCC">
              <w:rPr>
                <w:rFonts w:ascii="Arial" w:hAnsi="Arial" w:cs="Arial"/>
                <w:spacing w:val="-10"/>
                <w:sz w:val="19"/>
                <w:szCs w:val="19"/>
              </w:rPr>
              <w:t xml:space="preserve"> </w:t>
            </w:r>
            <w:r w:rsidRPr="00690BCC">
              <w:rPr>
                <w:rFonts w:ascii="Arial" w:hAnsi="Arial" w:cs="Arial"/>
                <w:sz w:val="19"/>
                <w:szCs w:val="19"/>
              </w:rPr>
              <w:t>Barrier- Free Environment at CHEO (No. 225)</w:t>
            </w:r>
          </w:p>
          <w:p w14:paraId="2105AEC6" w14:textId="6C587F77" w:rsidR="002D2B87" w:rsidRPr="00690BCC" w:rsidRDefault="009D082B" w:rsidP="009B4270">
            <w:pPr>
              <w:pStyle w:val="TableParagraph"/>
              <w:spacing w:before="120"/>
              <w:ind w:right="73"/>
              <w:rPr>
                <w:rFonts w:ascii="Arial" w:hAnsi="Arial" w:cs="Arial"/>
                <w:spacing w:val="-4"/>
                <w:sz w:val="19"/>
                <w:szCs w:val="19"/>
              </w:rPr>
            </w:pPr>
            <w:r w:rsidRPr="00690BCC">
              <w:rPr>
                <w:rFonts w:ascii="Arial" w:hAnsi="Arial" w:cs="Arial"/>
                <w:sz w:val="19"/>
                <w:szCs w:val="19"/>
              </w:rPr>
              <w:t>Policy: Customer Service: Providing Services</w:t>
            </w:r>
            <w:r w:rsidRPr="00690BCC">
              <w:rPr>
                <w:rFonts w:ascii="Arial" w:hAnsi="Arial" w:cs="Arial"/>
                <w:spacing w:val="-8"/>
                <w:sz w:val="19"/>
                <w:szCs w:val="19"/>
              </w:rPr>
              <w:t xml:space="preserve"> </w:t>
            </w:r>
            <w:r w:rsidRPr="00690BCC">
              <w:rPr>
                <w:rFonts w:ascii="Arial" w:hAnsi="Arial" w:cs="Arial"/>
                <w:sz w:val="19"/>
                <w:szCs w:val="19"/>
              </w:rPr>
              <w:t>to</w:t>
            </w:r>
            <w:r w:rsidRPr="00690BCC">
              <w:rPr>
                <w:rFonts w:ascii="Arial" w:hAnsi="Arial" w:cs="Arial"/>
                <w:spacing w:val="-8"/>
                <w:sz w:val="19"/>
                <w:szCs w:val="19"/>
              </w:rPr>
              <w:t xml:space="preserve"> </w:t>
            </w:r>
            <w:r w:rsidRPr="00690BCC">
              <w:rPr>
                <w:rFonts w:ascii="Arial" w:hAnsi="Arial" w:cs="Arial"/>
                <w:sz w:val="19"/>
                <w:szCs w:val="19"/>
              </w:rPr>
              <w:t>People</w:t>
            </w:r>
            <w:r w:rsidRPr="00690BCC">
              <w:rPr>
                <w:rFonts w:ascii="Arial" w:hAnsi="Arial" w:cs="Arial"/>
                <w:spacing w:val="-8"/>
                <w:sz w:val="19"/>
                <w:szCs w:val="19"/>
              </w:rPr>
              <w:t xml:space="preserve"> </w:t>
            </w:r>
            <w:r w:rsidRPr="00690BCC">
              <w:rPr>
                <w:rFonts w:ascii="Arial" w:hAnsi="Arial" w:cs="Arial"/>
                <w:sz w:val="19"/>
                <w:szCs w:val="19"/>
              </w:rPr>
              <w:t>with</w:t>
            </w:r>
            <w:r w:rsidRPr="00690BCC">
              <w:rPr>
                <w:rFonts w:ascii="Arial" w:hAnsi="Arial" w:cs="Arial"/>
                <w:spacing w:val="-9"/>
                <w:sz w:val="19"/>
                <w:szCs w:val="19"/>
              </w:rPr>
              <w:t xml:space="preserve"> </w:t>
            </w:r>
            <w:r w:rsidRPr="00690BCC">
              <w:rPr>
                <w:rFonts w:ascii="Arial" w:hAnsi="Arial" w:cs="Arial"/>
                <w:sz w:val="19"/>
                <w:szCs w:val="19"/>
              </w:rPr>
              <w:t>Disabilities</w:t>
            </w:r>
            <w:r w:rsidRPr="00690BCC">
              <w:rPr>
                <w:rFonts w:ascii="Arial" w:hAnsi="Arial" w:cs="Arial"/>
                <w:spacing w:val="-8"/>
                <w:sz w:val="19"/>
                <w:szCs w:val="19"/>
              </w:rPr>
              <w:t xml:space="preserve"> </w:t>
            </w:r>
            <w:r w:rsidRPr="00690BCC">
              <w:rPr>
                <w:rFonts w:ascii="Arial" w:hAnsi="Arial" w:cs="Arial"/>
                <w:sz w:val="19"/>
                <w:szCs w:val="19"/>
              </w:rPr>
              <w:t>(</w:t>
            </w:r>
            <w:r w:rsidR="006E5709" w:rsidRPr="00690BCC">
              <w:rPr>
                <w:rFonts w:ascii="Arial" w:hAnsi="Arial" w:cs="Arial"/>
                <w:sz w:val="19"/>
                <w:szCs w:val="19"/>
              </w:rPr>
              <w:t xml:space="preserve">No. </w:t>
            </w:r>
            <w:r w:rsidRPr="00690BCC">
              <w:rPr>
                <w:rFonts w:ascii="Arial" w:hAnsi="Arial" w:cs="Arial"/>
                <w:spacing w:val="-4"/>
                <w:sz w:val="19"/>
                <w:szCs w:val="19"/>
              </w:rPr>
              <w:t>218)</w:t>
            </w:r>
          </w:p>
        </w:tc>
        <w:tc>
          <w:tcPr>
            <w:tcW w:w="4678" w:type="dxa"/>
          </w:tcPr>
          <w:p w14:paraId="0B6D8D7A" w14:textId="43510FDE" w:rsidR="009D082B" w:rsidRPr="00690BCC" w:rsidRDefault="00C10621" w:rsidP="009B4270">
            <w:pPr>
              <w:pStyle w:val="TableParagraph"/>
              <w:spacing w:before="1"/>
              <w:ind w:right="71"/>
              <w:rPr>
                <w:rFonts w:ascii="Arial" w:hAnsi="Arial" w:cs="Arial"/>
                <w:sz w:val="19"/>
                <w:szCs w:val="19"/>
              </w:rPr>
            </w:pPr>
            <w:r>
              <w:rPr>
                <w:rFonts w:ascii="Arial" w:hAnsi="Arial" w:cs="Arial"/>
                <w:spacing w:val="-2"/>
                <w:sz w:val="19"/>
                <w:szCs w:val="19"/>
              </w:rPr>
              <w:t xml:space="preserve">The </w:t>
            </w:r>
            <w:r w:rsidR="00721944" w:rsidRPr="00690BCC">
              <w:rPr>
                <w:rFonts w:ascii="Arial" w:hAnsi="Arial" w:cs="Arial"/>
                <w:spacing w:val="-2"/>
                <w:sz w:val="19"/>
                <w:szCs w:val="19"/>
              </w:rPr>
              <w:t xml:space="preserve">CHEO RI Representative on the CHEO </w:t>
            </w:r>
            <w:r w:rsidR="78753C29" w:rsidRPr="00690BCC">
              <w:rPr>
                <w:rFonts w:ascii="Arial" w:hAnsi="Arial" w:cs="Arial"/>
                <w:spacing w:val="-2"/>
                <w:sz w:val="19"/>
                <w:szCs w:val="19"/>
              </w:rPr>
              <w:t>Accessibility</w:t>
            </w:r>
            <w:r w:rsidR="78753C29" w:rsidRPr="00690BCC">
              <w:rPr>
                <w:rFonts w:ascii="Arial" w:hAnsi="Arial" w:cs="Arial"/>
                <w:sz w:val="19"/>
                <w:szCs w:val="19"/>
              </w:rPr>
              <w:t xml:space="preserve"> Committee</w:t>
            </w:r>
            <w:r w:rsidR="78753C29" w:rsidRPr="00690BCC">
              <w:rPr>
                <w:rFonts w:ascii="Arial" w:hAnsi="Arial" w:cs="Arial"/>
                <w:spacing w:val="-11"/>
                <w:sz w:val="19"/>
                <w:szCs w:val="19"/>
              </w:rPr>
              <w:t xml:space="preserve"> </w:t>
            </w:r>
            <w:r w:rsidR="00DF1E10">
              <w:rPr>
                <w:rFonts w:ascii="Arial" w:hAnsi="Arial" w:cs="Arial"/>
                <w:spacing w:val="-11"/>
                <w:sz w:val="19"/>
                <w:szCs w:val="19"/>
              </w:rPr>
              <w:t>(CHEO RI Representation on Committee)</w:t>
            </w:r>
          </w:p>
          <w:p w14:paraId="505E00C7" w14:textId="4A031FC9" w:rsidR="009D082B" w:rsidRPr="00690BCC" w:rsidRDefault="0F76A5AF" w:rsidP="009B4270">
            <w:pPr>
              <w:pStyle w:val="TableParagraph"/>
              <w:spacing w:before="1"/>
              <w:ind w:right="71"/>
              <w:rPr>
                <w:rFonts w:ascii="Arial" w:hAnsi="Arial" w:cs="Arial"/>
                <w:spacing w:val="-10"/>
                <w:sz w:val="19"/>
                <w:szCs w:val="19"/>
              </w:rPr>
            </w:pPr>
            <w:r w:rsidRPr="00690BCC">
              <w:rPr>
                <w:rFonts w:ascii="Arial" w:hAnsi="Arial" w:cs="Arial"/>
                <w:sz w:val="19"/>
                <w:szCs w:val="19"/>
              </w:rPr>
              <w:t xml:space="preserve">CHEO </w:t>
            </w:r>
            <w:r w:rsidR="78753C29" w:rsidRPr="00690BCC">
              <w:rPr>
                <w:rFonts w:ascii="Arial" w:hAnsi="Arial" w:cs="Arial"/>
                <w:sz w:val="19"/>
                <w:szCs w:val="19"/>
              </w:rPr>
              <w:t>Chair</w:t>
            </w:r>
            <w:r w:rsidRPr="00690BCC">
              <w:rPr>
                <w:rFonts w:ascii="Arial" w:hAnsi="Arial" w:cs="Arial"/>
                <w:sz w:val="19"/>
                <w:szCs w:val="19"/>
              </w:rPr>
              <w:t>, Accessibility Committee – Office of I-IDEAS</w:t>
            </w:r>
          </w:p>
          <w:p w14:paraId="6FC0DDB8" w14:textId="6505632A" w:rsidR="002D2B87" w:rsidRPr="00690BCC" w:rsidRDefault="002D2B87" w:rsidP="009B4270">
            <w:pPr>
              <w:pStyle w:val="TableParagraph"/>
              <w:spacing w:before="1"/>
              <w:ind w:right="71"/>
              <w:rPr>
                <w:rFonts w:ascii="Arial" w:hAnsi="Arial" w:cs="Arial"/>
                <w:spacing w:val="-4"/>
                <w:sz w:val="19"/>
                <w:szCs w:val="19"/>
              </w:rPr>
            </w:pPr>
          </w:p>
          <w:p w14:paraId="2959D8F4" w14:textId="30909DB0" w:rsidR="002D2B87" w:rsidRPr="00690BCC" w:rsidRDefault="002D2B87" w:rsidP="009B4270">
            <w:pPr>
              <w:pStyle w:val="TableParagraph"/>
              <w:spacing w:before="1"/>
              <w:ind w:right="71"/>
              <w:rPr>
                <w:rFonts w:ascii="Arial" w:hAnsi="Arial" w:cs="Arial"/>
                <w:sz w:val="19"/>
                <w:szCs w:val="19"/>
              </w:rPr>
            </w:pPr>
          </w:p>
        </w:tc>
      </w:tr>
    </w:tbl>
    <w:p w14:paraId="18B1357B" w14:textId="4D8D1AB1" w:rsidR="008B7275" w:rsidRPr="00690BCC" w:rsidRDefault="00EC3770" w:rsidP="00EC3770">
      <w:pPr>
        <w:tabs>
          <w:tab w:val="left" w:pos="13290"/>
        </w:tabs>
        <w:rPr>
          <w:rFonts w:ascii="Arial" w:hAnsi="Arial" w:cs="Arial"/>
        </w:rPr>
      </w:pPr>
      <w:r>
        <w:rPr>
          <w:rFonts w:ascii="Arial" w:hAnsi="Arial" w:cs="Arial"/>
          <w:sz w:val="18"/>
        </w:rPr>
        <w:tab/>
      </w:r>
      <w:r w:rsidR="002A70D7" w:rsidRPr="00690BCC">
        <w:rPr>
          <w:rFonts w:ascii="Arial" w:hAnsi="Arial" w:cs="Arial"/>
        </w:rPr>
        <w:t>art</w:t>
      </w:r>
      <w:r w:rsidR="002A70D7" w:rsidRPr="00690BCC">
        <w:rPr>
          <w:rFonts w:ascii="Arial" w:hAnsi="Arial" w:cs="Arial"/>
          <w:spacing w:val="-3"/>
        </w:rPr>
        <w:t xml:space="preserve"> </w:t>
      </w:r>
      <w:r w:rsidR="002A70D7" w:rsidRPr="00690BCC">
        <w:rPr>
          <w:rFonts w:ascii="Arial" w:hAnsi="Arial" w:cs="Arial"/>
        </w:rPr>
        <w:t>2</w:t>
      </w:r>
      <w:r w:rsidR="002A70D7" w:rsidRPr="00690BCC">
        <w:rPr>
          <w:rFonts w:ascii="Arial" w:hAnsi="Arial" w:cs="Arial"/>
          <w:spacing w:val="1"/>
        </w:rPr>
        <w:t xml:space="preserve"> </w:t>
      </w:r>
      <w:r w:rsidR="002A70D7" w:rsidRPr="00690BCC">
        <w:rPr>
          <w:rFonts w:ascii="Arial" w:hAnsi="Arial" w:cs="Arial"/>
        </w:rPr>
        <w:t>-</w:t>
      </w:r>
      <w:r w:rsidR="002A70D7" w:rsidRPr="00690BCC">
        <w:rPr>
          <w:rFonts w:ascii="Arial" w:hAnsi="Arial" w:cs="Arial"/>
          <w:spacing w:val="-3"/>
        </w:rPr>
        <w:t xml:space="preserve"> </w:t>
      </w:r>
      <w:r w:rsidR="002A70D7" w:rsidRPr="00690BCC">
        <w:rPr>
          <w:rFonts w:ascii="Arial" w:hAnsi="Arial" w:cs="Arial"/>
        </w:rPr>
        <w:t>Information &amp;</w:t>
      </w:r>
      <w:r w:rsidR="002A70D7" w:rsidRPr="00690BCC">
        <w:rPr>
          <w:rFonts w:ascii="Arial" w:hAnsi="Arial" w:cs="Arial"/>
          <w:spacing w:val="-3"/>
        </w:rPr>
        <w:t xml:space="preserve"> </w:t>
      </w:r>
      <w:r w:rsidR="002A70D7" w:rsidRPr="00690BCC">
        <w:rPr>
          <w:rFonts w:ascii="Arial" w:hAnsi="Arial" w:cs="Arial"/>
        </w:rPr>
        <w:t>Communication</w:t>
      </w:r>
      <w:r w:rsidR="002A70D7" w:rsidRPr="00690BCC">
        <w:rPr>
          <w:rFonts w:ascii="Arial" w:hAnsi="Arial" w:cs="Arial"/>
          <w:spacing w:val="-2"/>
        </w:rPr>
        <w:t xml:space="preserve"> Standards</w:t>
      </w: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30"/>
        <w:gridCol w:w="3254"/>
        <w:gridCol w:w="4819"/>
        <w:gridCol w:w="4687"/>
      </w:tblGrid>
      <w:tr w:rsidR="009D082B" w:rsidRPr="00690BCC" w14:paraId="5137D193" w14:textId="77777777" w:rsidTr="16458FD8">
        <w:trPr>
          <w:trHeight w:val="1074"/>
        </w:trPr>
        <w:tc>
          <w:tcPr>
            <w:tcW w:w="430" w:type="dxa"/>
            <w:shd w:val="clear" w:color="auto" w:fill="C6D9F1" w:themeFill="text2" w:themeFillTint="33"/>
          </w:tcPr>
          <w:p w14:paraId="615D7F2E" w14:textId="77777777" w:rsidR="009D082B" w:rsidRPr="00690BCC" w:rsidRDefault="009D082B" w:rsidP="009B4270">
            <w:pPr>
              <w:pStyle w:val="TableParagraph"/>
              <w:ind w:left="0"/>
              <w:rPr>
                <w:rFonts w:ascii="Arial" w:hAnsi="Arial" w:cs="Arial"/>
                <w:b/>
                <w:bCs/>
                <w:sz w:val="18"/>
              </w:rPr>
            </w:pPr>
          </w:p>
        </w:tc>
        <w:tc>
          <w:tcPr>
            <w:tcW w:w="3254" w:type="dxa"/>
            <w:shd w:val="clear" w:color="auto" w:fill="C6D9F1" w:themeFill="text2" w:themeFillTint="33"/>
          </w:tcPr>
          <w:p w14:paraId="5AE4FD32" w14:textId="77777777" w:rsidR="009D082B" w:rsidRPr="00690BCC" w:rsidRDefault="009D082B" w:rsidP="009B4270">
            <w:pPr>
              <w:pStyle w:val="TableParagraph"/>
              <w:spacing w:before="1"/>
              <w:ind w:left="108" w:right="315"/>
              <w:rPr>
                <w:rFonts w:ascii="Arial" w:hAnsi="Arial" w:cs="Arial"/>
                <w:b/>
                <w:bCs/>
              </w:rPr>
            </w:pPr>
            <w:r w:rsidRPr="00690BCC">
              <w:rPr>
                <w:rFonts w:ascii="Arial" w:hAnsi="Arial" w:cs="Arial"/>
                <w:b/>
                <w:bCs/>
                <w:spacing w:val="-2"/>
              </w:rPr>
              <w:t>Regulation Section</w:t>
            </w:r>
          </w:p>
        </w:tc>
        <w:tc>
          <w:tcPr>
            <w:tcW w:w="4819" w:type="dxa"/>
            <w:shd w:val="clear" w:color="auto" w:fill="C6D9F1" w:themeFill="text2" w:themeFillTint="33"/>
          </w:tcPr>
          <w:p w14:paraId="2AC05F3D" w14:textId="1E5C7239" w:rsidR="009D082B" w:rsidRPr="00690BCC" w:rsidRDefault="45F228D9" w:rsidP="009B4270">
            <w:pPr>
              <w:pStyle w:val="TableParagraph"/>
              <w:ind w:left="108"/>
              <w:rPr>
                <w:rFonts w:ascii="Arial" w:hAnsi="Arial" w:cs="Arial"/>
                <w:b/>
                <w:bCs/>
              </w:rPr>
            </w:pPr>
            <w:r w:rsidRPr="00690BCC">
              <w:rPr>
                <w:rFonts w:ascii="Arial" w:hAnsi="Arial" w:cs="Arial"/>
                <w:b/>
                <w:bCs/>
              </w:rPr>
              <w:t>Compliance</w:t>
            </w:r>
            <w:r w:rsidRPr="00690BCC">
              <w:rPr>
                <w:rFonts w:ascii="Arial" w:hAnsi="Arial" w:cs="Arial"/>
                <w:b/>
                <w:bCs/>
                <w:spacing w:val="-4"/>
              </w:rPr>
              <w:t xml:space="preserve"> </w:t>
            </w:r>
            <w:r w:rsidRPr="00690BCC">
              <w:rPr>
                <w:rFonts w:ascii="Arial" w:hAnsi="Arial" w:cs="Arial"/>
                <w:b/>
                <w:bCs/>
              </w:rPr>
              <w:t>Action</w:t>
            </w:r>
            <w:r w:rsidRPr="00690BCC">
              <w:rPr>
                <w:rFonts w:ascii="Arial" w:hAnsi="Arial" w:cs="Arial"/>
                <w:b/>
                <w:bCs/>
                <w:spacing w:val="-5"/>
              </w:rPr>
              <w:t xml:space="preserve"> </w:t>
            </w:r>
          </w:p>
        </w:tc>
        <w:tc>
          <w:tcPr>
            <w:tcW w:w="4687" w:type="dxa"/>
            <w:shd w:val="clear" w:color="auto" w:fill="C6D9F1" w:themeFill="text2" w:themeFillTint="33"/>
          </w:tcPr>
          <w:p w14:paraId="76999802" w14:textId="77777777" w:rsidR="009D082B" w:rsidRPr="00690BCC" w:rsidRDefault="009D082B" w:rsidP="009B4270">
            <w:pPr>
              <w:pStyle w:val="TableParagraph"/>
              <w:spacing w:before="1"/>
              <w:ind w:left="106" w:right="588"/>
              <w:rPr>
                <w:rFonts w:ascii="Arial" w:hAnsi="Arial" w:cs="Arial"/>
                <w:b/>
                <w:bCs/>
              </w:rPr>
            </w:pPr>
            <w:r w:rsidRPr="00690BCC">
              <w:rPr>
                <w:rFonts w:ascii="Arial" w:hAnsi="Arial" w:cs="Arial"/>
                <w:b/>
                <w:bCs/>
                <w:spacing w:val="-2"/>
              </w:rPr>
              <w:t>Responsible lead/team</w:t>
            </w:r>
          </w:p>
        </w:tc>
      </w:tr>
      <w:tr w:rsidR="009D082B" w:rsidRPr="00690BCC" w14:paraId="08F76FEA" w14:textId="77777777" w:rsidTr="16458FD8">
        <w:trPr>
          <w:trHeight w:val="1426"/>
        </w:trPr>
        <w:tc>
          <w:tcPr>
            <w:tcW w:w="430" w:type="dxa"/>
          </w:tcPr>
          <w:p w14:paraId="656FC9E5" w14:textId="0620CA96" w:rsidR="009D082B" w:rsidRPr="00690BCC" w:rsidRDefault="5DE7FF32" w:rsidP="009B4270">
            <w:pPr>
              <w:pStyle w:val="TableParagraph"/>
              <w:rPr>
                <w:rFonts w:ascii="Arial" w:hAnsi="Arial" w:cs="Arial"/>
                <w:sz w:val="19"/>
                <w:szCs w:val="19"/>
              </w:rPr>
            </w:pPr>
            <w:r w:rsidRPr="00690BCC">
              <w:rPr>
                <w:rFonts w:ascii="Arial" w:hAnsi="Arial" w:cs="Arial"/>
                <w:sz w:val="19"/>
                <w:szCs w:val="19"/>
              </w:rPr>
              <w:t>8</w:t>
            </w:r>
          </w:p>
        </w:tc>
        <w:tc>
          <w:tcPr>
            <w:tcW w:w="3254" w:type="dxa"/>
          </w:tcPr>
          <w:p w14:paraId="0CA139B3" w14:textId="77777777" w:rsidR="009D082B" w:rsidRPr="00690BCC" w:rsidRDefault="009D082B" w:rsidP="009B4270">
            <w:pPr>
              <w:pStyle w:val="TableParagraph"/>
              <w:ind w:left="108" w:right="315"/>
              <w:rPr>
                <w:rFonts w:ascii="Arial" w:hAnsi="Arial" w:cs="Arial"/>
                <w:sz w:val="19"/>
                <w:szCs w:val="19"/>
              </w:rPr>
            </w:pPr>
            <w:r w:rsidRPr="00690BCC">
              <w:rPr>
                <w:rFonts w:ascii="Arial" w:hAnsi="Arial" w:cs="Arial"/>
                <w:sz w:val="19"/>
                <w:szCs w:val="19"/>
              </w:rPr>
              <w:t>Feedback</w:t>
            </w:r>
            <w:r w:rsidRPr="00690BCC">
              <w:rPr>
                <w:rFonts w:ascii="Arial" w:hAnsi="Arial" w:cs="Arial"/>
                <w:spacing w:val="-11"/>
                <w:sz w:val="19"/>
                <w:szCs w:val="19"/>
              </w:rPr>
              <w:t xml:space="preserve"> </w:t>
            </w:r>
            <w:r w:rsidRPr="00690BCC">
              <w:rPr>
                <w:rFonts w:ascii="Arial" w:hAnsi="Arial" w:cs="Arial"/>
                <w:sz w:val="19"/>
                <w:szCs w:val="19"/>
              </w:rPr>
              <w:t>(AODA, 2005, O. Reg.</w:t>
            </w:r>
          </w:p>
          <w:p w14:paraId="202F43E6" w14:textId="77777777" w:rsidR="009D082B" w:rsidRPr="00690BCC" w:rsidRDefault="009D082B" w:rsidP="009B4270">
            <w:pPr>
              <w:pStyle w:val="TableParagraph"/>
              <w:ind w:left="108"/>
              <w:rPr>
                <w:rFonts w:ascii="Arial" w:hAnsi="Arial" w:cs="Arial"/>
                <w:sz w:val="19"/>
                <w:szCs w:val="19"/>
              </w:rPr>
            </w:pPr>
            <w:r w:rsidRPr="00690BCC">
              <w:rPr>
                <w:rFonts w:ascii="Arial" w:hAnsi="Arial" w:cs="Arial"/>
                <w:sz w:val="19"/>
                <w:szCs w:val="19"/>
              </w:rPr>
              <w:t>191/11,</w:t>
            </w:r>
            <w:r w:rsidRPr="00690BCC">
              <w:rPr>
                <w:rFonts w:ascii="Arial" w:hAnsi="Arial" w:cs="Arial"/>
                <w:spacing w:val="-1"/>
                <w:sz w:val="19"/>
                <w:szCs w:val="19"/>
              </w:rPr>
              <w:t xml:space="preserve"> </w:t>
            </w:r>
            <w:r w:rsidRPr="00690BCC">
              <w:rPr>
                <w:rFonts w:ascii="Arial" w:hAnsi="Arial" w:cs="Arial"/>
                <w:sz w:val="19"/>
                <w:szCs w:val="19"/>
              </w:rPr>
              <w:t>s.</w:t>
            </w:r>
            <w:r w:rsidRPr="00690BCC">
              <w:rPr>
                <w:rFonts w:ascii="Arial" w:hAnsi="Arial" w:cs="Arial"/>
                <w:spacing w:val="-1"/>
                <w:sz w:val="19"/>
                <w:szCs w:val="19"/>
              </w:rPr>
              <w:t xml:space="preserve"> </w:t>
            </w:r>
            <w:r w:rsidRPr="00690BCC">
              <w:rPr>
                <w:rFonts w:ascii="Arial" w:hAnsi="Arial" w:cs="Arial"/>
                <w:spacing w:val="-5"/>
                <w:sz w:val="19"/>
                <w:szCs w:val="19"/>
              </w:rPr>
              <w:t>11)</w:t>
            </w:r>
          </w:p>
        </w:tc>
        <w:tc>
          <w:tcPr>
            <w:tcW w:w="4819" w:type="dxa"/>
          </w:tcPr>
          <w:p w14:paraId="51FA8591" w14:textId="7BBCB316" w:rsidR="6AC3B4CB" w:rsidRPr="00690BCC" w:rsidRDefault="11E577F6" w:rsidP="009B4270">
            <w:pPr>
              <w:pStyle w:val="TableParagraph"/>
              <w:spacing w:before="120"/>
              <w:ind w:left="108" w:right="123"/>
              <w:rPr>
                <w:rFonts w:ascii="Arial" w:hAnsi="Arial" w:cs="Arial"/>
                <w:sz w:val="19"/>
                <w:szCs w:val="19"/>
              </w:rPr>
            </w:pPr>
            <w:r w:rsidRPr="16458FD8">
              <w:rPr>
                <w:rFonts w:ascii="Arial" w:hAnsi="Arial" w:cs="Arial"/>
                <w:sz w:val="19"/>
                <w:szCs w:val="19"/>
              </w:rPr>
              <w:t>Feedback is accepted in the format the individual wishes</w:t>
            </w:r>
            <w:r w:rsidR="40ECE933" w:rsidRPr="16458FD8">
              <w:rPr>
                <w:rFonts w:ascii="Arial" w:hAnsi="Arial" w:cs="Arial"/>
                <w:sz w:val="19"/>
                <w:szCs w:val="19"/>
              </w:rPr>
              <w:t xml:space="preserve">. </w:t>
            </w:r>
          </w:p>
          <w:p w14:paraId="187B2FAE" w14:textId="77777777" w:rsidR="009D082B" w:rsidRPr="00690BCC" w:rsidRDefault="45F228D9" w:rsidP="009B4270">
            <w:pPr>
              <w:pStyle w:val="TableParagraph"/>
              <w:spacing w:before="120"/>
              <w:ind w:left="108" w:right="123"/>
              <w:rPr>
                <w:rFonts w:ascii="Arial" w:hAnsi="Arial" w:cs="Arial"/>
                <w:sz w:val="19"/>
                <w:szCs w:val="19"/>
              </w:rPr>
            </w:pPr>
            <w:r w:rsidRPr="00690BCC">
              <w:rPr>
                <w:rFonts w:ascii="Arial" w:hAnsi="Arial" w:cs="Arial"/>
                <w:sz w:val="19"/>
                <w:szCs w:val="19"/>
              </w:rPr>
              <w:t>Disabilities</w:t>
            </w:r>
            <w:r w:rsidRPr="00690BCC">
              <w:rPr>
                <w:rFonts w:ascii="Arial" w:hAnsi="Arial" w:cs="Arial"/>
                <w:spacing w:val="-10"/>
                <w:sz w:val="19"/>
                <w:szCs w:val="19"/>
              </w:rPr>
              <w:t xml:space="preserve"> </w:t>
            </w:r>
            <w:r w:rsidRPr="00690BCC">
              <w:rPr>
                <w:rFonts w:ascii="Arial" w:hAnsi="Arial" w:cs="Arial"/>
                <w:sz w:val="19"/>
                <w:szCs w:val="19"/>
              </w:rPr>
              <w:t>are</w:t>
            </w:r>
            <w:r w:rsidRPr="00690BCC">
              <w:rPr>
                <w:rFonts w:ascii="Arial" w:hAnsi="Arial" w:cs="Arial"/>
                <w:spacing w:val="-10"/>
                <w:sz w:val="19"/>
                <w:szCs w:val="19"/>
              </w:rPr>
              <w:t xml:space="preserve"> </w:t>
            </w:r>
            <w:r w:rsidRPr="00690BCC">
              <w:rPr>
                <w:rFonts w:ascii="Arial" w:hAnsi="Arial" w:cs="Arial"/>
                <w:sz w:val="19"/>
                <w:szCs w:val="19"/>
              </w:rPr>
              <w:t>accommodated</w:t>
            </w:r>
            <w:r w:rsidRPr="00690BCC">
              <w:rPr>
                <w:rFonts w:ascii="Arial" w:hAnsi="Arial" w:cs="Arial"/>
                <w:spacing w:val="-10"/>
                <w:sz w:val="19"/>
                <w:szCs w:val="19"/>
              </w:rPr>
              <w:t xml:space="preserve"> </w:t>
            </w:r>
            <w:r w:rsidRPr="00690BCC">
              <w:rPr>
                <w:rFonts w:ascii="Arial" w:hAnsi="Arial" w:cs="Arial"/>
                <w:sz w:val="19"/>
                <w:szCs w:val="19"/>
              </w:rPr>
              <w:t>by</w:t>
            </w:r>
            <w:r w:rsidRPr="00690BCC">
              <w:rPr>
                <w:rFonts w:ascii="Arial" w:hAnsi="Arial" w:cs="Arial"/>
                <w:spacing w:val="-9"/>
                <w:sz w:val="19"/>
                <w:szCs w:val="19"/>
              </w:rPr>
              <w:t xml:space="preserve"> </w:t>
            </w:r>
            <w:r w:rsidRPr="00690BCC">
              <w:rPr>
                <w:rFonts w:ascii="Arial" w:hAnsi="Arial" w:cs="Arial"/>
                <w:sz w:val="19"/>
                <w:szCs w:val="19"/>
              </w:rPr>
              <w:t xml:space="preserve">working with individuals to ensure effective and barrier-free communication can occur. </w:t>
            </w:r>
          </w:p>
          <w:p w14:paraId="1FD4D6E1" w14:textId="5F02FEF9" w:rsidR="009D082B" w:rsidRDefault="03A1EE5B" w:rsidP="009B4270">
            <w:pPr>
              <w:pStyle w:val="TableParagraph"/>
              <w:spacing w:before="120"/>
              <w:ind w:left="108" w:right="123"/>
              <w:rPr>
                <w:rFonts w:ascii="Arial" w:hAnsi="Arial" w:cs="Arial"/>
                <w:sz w:val="19"/>
                <w:szCs w:val="19"/>
              </w:rPr>
            </w:pPr>
            <w:r w:rsidRPr="16458FD8">
              <w:rPr>
                <w:rFonts w:ascii="Arial" w:hAnsi="Arial" w:cs="Arial"/>
                <w:sz w:val="19"/>
                <w:szCs w:val="19"/>
              </w:rPr>
              <w:t xml:space="preserve">Complementary to this is the Accessible </w:t>
            </w:r>
            <w:r w:rsidR="58D284AC" w:rsidRPr="16458FD8">
              <w:rPr>
                <w:rFonts w:ascii="Arial" w:hAnsi="Arial" w:cs="Arial"/>
                <w:sz w:val="19"/>
                <w:szCs w:val="19"/>
              </w:rPr>
              <w:t>Customer</w:t>
            </w:r>
            <w:r w:rsidRPr="16458FD8">
              <w:rPr>
                <w:rFonts w:ascii="Arial" w:hAnsi="Arial" w:cs="Arial"/>
                <w:sz w:val="19"/>
                <w:szCs w:val="19"/>
              </w:rPr>
              <w:t xml:space="preserve"> Service Guide</w:t>
            </w:r>
            <w:r w:rsidR="0865053F" w:rsidRPr="16458FD8">
              <w:rPr>
                <w:rFonts w:ascii="Arial" w:hAnsi="Arial" w:cs="Arial"/>
                <w:sz w:val="19"/>
                <w:szCs w:val="19"/>
              </w:rPr>
              <w:t xml:space="preserve">. </w:t>
            </w:r>
          </w:p>
          <w:p w14:paraId="16D30358" w14:textId="67B8060B" w:rsidR="0037098B" w:rsidRPr="00690BCC" w:rsidRDefault="0037098B" w:rsidP="009B4270">
            <w:pPr>
              <w:pStyle w:val="TableParagraph"/>
              <w:spacing w:before="120"/>
              <w:ind w:left="108" w:right="123"/>
              <w:rPr>
                <w:rFonts w:ascii="Arial" w:hAnsi="Arial" w:cs="Arial"/>
                <w:sz w:val="19"/>
                <w:szCs w:val="19"/>
              </w:rPr>
            </w:pPr>
            <w:r>
              <w:rPr>
                <w:rFonts w:ascii="Arial" w:hAnsi="Arial" w:cs="Arial"/>
                <w:sz w:val="19"/>
                <w:szCs w:val="19"/>
              </w:rPr>
              <w:t>Next review date 2027</w:t>
            </w:r>
          </w:p>
        </w:tc>
        <w:tc>
          <w:tcPr>
            <w:tcW w:w="4687" w:type="dxa"/>
          </w:tcPr>
          <w:p w14:paraId="55747A85" w14:textId="704E00E8" w:rsidR="009D082B" w:rsidRPr="00690BCC" w:rsidRDefault="009D082B" w:rsidP="009B4270">
            <w:pPr>
              <w:pStyle w:val="TableParagraph"/>
              <w:ind w:left="106" w:right="588"/>
              <w:rPr>
                <w:rFonts w:ascii="Arial" w:hAnsi="Arial" w:cs="Arial"/>
                <w:sz w:val="19"/>
                <w:szCs w:val="19"/>
              </w:rPr>
            </w:pPr>
            <w:r w:rsidRPr="00690BCC">
              <w:rPr>
                <w:rFonts w:ascii="Arial" w:hAnsi="Arial" w:cs="Arial"/>
                <w:sz w:val="19"/>
                <w:szCs w:val="19"/>
              </w:rPr>
              <w:t>Director, RI Human Resources</w:t>
            </w:r>
          </w:p>
          <w:p w14:paraId="5551207C" w14:textId="77777777" w:rsidR="009D082B" w:rsidRPr="00690BCC" w:rsidRDefault="009D082B" w:rsidP="009B4270">
            <w:pPr>
              <w:pStyle w:val="TableParagraph"/>
              <w:ind w:left="106" w:right="588"/>
              <w:rPr>
                <w:rFonts w:ascii="Arial" w:hAnsi="Arial" w:cs="Arial"/>
                <w:sz w:val="19"/>
                <w:szCs w:val="19"/>
              </w:rPr>
            </w:pPr>
          </w:p>
          <w:p w14:paraId="51888560" w14:textId="47FB5EBC" w:rsidR="009D082B" w:rsidRPr="00690BCC" w:rsidRDefault="009D082B" w:rsidP="009B4270">
            <w:pPr>
              <w:pStyle w:val="TableParagraph"/>
              <w:ind w:left="106" w:right="588"/>
              <w:rPr>
                <w:rFonts w:ascii="Arial" w:hAnsi="Arial" w:cs="Arial"/>
                <w:sz w:val="19"/>
                <w:szCs w:val="19"/>
              </w:rPr>
            </w:pPr>
          </w:p>
        </w:tc>
      </w:tr>
      <w:tr w:rsidR="0D24015D" w:rsidRPr="00690BCC" w14:paraId="35286F79" w14:textId="77777777" w:rsidTr="16458FD8">
        <w:trPr>
          <w:trHeight w:val="837"/>
        </w:trPr>
        <w:tc>
          <w:tcPr>
            <w:tcW w:w="430" w:type="dxa"/>
          </w:tcPr>
          <w:p w14:paraId="3792539B" w14:textId="03E9DCF2" w:rsidR="244E6AC4" w:rsidRPr="00690BCC" w:rsidRDefault="468B3200" w:rsidP="009B4270">
            <w:pPr>
              <w:pStyle w:val="TableParagraph"/>
              <w:rPr>
                <w:rFonts w:ascii="Arial" w:hAnsi="Arial" w:cs="Arial"/>
                <w:sz w:val="19"/>
                <w:szCs w:val="19"/>
              </w:rPr>
            </w:pPr>
            <w:r w:rsidRPr="00690BCC">
              <w:rPr>
                <w:rFonts w:ascii="Arial" w:hAnsi="Arial" w:cs="Arial"/>
                <w:sz w:val="19"/>
                <w:szCs w:val="19"/>
              </w:rPr>
              <w:t>9</w:t>
            </w:r>
          </w:p>
        </w:tc>
        <w:tc>
          <w:tcPr>
            <w:tcW w:w="3254" w:type="dxa"/>
          </w:tcPr>
          <w:p w14:paraId="758C16B1" w14:textId="4DCF489F" w:rsidR="3E666519" w:rsidRPr="00690BCC" w:rsidRDefault="24A4DAC3" w:rsidP="009B4270">
            <w:pPr>
              <w:pStyle w:val="TableParagraph"/>
              <w:ind w:left="108" w:right="315"/>
              <w:rPr>
                <w:rFonts w:ascii="Arial" w:hAnsi="Arial" w:cs="Arial"/>
                <w:sz w:val="19"/>
                <w:szCs w:val="19"/>
              </w:rPr>
            </w:pPr>
            <w:r w:rsidRPr="16458FD8">
              <w:rPr>
                <w:rFonts w:ascii="Arial" w:hAnsi="Arial" w:cs="Arial"/>
                <w:sz w:val="19"/>
                <w:szCs w:val="19"/>
              </w:rPr>
              <w:t xml:space="preserve">Accessible formats and communications </w:t>
            </w:r>
            <w:r w:rsidR="36CF3AD2" w:rsidRPr="16458FD8">
              <w:rPr>
                <w:rFonts w:ascii="Arial" w:hAnsi="Arial" w:cs="Arial"/>
                <w:sz w:val="19"/>
                <w:szCs w:val="19"/>
              </w:rPr>
              <w:t>support</w:t>
            </w:r>
            <w:r w:rsidRPr="16458FD8">
              <w:rPr>
                <w:rFonts w:ascii="Arial" w:hAnsi="Arial" w:cs="Arial"/>
                <w:sz w:val="19"/>
                <w:szCs w:val="19"/>
              </w:rPr>
              <w:t xml:space="preserve"> (AODA, 2005, O. Reg 191/11 s. 12(2)</w:t>
            </w:r>
          </w:p>
          <w:p w14:paraId="4E1E24B2" w14:textId="369873D3" w:rsidR="0D24015D" w:rsidRPr="00690BCC" w:rsidRDefault="0D24015D" w:rsidP="009B4270">
            <w:pPr>
              <w:pStyle w:val="TableParagraph"/>
              <w:rPr>
                <w:rFonts w:ascii="Arial" w:hAnsi="Arial" w:cs="Arial"/>
                <w:sz w:val="19"/>
                <w:szCs w:val="19"/>
              </w:rPr>
            </w:pPr>
          </w:p>
        </w:tc>
        <w:tc>
          <w:tcPr>
            <w:tcW w:w="4819" w:type="dxa"/>
          </w:tcPr>
          <w:p w14:paraId="137B4CBE" w14:textId="31199DEF" w:rsidR="3E666519" w:rsidRPr="00690BCC" w:rsidRDefault="24A4DAC3" w:rsidP="009B4270">
            <w:pPr>
              <w:pStyle w:val="TableParagraph"/>
              <w:spacing w:before="1"/>
              <w:ind w:left="108"/>
              <w:rPr>
                <w:rFonts w:ascii="Arial" w:hAnsi="Arial" w:cs="Arial"/>
                <w:sz w:val="19"/>
                <w:szCs w:val="19"/>
              </w:rPr>
            </w:pPr>
            <w:r w:rsidRPr="16458FD8">
              <w:rPr>
                <w:rFonts w:ascii="Arial" w:hAnsi="Arial" w:cs="Arial"/>
                <w:sz w:val="19"/>
                <w:szCs w:val="19"/>
              </w:rPr>
              <w:t xml:space="preserve">Upon request, we will provide or arrange the provision of accessible formats and communications </w:t>
            </w:r>
            <w:r w:rsidR="60DC29F2" w:rsidRPr="16458FD8">
              <w:rPr>
                <w:rFonts w:ascii="Arial" w:hAnsi="Arial" w:cs="Arial"/>
                <w:sz w:val="19"/>
                <w:szCs w:val="19"/>
              </w:rPr>
              <w:t>support</w:t>
            </w:r>
            <w:r w:rsidRPr="16458FD8">
              <w:rPr>
                <w:rFonts w:ascii="Arial" w:hAnsi="Arial" w:cs="Arial"/>
                <w:sz w:val="19"/>
                <w:szCs w:val="19"/>
              </w:rPr>
              <w:t xml:space="preserve"> for persons with disabilities in a timely manner.</w:t>
            </w:r>
          </w:p>
          <w:p w14:paraId="55E6A07B" w14:textId="77777777" w:rsidR="0D24015D" w:rsidRPr="00690BCC" w:rsidRDefault="0D24015D" w:rsidP="009B4270">
            <w:pPr>
              <w:pStyle w:val="TableParagraph"/>
              <w:spacing w:before="1"/>
              <w:ind w:left="108"/>
              <w:rPr>
                <w:rFonts w:ascii="Arial" w:hAnsi="Arial" w:cs="Arial"/>
                <w:sz w:val="19"/>
                <w:szCs w:val="19"/>
              </w:rPr>
            </w:pPr>
          </w:p>
          <w:p w14:paraId="55AC4285" w14:textId="77777777" w:rsidR="3E666519" w:rsidRPr="00690BCC" w:rsidRDefault="704245ED" w:rsidP="009B4270">
            <w:pPr>
              <w:pStyle w:val="TableParagraph"/>
              <w:spacing w:before="1"/>
              <w:ind w:left="108"/>
              <w:rPr>
                <w:rFonts w:ascii="Arial" w:hAnsi="Arial" w:cs="Arial"/>
                <w:sz w:val="19"/>
                <w:szCs w:val="19"/>
              </w:rPr>
            </w:pPr>
            <w:r w:rsidRPr="00690BCC">
              <w:rPr>
                <w:rFonts w:ascii="Arial" w:hAnsi="Arial" w:cs="Arial"/>
                <w:sz w:val="19"/>
                <w:szCs w:val="19"/>
              </w:rPr>
              <w:t>Accessible formats, sometimes called alternate formats, are ways of presenting printed, written, or visual material so that people with disabilities can access it.</w:t>
            </w:r>
          </w:p>
          <w:p w14:paraId="3ACB15A3" w14:textId="77777777" w:rsidR="0D24015D" w:rsidRPr="00690BCC" w:rsidRDefault="0D24015D" w:rsidP="009B4270">
            <w:pPr>
              <w:pStyle w:val="TableParagraph"/>
              <w:spacing w:before="1"/>
              <w:ind w:left="108"/>
              <w:rPr>
                <w:rFonts w:ascii="Arial" w:hAnsi="Arial" w:cs="Arial"/>
                <w:sz w:val="19"/>
                <w:szCs w:val="19"/>
              </w:rPr>
            </w:pPr>
          </w:p>
          <w:p w14:paraId="23771BB0" w14:textId="2AC20A5B" w:rsidR="2FD441E5" w:rsidRPr="00690BCC" w:rsidRDefault="72F71F67" w:rsidP="009B4270">
            <w:pPr>
              <w:pStyle w:val="TableParagraph"/>
              <w:spacing w:before="1"/>
              <w:rPr>
                <w:rFonts w:ascii="Arial" w:hAnsi="Arial" w:cs="Arial"/>
                <w:sz w:val="19"/>
                <w:szCs w:val="19"/>
              </w:rPr>
            </w:pPr>
            <w:r w:rsidRPr="00690BCC">
              <w:rPr>
                <w:rFonts w:ascii="Arial" w:hAnsi="Arial" w:cs="Arial"/>
                <w:sz w:val="19"/>
                <w:szCs w:val="19"/>
              </w:rPr>
              <w:t xml:space="preserve">Alignment with CHEO </w:t>
            </w:r>
            <w:r w:rsidR="704245ED" w:rsidRPr="00690BCC">
              <w:rPr>
                <w:rFonts w:ascii="Arial" w:hAnsi="Arial" w:cs="Arial"/>
                <w:sz w:val="19"/>
                <w:szCs w:val="19"/>
              </w:rPr>
              <w:t>Policy: Accessibility: Providing a Barrier- Free Environment at CHEO (No. 225)</w:t>
            </w:r>
          </w:p>
          <w:p w14:paraId="5D8BCD06" w14:textId="77777777" w:rsidR="0D24015D" w:rsidRDefault="0D24015D" w:rsidP="009B4270">
            <w:pPr>
              <w:pStyle w:val="TableParagraph"/>
              <w:rPr>
                <w:rFonts w:ascii="Arial" w:hAnsi="Arial" w:cs="Arial"/>
                <w:sz w:val="19"/>
                <w:szCs w:val="19"/>
              </w:rPr>
            </w:pPr>
          </w:p>
          <w:p w14:paraId="26AACED2" w14:textId="6F1B5363" w:rsidR="0037098B" w:rsidRPr="00690BCC" w:rsidRDefault="0037098B" w:rsidP="009B4270">
            <w:pPr>
              <w:pStyle w:val="TableParagraph"/>
              <w:rPr>
                <w:rFonts w:ascii="Arial" w:hAnsi="Arial" w:cs="Arial"/>
                <w:sz w:val="19"/>
                <w:szCs w:val="19"/>
              </w:rPr>
            </w:pPr>
            <w:r>
              <w:rPr>
                <w:rFonts w:ascii="Arial" w:hAnsi="Arial" w:cs="Arial"/>
                <w:sz w:val="19"/>
                <w:szCs w:val="19"/>
              </w:rPr>
              <w:t>Next review date 2027</w:t>
            </w:r>
          </w:p>
        </w:tc>
        <w:tc>
          <w:tcPr>
            <w:tcW w:w="4687" w:type="dxa"/>
          </w:tcPr>
          <w:p w14:paraId="7948DF3F" w14:textId="77777777" w:rsidR="0037098B" w:rsidRDefault="0037098B" w:rsidP="009B4270">
            <w:pPr>
              <w:pStyle w:val="TableParagraph"/>
              <w:ind w:left="106" w:right="588"/>
              <w:rPr>
                <w:rFonts w:ascii="Arial" w:hAnsi="Arial" w:cs="Arial"/>
                <w:sz w:val="19"/>
                <w:szCs w:val="19"/>
              </w:rPr>
            </w:pPr>
            <w:r>
              <w:rPr>
                <w:rFonts w:ascii="Arial" w:hAnsi="Arial" w:cs="Arial"/>
                <w:sz w:val="19"/>
                <w:szCs w:val="19"/>
              </w:rPr>
              <w:lastRenderedPageBreak/>
              <w:t xml:space="preserve">Chief Branding &amp; Communications Officer </w:t>
            </w:r>
          </w:p>
          <w:p w14:paraId="2F3363F7" w14:textId="77777777" w:rsidR="0037098B" w:rsidRDefault="0037098B" w:rsidP="009B4270">
            <w:pPr>
              <w:pStyle w:val="TableParagraph"/>
              <w:ind w:left="106" w:right="588"/>
              <w:rPr>
                <w:rFonts w:ascii="Arial" w:hAnsi="Arial" w:cs="Arial"/>
                <w:sz w:val="19"/>
                <w:szCs w:val="19"/>
              </w:rPr>
            </w:pPr>
          </w:p>
          <w:p w14:paraId="61B3610E" w14:textId="7BA9767C" w:rsidR="3E666519" w:rsidRPr="00690BCC" w:rsidRDefault="704245ED" w:rsidP="009B4270">
            <w:pPr>
              <w:pStyle w:val="TableParagraph"/>
              <w:ind w:left="106" w:right="588"/>
              <w:rPr>
                <w:rFonts w:ascii="Arial" w:hAnsi="Arial" w:cs="Arial"/>
                <w:sz w:val="19"/>
                <w:szCs w:val="19"/>
              </w:rPr>
            </w:pPr>
            <w:r w:rsidRPr="00690BCC">
              <w:rPr>
                <w:rFonts w:ascii="Arial" w:hAnsi="Arial" w:cs="Arial"/>
                <w:sz w:val="19"/>
                <w:szCs w:val="19"/>
              </w:rPr>
              <w:t>Director, RI Communications</w:t>
            </w:r>
          </w:p>
          <w:p w14:paraId="27F1DDA1" w14:textId="720C6914" w:rsidR="0D24015D" w:rsidRPr="00690BCC" w:rsidRDefault="0D24015D" w:rsidP="009B4270">
            <w:pPr>
              <w:pStyle w:val="TableParagraph"/>
              <w:rPr>
                <w:rFonts w:ascii="Arial" w:hAnsi="Arial" w:cs="Arial"/>
                <w:sz w:val="19"/>
                <w:szCs w:val="19"/>
              </w:rPr>
            </w:pPr>
          </w:p>
        </w:tc>
      </w:tr>
      <w:tr w:rsidR="0D24015D" w:rsidRPr="00690BCC" w14:paraId="4D91D4EF" w14:textId="77777777" w:rsidTr="16458FD8">
        <w:trPr>
          <w:trHeight w:val="837"/>
        </w:trPr>
        <w:tc>
          <w:tcPr>
            <w:tcW w:w="430" w:type="dxa"/>
          </w:tcPr>
          <w:p w14:paraId="7E9C5DE7" w14:textId="35E18597" w:rsidR="03419CCC" w:rsidRPr="00690BCC" w:rsidRDefault="7D29BDBC" w:rsidP="009B4270">
            <w:pPr>
              <w:pStyle w:val="TableParagraph"/>
              <w:rPr>
                <w:rFonts w:ascii="Arial" w:hAnsi="Arial" w:cs="Arial"/>
                <w:sz w:val="19"/>
                <w:szCs w:val="19"/>
              </w:rPr>
            </w:pPr>
            <w:r w:rsidRPr="00690BCC">
              <w:rPr>
                <w:rFonts w:ascii="Arial" w:hAnsi="Arial" w:cs="Arial"/>
                <w:sz w:val="19"/>
                <w:szCs w:val="19"/>
              </w:rPr>
              <w:t>10</w:t>
            </w:r>
          </w:p>
        </w:tc>
        <w:tc>
          <w:tcPr>
            <w:tcW w:w="3254" w:type="dxa"/>
          </w:tcPr>
          <w:p w14:paraId="439FEF9F" w14:textId="77777777" w:rsidR="3E666519" w:rsidRPr="00690BCC" w:rsidRDefault="704245ED" w:rsidP="009B4270">
            <w:pPr>
              <w:pStyle w:val="TableParagraph"/>
              <w:ind w:left="108" w:right="141"/>
              <w:rPr>
                <w:rFonts w:ascii="Arial" w:hAnsi="Arial" w:cs="Arial"/>
                <w:sz w:val="19"/>
                <w:szCs w:val="19"/>
              </w:rPr>
            </w:pPr>
            <w:r w:rsidRPr="00690BCC">
              <w:rPr>
                <w:rFonts w:ascii="Arial" w:hAnsi="Arial" w:cs="Arial"/>
                <w:sz w:val="19"/>
                <w:szCs w:val="19"/>
              </w:rPr>
              <w:t>Emergency procedure, plans or public safety information (AODA, 2005, O. Reg.</w:t>
            </w:r>
          </w:p>
          <w:p w14:paraId="6DC7823A" w14:textId="5F2EC85D" w:rsidR="3E666519" w:rsidRPr="00690BCC" w:rsidRDefault="704245ED" w:rsidP="009B4270">
            <w:pPr>
              <w:pStyle w:val="TableParagraph"/>
              <w:ind w:left="108" w:right="315"/>
              <w:rPr>
                <w:rFonts w:ascii="Arial" w:hAnsi="Arial" w:cs="Arial"/>
                <w:sz w:val="19"/>
                <w:szCs w:val="19"/>
              </w:rPr>
            </w:pPr>
            <w:r w:rsidRPr="00690BCC">
              <w:rPr>
                <w:rFonts w:ascii="Arial" w:hAnsi="Arial" w:cs="Arial"/>
                <w:sz w:val="19"/>
                <w:szCs w:val="19"/>
              </w:rPr>
              <w:t>191/11, s. 13)</w:t>
            </w:r>
          </w:p>
          <w:p w14:paraId="1F46084E" w14:textId="5D21B46B" w:rsidR="0D24015D" w:rsidRPr="00690BCC" w:rsidRDefault="0D24015D" w:rsidP="009B4270">
            <w:pPr>
              <w:pStyle w:val="TableParagraph"/>
              <w:rPr>
                <w:rFonts w:ascii="Arial" w:hAnsi="Arial" w:cs="Arial"/>
                <w:sz w:val="19"/>
                <w:szCs w:val="19"/>
              </w:rPr>
            </w:pPr>
          </w:p>
        </w:tc>
        <w:tc>
          <w:tcPr>
            <w:tcW w:w="4819" w:type="dxa"/>
          </w:tcPr>
          <w:p w14:paraId="1C9D1AD2" w14:textId="6F0CBBCE" w:rsidR="64E15089" w:rsidRPr="00690BCC" w:rsidRDefault="524FE693" w:rsidP="009B4270">
            <w:pPr>
              <w:pStyle w:val="TableParagraph"/>
              <w:spacing w:before="1"/>
              <w:ind w:left="108"/>
              <w:rPr>
                <w:rFonts w:ascii="Arial" w:hAnsi="Arial" w:cs="Arial"/>
                <w:sz w:val="19"/>
                <w:szCs w:val="19"/>
              </w:rPr>
            </w:pPr>
            <w:r w:rsidRPr="16458FD8">
              <w:rPr>
                <w:rFonts w:ascii="Arial" w:hAnsi="Arial" w:cs="Arial"/>
                <w:sz w:val="19"/>
                <w:szCs w:val="19"/>
              </w:rPr>
              <w:t>An emergency</w:t>
            </w:r>
            <w:r w:rsidR="23827DA7" w:rsidRPr="16458FD8">
              <w:rPr>
                <w:rFonts w:ascii="Arial" w:hAnsi="Arial" w:cs="Arial"/>
                <w:sz w:val="19"/>
                <w:szCs w:val="19"/>
              </w:rPr>
              <w:t xml:space="preserve"> information sheet has been developed for the public who enter </w:t>
            </w:r>
            <w:r w:rsidR="21D72BDB" w:rsidRPr="16458FD8">
              <w:rPr>
                <w:rFonts w:ascii="Arial" w:hAnsi="Arial" w:cs="Arial"/>
                <w:sz w:val="19"/>
                <w:szCs w:val="19"/>
              </w:rPr>
              <w:t xml:space="preserve">the </w:t>
            </w:r>
            <w:r w:rsidR="23827DA7" w:rsidRPr="16458FD8">
              <w:rPr>
                <w:rFonts w:ascii="Arial" w:hAnsi="Arial" w:cs="Arial"/>
                <w:sz w:val="19"/>
                <w:szCs w:val="19"/>
              </w:rPr>
              <w:t xml:space="preserve">CHEO </w:t>
            </w:r>
            <w:r w:rsidR="3A9981B1" w:rsidRPr="16458FD8">
              <w:rPr>
                <w:rFonts w:ascii="Arial" w:hAnsi="Arial" w:cs="Arial"/>
                <w:sz w:val="19"/>
                <w:szCs w:val="19"/>
              </w:rPr>
              <w:t>premises</w:t>
            </w:r>
            <w:r w:rsidR="23827DA7" w:rsidRPr="16458FD8">
              <w:rPr>
                <w:rFonts w:ascii="Arial" w:hAnsi="Arial" w:cs="Arial"/>
                <w:sz w:val="19"/>
                <w:szCs w:val="19"/>
              </w:rPr>
              <w:t>.</w:t>
            </w:r>
          </w:p>
          <w:p w14:paraId="399C5B87" w14:textId="5235D695" w:rsidR="0D24015D" w:rsidRPr="00690BCC" w:rsidRDefault="0D24015D" w:rsidP="009B4270">
            <w:pPr>
              <w:pStyle w:val="TableParagraph"/>
              <w:rPr>
                <w:rFonts w:ascii="Arial" w:hAnsi="Arial" w:cs="Arial"/>
                <w:sz w:val="19"/>
                <w:szCs w:val="19"/>
              </w:rPr>
            </w:pPr>
          </w:p>
          <w:p w14:paraId="4293170A" w14:textId="7F3B3D38" w:rsidR="38F10DE6" w:rsidRPr="00690BCC" w:rsidRDefault="4201A0FB" w:rsidP="009B4270">
            <w:pPr>
              <w:pStyle w:val="TableParagraph"/>
              <w:rPr>
                <w:rFonts w:ascii="Arial" w:hAnsi="Arial" w:cs="Arial"/>
                <w:sz w:val="19"/>
                <w:szCs w:val="19"/>
              </w:rPr>
            </w:pPr>
            <w:r w:rsidRPr="00690BCC">
              <w:rPr>
                <w:rFonts w:ascii="Arial" w:hAnsi="Arial" w:cs="Arial"/>
                <w:sz w:val="19"/>
                <w:szCs w:val="19"/>
              </w:rPr>
              <w:t xml:space="preserve">A CHEO RI Emergency Management Framework has been developed to provide an overview of emergency </w:t>
            </w:r>
            <w:r w:rsidR="2A30D21B" w:rsidRPr="00690BCC">
              <w:rPr>
                <w:rFonts w:ascii="Arial" w:hAnsi="Arial" w:cs="Arial"/>
                <w:sz w:val="19"/>
                <w:szCs w:val="19"/>
              </w:rPr>
              <w:t>responses</w:t>
            </w:r>
            <w:r w:rsidRPr="00690BCC">
              <w:rPr>
                <w:rFonts w:ascii="Arial" w:hAnsi="Arial" w:cs="Arial"/>
                <w:sz w:val="19"/>
                <w:szCs w:val="19"/>
              </w:rPr>
              <w:t>.</w:t>
            </w:r>
          </w:p>
          <w:p w14:paraId="56A39BE6" w14:textId="50B0F3D1" w:rsidR="0D24015D" w:rsidRPr="00690BCC" w:rsidRDefault="0D24015D" w:rsidP="009B4270">
            <w:pPr>
              <w:pStyle w:val="TableParagraph"/>
              <w:rPr>
                <w:rFonts w:ascii="Arial" w:hAnsi="Arial" w:cs="Arial"/>
                <w:sz w:val="19"/>
                <w:szCs w:val="19"/>
              </w:rPr>
            </w:pPr>
          </w:p>
          <w:p w14:paraId="1A52CEE6" w14:textId="77777777" w:rsidR="3C557759" w:rsidRDefault="09777DDB" w:rsidP="009B4270">
            <w:pPr>
              <w:pStyle w:val="TableParagraph"/>
              <w:rPr>
                <w:rFonts w:ascii="Arial" w:hAnsi="Arial" w:cs="Arial"/>
                <w:sz w:val="19"/>
                <w:szCs w:val="19"/>
              </w:rPr>
            </w:pPr>
            <w:r w:rsidRPr="00690BCC">
              <w:rPr>
                <w:rFonts w:ascii="Arial" w:hAnsi="Arial" w:cs="Arial"/>
                <w:sz w:val="19"/>
                <w:szCs w:val="19"/>
              </w:rPr>
              <w:t>An Emergency Preparedness Manual is available</w:t>
            </w:r>
            <w:r w:rsidR="432B8D7C" w:rsidRPr="00690BCC">
              <w:rPr>
                <w:rFonts w:ascii="Arial" w:hAnsi="Arial" w:cs="Arial"/>
                <w:sz w:val="19"/>
                <w:szCs w:val="19"/>
              </w:rPr>
              <w:t xml:space="preserve"> for staff electronically or a physical copy</w:t>
            </w:r>
            <w:r w:rsidR="00DF1E10">
              <w:rPr>
                <w:rFonts w:ascii="Arial" w:hAnsi="Arial" w:cs="Arial"/>
                <w:sz w:val="19"/>
                <w:szCs w:val="19"/>
              </w:rPr>
              <w:t>, as requested,</w:t>
            </w:r>
            <w:r w:rsidR="432B8D7C" w:rsidRPr="00690BCC">
              <w:rPr>
                <w:rFonts w:ascii="Arial" w:hAnsi="Arial" w:cs="Arial"/>
                <w:sz w:val="19"/>
                <w:szCs w:val="19"/>
              </w:rPr>
              <w:t xml:space="preserve"> in each department.</w:t>
            </w:r>
          </w:p>
          <w:p w14:paraId="7CBA69E8" w14:textId="77777777" w:rsidR="0037098B" w:rsidRDefault="0037098B" w:rsidP="009B4270">
            <w:pPr>
              <w:pStyle w:val="TableParagraph"/>
              <w:rPr>
                <w:rFonts w:ascii="Arial" w:hAnsi="Arial" w:cs="Arial"/>
                <w:sz w:val="19"/>
                <w:szCs w:val="19"/>
              </w:rPr>
            </w:pPr>
          </w:p>
          <w:p w14:paraId="1DDF4462" w14:textId="0B24E1C4" w:rsidR="0037098B" w:rsidRPr="00690BCC" w:rsidRDefault="0037098B" w:rsidP="009B4270">
            <w:pPr>
              <w:pStyle w:val="TableParagraph"/>
              <w:rPr>
                <w:rFonts w:ascii="Arial" w:hAnsi="Arial" w:cs="Arial"/>
                <w:sz w:val="19"/>
                <w:szCs w:val="19"/>
              </w:rPr>
            </w:pPr>
            <w:r>
              <w:rPr>
                <w:rFonts w:ascii="Arial" w:hAnsi="Arial" w:cs="Arial"/>
                <w:sz w:val="19"/>
                <w:szCs w:val="19"/>
              </w:rPr>
              <w:t>Next review date 2026</w:t>
            </w:r>
          </w:p>
        </w:tc>
        <w:tc>
          <w:tcPr>
            <w:tcW w:w="4687" w:type="dxa"/>
          </w:tcPr>
          <w:p w14:paraId="2DFF4866" w14:textId="69396C86" w:rsidR="64E15089" w:rsidRPr="00690BCC" w:rsidRDefault="40E760EF" w:rsidP="009B4270">
            <w:pPr>
              <w:pStyle w:val="TableParagraph"/>
              <w:ind w:left="106" w:right="588"/>
              <w:rPr>
                <w:rFonts w:ascii="Arial" w:hAnsi="Arial" w:cs="Arial"/>
                <w:sz w:val="19"/>
                <w:szCs w:val="19"/>
              </w:rPr>
            </w:pPr>
            <w:r w:rsidRPr="61EA1778">
              <w:rPr>
                <w:rFonts w:ascii="Arial" w:hAnsi="Arial" w:cs="Arial"/>
                <w:sz w:val="19"/>
                <w:szCs w:val="19"/>
              </w:rPr>
              <w:t xml:space="preserve">Manager, Occupational Safety </w:t>
            </w:r>
            <w:r w:rsidR="00C10621">
              <w:rPr>
                <w:rFonts w:ascii="Arial" w:hAnsi="Arial" w:cs="Arial"/>
                <w:sz w:val="19"/>
                <w:szCs w:val="19"/>
              </w:rPr>
              <w:t>–</w:t>
            </w:r>
            <w:r w:rsidRPr="61EA1778">
              <w:rPr>
                <w:rFonts w:ascii="Arial" w:hAnsi="Arial" w:cs="Arial"/>
                <w:sz w:val="19"/>
                <w:szCs w:val="19"/>
              </w:rPr>
              <w:t xml:space="preserve"> </w:t>
            </w:r>
            <w:r w:rsidR="00C10621">
              <w:rPr>
                <w:rFonts w:ascii="Arial" w:hAnsi="Arial" w:cs="Arial"/>
                <w:sz w:val="19"/>
                <w:szCs w:val="19"/>
              </w:rPr>
              <w:t xml:space="preserve">The </w:t>
            </w:r>
            <w:r w:rsidRPr="61EA1778">
              <w:rPr>
                <w:rFonts w:ascii="Arial" w:hAnsi="Arial" w:cs="Arial"/>
                <w:sz w:val="19"/>
                <w:szCs w:val="19"/>
              </w:rPr>
              <w:t>CHEO</w:t>
            </w:r>
          </w:p>
          <w:p w14:paraId="3DF6C84D" w14:textId="77777777" w:rsidR="0037098B" w:rsidRDefault="0037098B" w:rsidP="61EA1778">
            <w:pPr>
              <w:pStyle w:val="TableParagraph"/>
              <w:ind w:left="109"/>
              <w:rPr>
                <w:rFonts w:ascii="Arial" w:hAnsi="Arial" w:cs="Arial"/>
                <w:sz w:val="19"/>
                <w:szCs w:val="19"/>
              </w:rPr>
            </w:pPr>
          </w:p>
          <w:p w14:paraId="2207E876" w14:textId="618ECA61" w:rsidR="0D24015D" w:rsidRPr="00690BCC" w:rsidRDefault="4368F780" w:rsidP="61EA1778">
            <w:pPr>
              <w:pStyle w:val="TableParagraph"/>
              <w:ind w:left="109"/>
              <w:rPr>
                <w:rFonts w:ascii="Arial" w:hAnsi="Arial" w:cs="Arial"/>
                <w:sz w:val="19"/>
                <w:szCs w:val="19"/>
              </w:rPr>
            </w:pPr>
            <w:r w:rsidRPr="61EA1778">
              <w:rPr>
                <w:rFonts w:ascii="Arial" w:hAnsi="Arial" w:cs="Arial"/>
                <w:sz w:val="19"/>
                <w:szCs w:val="19"/>
              </w:rPr>
              <w:t>RI Health &amp; Safety Manager</w:t>
            </w:r>
          </w:p>
          <w:p w14:paraId="79E5BE06" w14:textId="319667E7" w:rsidR="0D24015D" w:rsidRPr="00690BCC" w:rsidRDefault="0D24015D" w:rsidP="009B4270">
            <w:pPr>
              <w:pStyle w:val="TableParagraph"/>
              <w:rPr>
                <w:rFonts w:ascii="Arial" w:hAnsi="Arial" w:cs="Arial"/>
                <w:sz w:val="19"/>
                <w:szCs w:val="19"/>
              </w:rPr>
            </w:pPr>
          </w:p>
        </w:tc>
      </w:tr>
      <w:tr w:rsidR="001154F1" w:rsidRPr="00690BCC" w14:paraId="4CCC6A6E" w14:textId="77777777" w:rsidTr="16458FD8">
        <w:trPr>
          <w:trHeight w:val="837"/>
        </w:trPr>
        <w:tc>
          <w:tcPr>
            <w:tcW w:w="430" w:type="dxa"/>
          </w:tcPr>
          <w:p w14:paraId="52E012B0" w14:textId="353902F6" w:rsidR="001154F1" w:rsidRPr="00690BCC" w:rsidRDefault="52DAD0CD" w:rsidP="009B4270">
            <w:pPr>
              <w:pStyle w:val="TableParagraph"/>
              <w:rPr>
                <w:rFonts w:ascii="Arial" w:hAnsi="Arial" w:cs="Arial"/>
                <w:sz w:val="19"/>
                <w:szCs w:val="19"/>
              </w:rPr>
            </w:pPr>
            <w:r w:rsidRPr="00690BCC">
              <w:rPr>
                <w:rFonts w:ascii="Arial" w:hAnsi="Arial" w:cs="Arial"/>
                <w:sz w:val="19"/>
                <w:szCs w:val="19"/>
              </w:rPr>
              <w:t>1</w:t>
            </w:r>
            <w:r w:rsidR="38702B3F" w:rsidRPr="00690BCC">
              <w:rPr>
                <w:rFonts w:ascii="Arial" w:hAnsi="Arial" w:cs="Arial"/>
                <w:sz w:val="19"/>
                <w:szCs w:val="19"/>
              </w:rPr>
              <w:t>1</w:t>
            </w:r>
          </w:p>
        </w:tc>
        <w:tc>
          <w:tcPr>
            <w:tcW w:w="3254" w:type="dxa"/>
          </w:tcPr>
          <w:p w14:paraId="7939CB31" w14:textId="1798BCFC" w:rsidR="001154F1" w:rsidRPr="00690BCC" w:rsidRDefault="001154F1" w:rsidP="009B4270">
            <w:pPr>
              <w:pStyle w:val="TableParagraph"/>
              <w:ind w:left="108" w:right="315"/>
              <w:rPr>
                <w:rFonts w:ascii="Arial" w:hAnsi="Arial" w:cs="Arial"/>
                <w:sz w:val="19"/>
                <w:szCs w:val="19"/>
              </w:rPr>
            </w:pPr>
            <w:r w:rsidRPr="00690BCC">
              <w:rPr>
                <w:rFonts w:ascii="Arial" w:hAnsi="Arial" w:cs="Arial"/>
                <w:sz w:val="19"/>
                <w:szCs w:val="19"/>
              </w:rPr>
              <w:t>Accessible</w:t>
            </w:r>
            <w:r w:rsidRPr="00690BCC">
              <w:rPr>
                <w:rFonts w:ascii="Arial" w:hAnsi="Arial" w:cs="Arial"/>
                <w:spacing w:val="-11"/>
                <w:sz w:val="19"/>
                <w:szCs w:val="19"/>
              </w:rPr>
              <w:t xml:space="preserve"> </w:t>
            </w:r>
            <w:r w:rsidRPr="00690BCC">
              <w:rPr>
                <w:rFonts w:ascii="Arial" w:hAnsi="Arial" w:cs="Arial"/>
                <w:sz w:val="19"/>
                <w:szCs w:val="19"/>
              </w:rPr>
              <w:t>websites and web content (AODA, 2005, O. Reg. 191/11, s. 14)</w:t>
            </w:r>
          </w:p>
        </w:tc>
        <w:tc>
          <w:tcPr>
            <w:tcW w:w="4819" w:type="dxa"/>
          </w:tcPr>
          <w:p w14:paraId="100779F1" w14:textId="77777777" w:rsidR="00315FC7" w:rsidRPr="00690BCC" w:rsidRDefault="00315FC7" w:rsidP="009B4270">
            <w:pPr>
              <w:pStyle w:val="TableParagraph"/>
              <w:spacing w:before="120"/>
              <w:ind w:left="108" w:right="123"/>
              <w:rPr>
                <w:rFonts w:ascii="Arial" w:hAnsi="Arial" w:cs="Arial"/>
                <w:sz w:val="19"/>
                <w:szCs w:val="19"/>
              </w:rPr>
            </w:pPr>
            <w:r w:rsidRPr="00690BCC">
              <w:rPr>
                <w:rFonts w:ascii="Arial" w:hAnsi="Arial" w:cs="Arial"/>
                <w:sz w:val="19"/>
                <w:szCs w:val="19"/>
              </w:rPr>
              <w:t xml:space="preserve">Website meets the SCAG 2.0 Level AA success criteria. </w:t>
            </w:r>
          </w:p>
          <w:p w14:paraId="06E788DB" w14:textId="143AE51C" w:rsidR="001154F1" w:rsidRPr="00690BCC" w:rsidRDefault="00315FC7" w:rsidP="009B4270">
            <w:pPr>
              <w:pStyle w:val="TableParagraph"/>
              <w:spacing w:before="120"/>
              <w:ind w:left="108" w:right="123"/>
              <w:rPr>
                <w:rFonts w:ascii="Arial" w:hAnsi="Arial" w:cs="Arial"/>
                <w:sz w:val="19"/>
                <w:szCs w:val="19"/>
              </w:rPr>
            </w:pPr>
            <w:r w:rsidRPr="00690BCC">
              <w:rPr>
                <w:rFonts w:ascii="Arial" w:hAnsi="Arial" w:cs="Arial"/>
                <w:sz w:val="19"/>
                <w:szCs w:val="19"/>
              </w:rPr>
              <w:t xml:space="preserve">When content cannot be made fully accessible, a notice is placed on the webpage and a contact is available for alternate formats. </w:t>
            </w:r>
          </w:p>
          <w:p w14:paraId="6AFF3E69" w14:textId="3B1C2F13" w:rsidR="001154F1" w:rsidRPr="00690BCC" w:rsidRDefault="001154F1" w:rsidP="009B4270">
            <w:pPr>
              <w:pStyle w:val="TableParagraph"/>
              <w:spacing w:before="120"/>
              <w:ind w:left="108" w:right="123"/>
              <w:rPr>
                <w:rFonts w:ascii="Arial" w:hAnsi="Arial" w:cs="Arial"/>
                <w:sz w:val="19"/>
                <w:szCs w:val="19"/>
              </w:rPr>
            </w:pPr>
          </w:p>
          <w:p w14:paraId="39350E2A" w14:textId="6361790E" w:rsidR="001154F1" w:rsidRPr="00690BCC" w:rsidRDefault="51D45E98" w:rsidP="009B4270">
            <w:pPr>
              <w:pStyle w:val="TableParagraph"/>
              <w:spacing w:before="120"/>
              <w:ind w:left="108" w:right="123"/>
              <w:rPr>
                <w:rFonts w:ascii="Arial" w:hAnsi="Arial" w:cs="Arial"/>
                <w:sz w:val="19"/>
                <w:szCs w:val="19"/>
              </w:rPr>
            </w:pPr>
            <w:r w:rsidRPr="00690BCC">
              <w:rPr>
                <w:rFonts w:ascii="Arial" w:hAnsi="Arial" w:cs="Arial"/>
                <w:sz w:val="19"/>
                <w:szCs w:val="19"/>
              </w:rPr>
              <w:t>Alignment with CHEO Policy – Accessibility: Providing a Barrier-Free Environment at CHEO (No. 225)</w:t>
            </w:r>
          </w:p>
        </w:tc>
        <w:tc>
          <w:tcPr>
            <w:tcW w:w="4687" w:type="dxa"/>
          </w:tcPr>
          <w:p w14:paraId="436D225F" w14:textId="21AE1A1D" w:rsidR="001154F1" w:rsidRPr="00690BCC" w:rsidRDefault="001154F1" w:rsidP="009B4270">
            <w:pPr>
              <w:pStyle w:val="TableParagraph"/>
              <w:ind w:left="106" w:right="588"/>
              <w:rPr>
                <w:rFonts w:ascii="Arial" w:hAnsi="Arial" w:cs="Arial"/>
                <w:sz w:val="19"/>
                <w:szCs w:val="19"/>
              </w:rPr>
            </w:pPr>
            <w:r w:rsidRPr="00690BCC">
              <w:rPr>
                <w:rFonts w:ascii="Arial" w:hAnsi="Arial" w:cs="Arial"/>
                <w:sz w:val="19"/>
                <w:szCs w:val="19"/>
              </w:rPr>
              <w:t>Director, RI Communications</w:t>
            </w:r>
          </w:p>
        </w:tc>
      </w:tr>
      <w:tr w:rsidR="00315FC7" w:rsidRPr="00690BCC" w14:paraId="6190EF19" w14:textId="77777777" w:rsidTr="16458FD8">
        <w:trPr>
          <w:trHeight w:val="416"/>
        </w:trPr>
        <w:tc>
          <w:tcPr>
            <w:tcW w:w="430" w:type="dxa"/>
          </w:tcPr>
          <w:p w14:paraId="3BFF705D" w14:textId="7C424C90" w:rsidR="00315FC7" w:rsidRPr="00690BCC" w:rsidRDefault="00315FC7" w:rsidP="009B4270">
            <w:pPr>
              <w:pStyle w:val="TableParagraph"/>
              <w:rPr>
                <w:rFonts w:ascii="Arial" w:hAnsi="Arial" w:cs="Arial"/>
                <w:sz w:val="19"/>
                <w:szCs w:val="19"/>
              </w:rPr>
            </w:pPr>
            <w:r w:rsidRPr="00690BCC">
              <w:rPr>
                <w:rFonts w:ascii="Arial" w:hAnsi="Arial" w:cs="Arial"/>
                <w:sz w:val="19"/>
                <w:szCs w:val="19"/>
              </w:rPr>
              <w:t>1</w:t>
            </w:r>
            <w:r w:rsidR="2D4E1B2E" w:rsidRPr="00690BCC">
              <w:rPr>
                <w:rFonts w:ascii="Arial" w:hAnsi="Arial" w:cs="Arial"/>
                <w:sz w:val="19"/>
                <w:szCs w:val="19"/>
              </w:rPr>
              <w:t>2</w:t>
            </w:r>
          </w:p>
        </w:tc>
        <w:tc>
          <w:tcPr>
            <w:tcW w:w="3254" w:type="dxa"/>
          </w:tcPr>
          <w:p w14:paraId="51866338" w14:textId="76773421" w:rsidR="00315FC7" w:rsidRPr="00690BCC" w:rsidRDefault="00315FC7" w:rsidP="009B4270">
            <w:pPr>
              <w:pStyle w:val="TableParagraph"/>
              <w:ind w:left="108" w:right="315"/>
              <w:rPr>
                <w:rFonts w:ascii="Arial" w:hAnsi="Arial" w:cs="Arial"/>
                <w:sz w:val="19"/>
                <w:szCs w:val="19"/>
              </w:rPr>
            </w:pPr>
            <w:r w:rsidRPr="00690BCC">
              <w:rPr>
                <w:rFonts w:ascii="Arial" w:hAnsi="Arial" w:cs="Arial"/>
                <w:sz w:val="19"/>
                <w:szCs w:val="19"/>
              </w:rPr>
              <w:t>Educational and training</w:t>
            </w:r>
            <w:r w:rsidRPr="00690BCC">
              <w:rPr>
                <w:rFonts w:ascii="Arial" w:hAnsi="Arial" w:cs="Arial"/>
                <w:spacing w:val="-2"/>
                <w:sz w:val="19"/>
                <w:szCs w:val="19"/>
              </w:rPr>
              <w:t xml:space="preserve"> </w:t>
            </w:r>
            <w:r w:rsidRPr="00690BCC">
              <w:rPr>
                <w:rFonts w:ascii="Arial" w:hAnsi="Arial" w:cs="Arial"/>
                <w:sz w:val="19"/>
                <w:szCs w:val="19"/>
              </w:rPr>
              <w:t xml:space="preserve">resources and materials, </w:t>
            </w:r>
            <w:r w:rsidR="005B6B57" w:rsidRPr="00690BCC">
              <w:rPr>
                <w:rFonts w:ascii="Arial" w:hAnsi="Arial" w:cs="Arial"/>
                <w:sz w:val="19"/>
                <w:szCs w:val="19"/>
              </w:rPr>
              <w:t>etc.</w:t>
            </w:r>
            <w:r w:rsidRPr="00690BCC">
              <w:rPr>
                <w:rFonts w:ascii="Arial" w:hAnsi="Arial" w:cs="Arial"/>
                <w:sz w:val="19"/>
                <w:szCs w:val="19"/>
              </w:rPr>
              <w:t xml:space="preserve"> (AODA</w:t>
            </w:r>
            <w:r w:rsidRPr="00690BCC">
              <w:rPr>
                <w:rFonts w:ascii="Arial" w:hAnsi="Arial" w:cs="Arial"/>
                <w:spacing w:val="-11"/>
                <w:sz w:val="19"/>
                <w:szCs w:val="19"/>
              </w:rPr>
              <w:t xml:space="preserve"> </w:t>
            </w:r>
            <w:r w:rsidRPr="00690BCC">
              <w:rPr>
                <w:rFonts w:ascii="Arial" w:hAnsi="Arial" w:cs="Arial"/>
                <w:sz w:val="19"/>
                <w:szCs w:val="19"/>
              </w:rPr>
              <w:t>2001</w:t>
            </w:r>
            <w:r w:rsidRPr="00690BCC">
              <w:rPr>
                <w:rFonts w:ascii="Arial" w:hAnsi="Arial" w:cs="Arial"/>
                <w:spacing w:val="-10"/>
                <w:sz w:val="19"/>
                <w:szCs w:val="19"/>
              </w:rPr>
              <w:t xml:space="preserve"> </w:t>
            </w:r>
            <w:proofErr w:type="spellStart"/>
            <w:proofErr w:type="gramStart"/>
            <w:r w:rsidRPr="00690BCC">
              <w:rPr>
                <w:rFonts w:ascii="Arial" w:hAnsi="Arial" w:cs="Arial"/>
                <w:sz w:val="19"/>
                <w:szCs w:val="19"/>
              </w:rPr>
              <w:t>O.Reg</w:t>
            </w:r>
            <w:proofErr w:type="spellEnd"/>
            <w:proofErr w:type="gramEnd"/>
            <w:r w:rsidRPr="00690BCC">
              <w:rPr>
                <w:rFonts w:ascii="Arial" w:hAnsi="Arial" w:cs="Arial"/>
                <w:sz w:val="19"/>
                <w:szCs w:val="19"/>
              </w:rPr>
              <w:t xml:space="preserve"> 191/11</w:t>
            </w:r>
            <w:r w:rsidRPr="00690BCC">
              <w:rPr>
                <w:rFonts w:ascii="Arial" w:hAnsi="Arial" w:cs="Arial"/>
                <w:spacing w:val="-2"/>
                <w:sz w:val="19"/>
                <w:szCs w:val="19"/>
              </w:rPr>
              <w:t xml:space="preserve"> </w:t>
            </w:r>
            <w:r w:rsidRPr="00690BCC">
              <w:rPr>
                <w:rFonts w:ascii="Arial" w:hAnsi="Arial" w:cs="Arial"/>
                <w:sz w:val="19"/>
                <w:szCs w:val="19"/>
              </w:rPr>
              <w:t>s.15)</w:t>
            </w:r>
          </w:p>
        </w:tc>
        <w:tc>
          <w:tcPr>
            <w:tcW w:w="4819" w:type="dxa"/>
          </w:tcPr>
          <w:p w14:paraId="413759CB" w14:textId="6B284120" w:rsidR="00315FC7" w:rsidRPr="00690BCC" w:rsidRDefault="00315FC7" w:rsidP="009B4270">
            <w:pPr>
              <w:pStyle w:val="TableParagraph"/>
              <w:spacing w:before="1"/>
              <w:ind w:left="108"/>
              <w:rPr>
                <w:rFonts w:ascii="Arial" w:hAnsi="Arial" w:cs="Arial"/>
                <w:sz w:val="19"/>
                <w:szCs w:val="19"/>
              </w:rPr>
            </w:pPr>
            <w:r w:rsidRPr="00690BCC">
              <w:rPr>
                <w:rFonts w:ascii="Arial" w:hAnsi="Arial" w:cs="Arial"/>
                <w:spacing w:val="-2"/>
                <w:sz w:val="19"/>
                <w:szCs w:val="19"/>
              </w:rPr>
              <w:t>Following options are available:</w:t>
            </w:r>
          </w:p>
          <w:p w14:paraId="4E18DEA6" w14:textId="77777777" w:rsidR="00315FC7" w:rsidRPr="00690BCC" w:rsidRDefault="00315FC7" w:rsidP="009B4270">
            <w:pPr>
              <w:pStyle w:val="TableParagraph"/>
              <w:numPr>
                <w:ilvl w:val="0"/>
                <w:numId w:val="6"/>
              </w:numPr>
              <w:tabs>
                <w:tab w:val="left" w:pos="828"/>
              </w:tabs>
              <w:spacing w:before="120"/>
              <w:ind w:left="828" w:right="555"/>
              <w:rPr>
                <w:rFonts w:ascii="Arial" w:hAnsi="Arial" w:cs="Arial"/>
                <w:sz w:val="19"/>
                <w:szCs w:val="19"/>
              </w:rPr>
            </w:pPr>
            <w:r w:rsidRPr="00690BCC">
              <w:rPr>
                <w:rFonts w:ascii="Arial" w:hAnsi="Arial" w:cs="Arial"/>
                <w:sz w:val="19"/>
                <w:szCs w:val="19"/>
              </w:rPr>
              <w:t>Course</w:t>
            </w:r>
            <w:r w:rsidRPr="00690BCC">
              <w:rPr>
                <w:rFonts w:ascii="Arial" w:hAnsi="Arial" w:cs="Arial"/>
                <w:spacing w:val="-11"/>
                <w:sz w:val="19"/>
                <w:szCs w:val="19"/>
              </w:rPr>
              <w:t xml:space="preserve"> </w:t>
            </w:r>
            <w:r w:rsidRPr="00690BCC">
              <w:rPr>
                <w:rFonts w:ascii="Arial" w:hAnsi="Arial" w:cs="Arial"/>
                <w:sz w:val="19"/>
                <w:szCs w:val="19"/>
              </w:rPr>
              <w:t>materials</w:t>
            </w:r>
            <w:r w:rsidRPr="00690BCC">
              <w:rPr>
                <w:rFonts w:ascii="Arial" w:hAnsi="Arial" w:cs="Arial"/>
                <w:spacing w:val="-10"/>
                <w:sz w:val="19"/>
                <w:szCs w:val="19"/>
              </w:rPr>
              <w:t xml:space="preserve"> </w:t>
            </w:r>
            <w:r w:rsidRPr="00690BCC">
              <w:rPr>
                <w:rFonts w:ascii="Arial" w:hAnsi="Arial" w:cs="Arial"/>
                <w:sz w:val="19"/>
                <w:szCs w:val="19"/>
              </w:rPr>
              <w:t>in</w:t>
            </w:r>
            <w:r w:rsidRPr="00690BCC">
              <w:rPr>
                <w:rFonts w:ascii="Arial" w:hAnsi="Arial" w:cs="Arial"/>
                <w:spacing w:val="-10"/>
                <w:sz w:val="19"/>
                <w:szCs w:val="19"/>
              </w:rPr>
              <w:t xml:space="preserve"> </w:t>
            </w:r>
            <w:r w:rsidRPr="00690BCC">
              <w:rPr>
                <w:rFonts w:ascii="Arial" w:hAnsi="Arial" w:cs="Arial"/>
                <w:sz w:val="19"/>
                <w:szCs w:val="19"/>
              </w:rPr>
              <w:t>large</w:t>
            </w:r>
            <w:r w:rsidRPr="00690BCC">
              <w:rPr>
                <w:rFonts w:ascii="Arial" w:hAnsi="Arial" w:cs="Arial"/>
                <w:spacing w:val="-9"/>
                <w:sz w:val="19"/>
                <w:szCs w:val="19"/>
              </w:rPr>
              <w:t xml:space="preserve"> </w:t>
            </w:r>
            <w:r w:rsidRPr="00690BCC">
              <w:rPr>
                <w:rFonts w:ascii="Arial" w:hAnsi="Arial" w:cs="Arial"/>
                <w:sz w:val="19"/>
                <w:szCs w:val="19"/>
              </w:rPr>
              <w:t xml:space="preserve">print </w:t>
            </w:r>
            <w:r w:rsidRPr="00690BCC">
              <w:rPr>
                <w:rFonts w:ascii="Arial" w:hAnsi="Arial" w:cs="Arial"/>
                <w:spacing w:val="-2"/>
                <w:sz w:val="19"/>
                <w:szCs w:val="19"/>
              </w:rPr>
              <w:t>format.</w:t>
            </w:r>
          </w:p>
          <w:p w14:paraId="7A827277" w14:textId="24B3B582" w:rsidR="00315FC7" w:rsidRPr="00690BCC" w:rsidRDefault="00315FC7" w:rsidP="009B4270">
            <w:pPr>
              <w:pStyle w:val="TableParagraph"/>
              <w:numPr>
                <w:ilvl w:val="0"/>
                <w:numId w:val="6"/>
              </w:numPr>
              <w:tabs>
                <w:tab w:val="left" w:pos="828"/>
              </w:tabs>
              <w:spacing w:before="120"/>
              <w:ind w:left="828" w:right="555"/>
              <w:rPr>
                <w:rFonts w:ascii="Arial" w:hAnsi="Arial" w:cs="Arial"/>
                <w:sz w:val="19"/>
                <w:szCs w:val="19"/>
              </w:rPr>
            </w:pPr>
            <w:r w:rsidRPr="00690BCC">
              <w:rPr>
                <w:rFonts w:ascii="Arial" w:hAnsi="Arial" w:cs="Arial"/>
                <w:spacing w:val="-2"/>
                <w:sz w:val="19"/>
                <w:szCs w:val="19"/>
              </w:rPr>
              <w:t>Close captioning on virtual meetings</w:t>
            </w:r>
          </w:p>
          <w:p w14:paraId="5F852FAE" w14:textId="7CD58951" w:rsidR="00315FC7" w:rsidRPr="00690BCC" w:rsidRDefault="00315FC7" w:rsidP="009B4270">
            <w:pPr>
              <w:pStyle w:val="TableParagraph"/>
              <w:numPr>
                <w:ilvl w:val="0"/>
                <w:numId w:val="6"/>
              </w:numPr>
              <w:tabs>
                <w:tab w:val="left" w:pos="828"/>
              </w:tabs>
              <w:ind w:left="828" w:right="471"/>
              <w:rPr>
                <w:rFonts w:ascii="Arial" w:hAnsi="Arial" w:cs="Arial"/>
                <w:sz w:val="19"/>
                <w:szCs w:val="19"/>
              </w:rPr>
            </w:pPr>
            <w:r w:rsidRPr="00690BCC">
              <w:rPr>
                <w:rFonts w:ascii="Arial" w:hAnsi="Arial" w:cs="Arial"/>
                <w:sz w:val="19"/>
                <w:szCs w:val="19"/>
              </w:rPr>
              <w:t>PDF</w:t>
            </w:r>
            <w:r w:rsidRPr="00690BCC">
              <w:rPr>
                <w:rFonts w:ascii="Arial" w:hAnsi="Arial" w:cs="Arial"/>
                <w:spacing w:val="-11"/>
                <w:sz w:val="19"/>
                <w:szCs w:val="19"/>
              </w:rPr>
              <w:t xml:space="preserve"> </w:t>
            </w:r>
            <w:r w:rsidRPr="00690BCC">
              <w:rPr>
                <w:rFonts w:ascii="Arial" w:hAnsi="Arial" w:cs="Arial"/>
                <w:sz w:val="19"/>
                <w:szCs w:val="19"/>
              </w:rPr>
              <w:t>versions</w:t>
            </w:r>
            <w:r w:rsidRPr="00690BCC">
              <w:rPr>
                <w:rFonts w:ascii="Arial" w:hAnsi="Arial" w:cs="Arial"/>
                <w:spacing w:val="-10"/>
                <w:sz w:val="19"/>
                <w:szCs w:val="19"/>
              </w:rPr>
              <w:t xml:space="preserve"> </w:t>
            </w:r>
            <w:r w:rsidRPr="00690BCC">
              <w:rPr>
                <w:rFonts w:ascii="Arial" w:hAnsi="Arial" w:cs="Arial"/>
                <w:sz w:val="19"/>
                <w:szCs w:val="19"/>
              </w:rPr>
              <w:t>of</w:t>
            </w:r>
            <w:r w:rsidRPr="00690BCC">
              <w:rPr>
                <w:rFonts w:ascii="Arial" w:hAnsi="Arial" w:cs="Arial"/>
                <w:spacing w:val="-10"/>
                <w:sz w:val="19"/>
                <w:szCs w:val="19"/>
              </w:rPr>
              <w:t xml:space="preserve"> </w:t>
            </w:r>
            <w:r w:rsidRPr="00690BCC">
              <w:rPr>
                <w:rFonts w:ascii="Arial" w:hAnsi="Arial" w:cs="Arial"/>
                <w:sz w:val="19"/>
                <w:szCs w:val="19"/>
              </w:rPr>
              <w:t>most</w:t>
            </w:r>
            <w:r w:rsidRPr="00690BCC">
              <w:rPr>
                <w:rFonts w:ascii="Arial" w:hAnsi="Arial" w:cs="Arial"/>
                <w:spacing w:val="-10"/>
                <w:sz w:val="19"/>
                <w:szCs w:val="19"/>
              </w:rPr>
              <w:t xml:space="preserve"> </w:t>
            </w:r>
            <w:r w:rsidRPr="00690BCC">
              <w:rPr>
                <w:rFonts w:ascii="Arial" w:hAnsi="Arial" w:cs="Arial"/>
                <w:sz w:val="19"/>
                <w:szCs w:val="19"/>
              </w:rPr>
              <w:t xml:space="preserve">eLearning </w:t>
            </w:r>
            <w:r w:rsidRPr="00690BCC">
              <w:rPr>
                <w:rFonts w:ascii="Arial" w:hAnsi="Arial" w:cs="Arial"/>
                <w:spacing w:val="-2"/>
                <w:sz w:val="19"/>
                <w:szCs w:val="19"/>
              </w:rPr>
              <w:t>workshops.</w:t>
            </w:r>
          </w:p>
          <w:p w14:paraId="5243CC7D" w14:textId="0E08A603" w:rsidR="00315FC7" w:rsidRPr="00690BCC" w:rsidRDefault="00315FC7" w:rsidP="009B4270">
            <w:pPr>
              <w:pStyle w:val="TableParagraph"/>
              <w:numPr>
                <w:ilvl w:val="0"/>
                <w:numId w:val="6"/>
              </w:numPr>
              <w:tabs>
                <w:tab w:val="left" w:pos="828"/>
              </w:tabs>
              <w:ind w:left="828" w:right="384"/>
              <w:rPr>
                <w:rFonts w:ascii="Arial" w:hAnsi="Arial" w:cs="Arial"/>
                <w:sz w:val="19"/>
                <w:szCs w:val="19"/>
              </w:rPr>
            </w:pPr>
            <w:r w:rsidRPr="00690BCC">
              <w:rPr>
                <w:rFonts w:ascii="Arial" w:hAnsi="Arial" w:cs="Arial"/>
                <w:sz w:val="19"/>
                <w:szCs w:val="19"/>
              </w:rPr>
              <w:t>Voice</w:t>
            </w:r>
            <w:r w:rsidRPr="00690BCC">
              <w:rPr>
                <w:rFonts w:ascii="Arial" w:hAnsi="Arial" w:cs="Arial"/>
                <w:spacing w:val="-8"/>
                <w:sz w:val="19"/>
                <w:szCs w:val="19"/>
              </w:rPr>
              <w:t xml:space="preserve"> </w:t>
            </w:r>
            <w:r w:rsidRPr="00690BCC">
              <w:rPr>
                <w:rFonts w:ascii="Arial" w:hAnsi="Arial" w:cs="Arial"/>
                <w:sz w:val="19"/>
                <w:szCs w:val="19"/>
              </w:rPr>
              <w:t>over</w:t>
            </w:r>
            <w:r w:rsidRPr="00690BCC">
              <w:rPr>
                <w:rFonts w:ascii="Arial" w:hAnsi="Arial" w:cs="Arial"/>
                <w:spacing w:val="-7"/>
                <w:sz w:val="19"/>
                <w:szCs w:val="19"/>
              </w:rPr>
              <w:t xml:space="preserve"> </w:t>
            </w:r>
            <w:r w:rsidRPr="00690BCC">
              <w:rPr>
                <w:rFonts w:ascii="Arial" w:hAnsi="Arial" w:cs="Arial"/>
                <w:sz w:val="19"/>
                <w:szCs w:val="19"/>
              </w:rPr>
              <w:t>narration</w:t>
            </w:r>
            <w:r w:rsidRPr="00690BCC">
              <w:rPr>
                <w:rFonts w:ascii="Arial" w:hAnsi="Arial" w:cs="Arial"/>
                <w:spacing w:val="-8"/>
                <w:sz w:val="19"/>
                <w:szCs w:val="19"/>
              </w:rPr>
              <w:t xml:space="preserve"> </w:t>
            </w:r>
            <w:r w:rsidRPr="00690BCC">
              <w:rPr>
                <w:rFonts w:ascii="Arial" w:hAnsi="Arial" w:cs="Arial"/>
                <w:sz w:val="19"/>
                <w:szCs w:val="19"/>
              </w:rPr>
              <w:t>for</w:t>
            </w:r>
            <w:r w:rsidRPr="00690BCC">
              <w:rPr>
                <w:rFonts w:ascii="Arial" w:hAnsi="Arial" w:cs="Arial"/>
                <w:spacing w:val="-7"/>
                <w:sz w:val="19"/>
                <w:szCs w:val="19"/>
              </w:rPr>
              <w:t xml:space="preserve"> </w:t>
            </w:r>
            <w:r w:rsidRPr="00690BCC">
              <w:rPr>
                <w:rFonts w:ascii="Arial" w:hAnsi="Arial" w:cs="Arial"/>
                <w:sz w:val="19"/>
                <w:szCs w:val="19"/>
              </w:rPr>
              <w:t>some</w:t>
            </w:r>
            <w:r w:rsidRPr="00690BCC">
              <w:rPr>
                <w:rFonts w:ascii="Arial" w:hAnsi="Arial" w:cs="Arial"/>
                <w:spacing w:val="-8"/>
                <w:sz w:val="19"/>
                <w:szCs w:val="19"/>
              </w:rPr>
              <w:t xml:space="preserve"> </w:t>
            </w:r>
            <w:r w:rsidRPr="00690BCC">
              <w:rPr>
                <w:rFonts w:ascii="Arial" w:hAnsi="Arial" w:cs="Arial"/>
                <w:sz w:val="19"/>
                <w:szCs w:val="19"/>
              </w:rPr>
              <w:t>e- learning</w:t>
            </w:r>
            <w:r w:rsidRPr="00690BCC">
              <w:rPr>
                <w:rFonts w:ascii="Arial" w:hAnsi="Arial" w:cs="Arial"/>
                <w:spacing w:val="-2"/>
                <w:sz w:val="19"/>
                <w:szCs w:val="19"/>
              </w:rPr>
              <w:t xml:space="preserve"> </w:t>
            </w:r>
            <w:r w:rsidRPr="00690BCC">
              <w:rPr>
                <w:rFonts w:ascii="Arial" w:hAnsi="Arial" w:cs="Arial"/>
                <w:sz w:val="19"/>
                <w:szCs w:val="19"/>
              </w:rPr>
              <w:t>modules.</w:t>
            </w:r>
          </w:p>
          <w:p w14:paraId="609B7F70" w14:textId="77777777" w:rsidR="00315FC7" w:rsidRPr="00690BCC" w:rsidRDefault="00315FC7" w:rsidP="009B4270">
            <w:pPr>
              <w:pStyle w:val="TableParagraph"/>
              <w:numPr>
                <w:ilvl w:val="0"/>
                <w:numId w:val="6"/>
              </w:numPr>
              <w:tabs>
                <w:tab w:val="left" w:pos="828"/>
              </w:tabs>
              <w:ind w:left="828" w:right="384"/>
              <w:rPr>
                <w:rFonts w:ascii="Arial" w:hAnsi="Arial" w:cs="Arial"/>
                <w:sz w:val="19"/>
                <w:szCs w:val="19"/>
              </w:rPr>
            </w:pPr>
            <w:r w:rsidRPr="00690BCC">
              <w:rPr>
                <w:rFonts w:ascii="Arial" w:hAnsi="Arial" w:cs="Arial"/>
                <w:sz w:val="19"/>
                <w:szCs w:val="19"/>
              </w:rPr>
              <w:t>Ability to accommodate for increased</w:t>
            </w:r>
            <w:r w:rsidRPr="00690BCC">
              <w:rPr>
                <w:rFonts w:ascii="Arial" w:hAnsi="Arial" w:cs="Arial"/>
                <w:spacing w:val="-11"/>
                <w:sz w:val="19"/>
                <w:szCs w:val="19"/>
              </w:rPr>
              <w:t xml:space="preserve"> </w:t>
            </w:r>
            <w:r w:rsidRPr="00690BCC">
              <w:rPr>
                <w:rFonts w:ascii="Arial" w:hAnsi="Arial" w:cs="Arial"/>
                <w:sz w:val="19"/>
                <w:szCs w:val="19"/>
              </w:rPr>
              <w:t>visibility</w:t>
            </w:r>
            <w:r w:rsidRPr="00690BCC">
              <w:rPr>
                <w:rFonts w:ascii="Arial" w:hAnsi="Arial" w:cs="Arial"/>
                <w:spacing w:val="-10"/>
                <w:sz w:val="19"/>
                <w:szCs w:val="19"/>
              </w:rPr>
              <w:t xml:space="preserve"> </w:t>
            </w:r>
            <w:r w:rsidRPr="00690BCC">
              <w:rPr>
                <w:rFonts w:ascii="Arial" w:hAnsi="Arial" w:cs="Arial"/>
                <w:sz w:val="19"/>
                <w:szCs w:val="19"/>
              </w:rPr>
              <w:t>requirements</w:t>
            </w:r>
            <w:r w:rsidRPr="00690BCC">
              <w:rPr>
                <w:rFonts w:ascii="Arial" w:hAnsi="Arial" w:cs="Arial"/>
                <w:spacing w:val="-10"/>
                <w:sz w:val="19"/>
                <w:szCs w:val="19"/>
              </w:rPr>
              <w:t xml:space="preserve"> </w:t>
            </w:r>
            <w:r w:rsidRPr="00690BCC">
              <w:rPr>
                <w:rFonts w:ascii="Arial" w:hAnsi="Arial" w:cs="Arial"/>
                <w:sz w:val="19"/>
                <w:szCs w:val="19"/>
              </w:rPr>
              <w:t>in classroom training.</w:t>
            </w:r>
          </w:p>
          <w:p w14:paraId="14604FC2" w14:textId="77777777" w:rsidR="00315FC7" w:rsidRPr="00690BCC" w:rsidRDefault="00315FC7" w:rsidP="009B4270">
            <w:pPr>
              <w:pStyle w:val="TableParagraph"/>
              <w:numPr>
                <w:ilvl w:val="0"/>
                <w:numId w:val="6"/>
              </w:numPr>
              <w:tabs>
                <w:tab w:val="left" w:pos="828"/>
              </w:tabs>
              <w:ind w:left="828" w:right="384"/>
              <w:rPr>
                <w:rFonts w:ascii="Arial" w:hAnsi="Arial" w:cs="Arial"/>
                <w:sz w:val="19"/>
                <w:szCs w:val="19"/>
              </w:rPr>
            </w:pPr>
            <w:r w:rsidRPr="00690BCC">
              <w:rPr>
                <w:rFonts w:ascii="Arial" w:hAnsi="Arial" w:cs="Arial"/>
                <w:sz w:val="19"/>
                <w:szCs w:val="19"/>
              </w:rPr>
              <w:t xml:space="preserve">Recording of sessions for review with transcript mode activated on some internal webinars. </w:t>
            </w:r>
          </w:p>
          <w:p w14:paraId="4DE0823E" w14:textId="77777777" w:rsidR="00210402" w:rsidRPr="00690BCC" w:rsidRDefault="00210402" w:rsidP="009B4270">
            <w:pPr>
              <w:pStyle w:val="TableParagraph"/>
              <w:tabs>
                <w:tab w:val="left" w:pos="828"/>
              </w:tabs>
              <w:ind w:left="828" w:right="384"/>
              <w:rPr>
                <w:rFonts w:ascii="Arial" w:hAnsi="Arial" w:cs="Arial"/>
                <w:sz w:val="19"/>
                <w:szCs w:val="19"/>
              </w:rPr>
            </w:pPr>
          </w:p>
          <w:p w14:paraId="119A52F9" w14:textId="77777777" w:rsidR="00210402" w:rsidRDefault="04F00F8D" w:rsidP="009B4270">
            <w:pPr>
              <w:pStyle w:val="TableParagraph"/>
              <w:tabs>
                <w:tab w:val="left" w:pos="828"/>
              </w:tabs>
              <w:ind w:right="384"/>
              <w:rPr>
                <w:rFonts w:ascii="Arial" w:hAnsi="Arial" w:cs="Arial"/>
                <w:color w:val="000000" w:themeColor="text1"/>
                <w:sz w:val="19"/>
                <w:szCs w:val="19"/>
              </w:rPr>
            </w:pPr>
            <w:r w:rsidRPr="00690BCC">
              <w:rPr>
                <w:rFonts w:ascii="Arial" w:hAnsi="Arial" w:cs="Arial"/>
                <w:color w:val="000000" w:themeColor="text1"/>
                <w:sz w:val="19"/>
                <w:szCs w:val="19"/>
              </w:rPr>
              <w:t xml:space="preserve">Alignment with CHEO Policy - </w:t>
            </w:r>
            <w:r w:rsidR="6A615360" w:rsidRPr="00690BCC">
              <w:rPr>
                <w:rFonts w:ascii="Arial" w:hAnsi="Arial" w:cs="Arial"/>
                <w:color w:val="000000" w:themeColor="text1"/>
                <w:sz w:val="19"/>
                <w:szCs w:val="19"/>
              </w:rPr>
              <w:t xml:space="preserve">Accessibility: Providing a Barrier-Free Environment at CHEO (Policy No. 225)  </w:t>
            </w:r>
          </w:p>
          <w:p w14:paraId="56F821B4" w14:textId="77777777" w:rsidR="0037098B" w:rsidRDefault="0037098B" w:rsidP="009B4270">
            <w:pPr>
              <w:pStyle w:val="TableParagraph"/>
              <w:tabs>
                <w:tab w:val="left" w:pos="828"/>
              </w:tabs>
              <w:ind w:right="384"/>
              <w:rPr>
                <w:rFonts w:ascii="Arial" w:hAnsi="Arial" w:cs="Arial"/>
                <w:color w:val="000000" w:themeColor="text1"/>
                <w:sz w:val="19"/>
                <w:szCs w:val="19"/>
              </w:rPr>
            </w:pPr>
          </w:p>
          <w:p w14:paraId="2B994778" w14:textId="77777777" w:rsidR="0037098B" w:rsidRPr="00690BCC" w:rsidRDefault="0037098B" w:rsidP="009B4270">
            <w:pPr>
              <w:pStyle w:val="TableParagraph"/>
              <w:tabs>
                <w:tab w:val="left" w:pos="828"/>
              </w:tabs>
              <w:ind w:right="384"/>
              <w:rPr>
                <w:rFonts w:ascii="Arial" w:hAnsi="Arial" w:cs="Arial"/>
                <w:sz w:val="19"/>
                <w:szCs w:val="19"/>
              </w:rPr>
            </w:pPr>
            <w:r>
              <w:rPr>
                <w:rFonts w:ascii="Arial" w:hAnsi="Arial" w:cs="Arial"/>
                <w:color w:val="000000" w:themeColor="text1"/>
                <w:sz w:val="19"/>
                <w:szCs w:val="19"/>
              </w:rPr>
              <w:lastRenderedPageBreak/>
              <w:t>Next review date by CHEO is 2027</w:t>
            </w:r>
          </w:p>
        </w:tc>
        <w:tc>
          <w:tcPr>
            <w:tcW w:w="4687" w:type="dxa"/>
          </w:tcPr>
          <w:p w14:paraId="0E71DAC6" w14:textId="20212FE7" w:rsidR="0037098B" w:rsidRDefault="0037098B" w:rsidP="009B4270">
            <w:pPr>
              <w:pStyle w:val="TableParagraph"/>
              <w:ind w:left="106" w:right="588"/>
              <w:rPr>
                <w:rFonts w:ascii="Arial" w:hAnsi="Arial" w:cs="Arial"/>
                <w:sz w:val="19"/>
                <w:szCs w:val="19"/>
              </w:rPr>
            </w:pPr>
            <w:r>
              <w:rPr>
                <w:rFonts w:ascii="Arial" w:hAnsi="Arial" w:cs="Arial"/>
                <w:sz w:val="19"/>
                <w:szCs w:val="19"/>
              </w:rPr>
              <w:lastRenderedPageBreak/>
              <w:t>Manager, Organizational Development &amp; Learning CHEO</w:t>
            </w:r>
          </w:p>
          <w:p w14:paraId="4C63C4BE" w14:textId="77777777" w:rsidR="0037098B" w:rsidRDefault="0037098B" w:rsidP="009B4270">
            <w:pPr>
              <w:pStyle w:val="TableParagraph"/>
              <w:ind w:left="106" w:right="588"/>
              <w:rPr>
                <w:rFonts w:ascii="Arial" w:hAnsi="Arial" w:cs="Arial"/>
                <w:sz w:val="19"/>
                <w:szCs w:val="19"/>
              </w:rPr>
            </w:pPr>
          </w:p>
          <w:p w14:paraId="1E4AC639" w14:textId="484EB490" w:rsidR="00315FC7" w:rsidRPr="00690BCC" w:rsidRDefault="00315FC7" w:rsidP="009B4270">
            <w:pPr>
              <w:pStyle w:val="TableParagraph"/>
              <w:ind w:left="106" w:right="588"/>
              <w:rPr>
                <w:rFonts w:ascii="Arial" w:hAnsi="Arial" w:cs="Arial"/>
                <w:sz w:val="19"/>
                <w:szCs w:val="19"/>
              </w:rPr>
            </w:pPr>
            <w:r w:rsidRPr="00690BCC">
              <w:rPr>
                <w:rFonts w:ascii="Arial" w:hAnsi="Arial" w:cs="Arial"/>
                <w:sz w:val="19"/>
                <w:szCs w:val="19"/>
              </w:rPr>
              <w:t>Director, RI Human Resources</w:t>
            </w:r>
          </w:p>
          <w:p w14:paraId="5197C516" w14:textId="77777777" w:rsidR="00315FC7" w:rsidRPr="00690BCC" w:rsidRDefault="00315FC7" w:rsidP="009B4270">
            <w:pPr>
              <w:pStyle w:val="TableParagraph"/>
              <w:ind w:left="106" w:right="588"/>
              <w:rPr>
                <w:rFonts w:ascii="Arial" w:hAnsi="Arial" w:cs="Arial"/>
                <w:sz w:val="19"/>
                <w:szCs w:val="19"/>
              </w:rPr>
            </w:pPr>
          </w:p>
          <w:p w14:paraId="32577E31" w14:textId="556A40A1" w:rsidR="00315FC7" w:rsidRPr="00690BCC" w:rsidRDefault="00315FC7" w:rsidP="009B4270">
            <w:pPr>
              <w:pStyle w:val="TableParagraph"/>
              <w:ind w:left="106" w:right="588"/>
              <w:rPr>
                <w:rFonts w:ascii="Arial" w:hAnsi="Arial" w:cs="Arial"/>
                <w:sz w:val="19"/>
                <w:szCs w:val="19"/>
              </w:rPr>
            </w:pPr>
            <w:r w:rsidRPr="00690BCC">
              <w:rPr>
                <w:rFonts w:ascii="Arial" w:hAnsi="Arial" w:cs="Arial"/>
                <w:sz w:val="19"/>
                <w:szCs w:val="19"/>
              </w:rPr>
              <w:t>Education Coordinator, CHEO RI</w:t>
            </w:r>
          </w:p>
        </w:tc>
      </w:tr>
    </w:tbl>
    <w:p w14:paraId="43CEACC8" w14:textId="77777777" w:rsidR="00690BCC" w:rsidRPr="00690BCC" w:rsidRDefault="00690BCC" w:rsidP="009B4270">
      <w:pPr>
        <w:pStyle w:val="Heading3"/>
        <w:rPr>
          <w:rFonts w:ascii="Arial" w:hAnsi="Arial" w:cs="Arial"/>
        </w:rPr>
      </w:pPr>
    </w:p>
    <w:p w14:paraId="07CD3049" w14:textId="714AE454" w:rsidR="008B7275" w:rsidRPr="00690BCC" w:rsidRDefault="002A70D7" w:rsidP="00690BCC">
      <w:pPr>
        <w:pStyle w:val="Heading4"/>
        <w:rPr>
          <w:rFonts w:ascii="Arial" w:hAnsi="Arial" w:cs="Arial"/>
        </w:rPr>
      </w:pPr>
      <w:r w:rsidRPr="00690BCC">
        <w:rPr>
          <w:rFonts w:ascii="Arial" w:hAnsi="Arial" w:cs="Arial"/>
        </w:rPr>
        <w:t>Employment</w:t>
      </w:r>
      <w:r w:rsidRPr="00690BCC">
        <w:rPr>
          <w:rFonts w:ascii="Arial" w:hAnsi="Arial" w:cs="Arial"/>
          <w:spacing w:val="1"/>
        </w:rPr>
        <w:t xml:space="preserve"> </w:t>
      </w:r>
      <w:r w:rsidRPr="00690BCC">
        <w:rPr>
          <w:rFonts w:ascii="Arial" w:hAnsi="Arial" w:cs="Arial"/>
          <w:spacing w:val="-2"/>
        </w:rPr>
        <w:t>Standards</w:t>
      </w:r>
    </w:p>
    <w:tbl>
      <w:tblPr>
        <w:tblW w:w="131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2074"/>
        <w:gridCol w:w="5996"/>
        <w:gridCol w:w="4678"/>
      </w:tblGrid>
      <w:tr w:rsidR="001154F1" w:rsidRPr="00690BCC" w14:paraId="0D3A65D2" w14:textId="77777777" w:rsidTr="16458FD8">
        <w:trPr>
          <w:trHeight w:val="1074"/>
        </w:trPr>
        <w:tc>
          <w:tcPr>
            <w:tcW w:w="442" w:type="dxa"/>
            <w:shd w:val="clear" w:color="auto" w:fill="C6D9F1" w:themeFill="text2" w:themeFillTint="33"/>
          </w:tcPr>
          <w:p w14:paraId="65C21AE3" w14:textId="77777777" w:rsidR="001154F1" w:rsidRPr="00690BCC" w:rsidRDefault="001154F1" w:rsidP="009B4270">
            <w:pPr>
              <w:pStyle w:val="TableParagraph"/>
              <w:ind w:left="0"/>
              <w:rPr>
                <w:rFonts w:ascii="Arial" w:hAnsi="Arial" w:cs="Arial"/>
                <w:sz w:val="18"/>
              </w:rPr>
            </w:pPr>
          </w:p>
        </w:tc>
        <w:tc>
          <w:tcPr>
            <w:tcW w:w="2074" w:type="dxa"/>
            <w:shd w:val="clear" w:color="auto" w:fill="C6D9F1" w:themeFill="text2" w:themeFillTint="33"/>
          </w:tcPr>
          <w:p w14:paraId="628E6369" w14:textId="77777777" w:rsidR="001154F1" w:rsidRPr="00690BCC" w:rsidRDefault="001154F1" w:rsidP="009B4270">
            <w:pPr>
              <w:pStyle w:val="TableParagraph"/>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5996" w:type="dxa"/>
            <w:shd w:val="clear" w:color="auto" w:fill="C6D9F1" w:themeFill="text2" w:themeFillTint="33"/>
          </w:tcPr>
          <w:p w14:paraId="1130AA3D" w14:textId="18901A8A" w:rsidR="001154F1" w:rsidRPr="00690BCC" w:rsidRDefault="001154F1" w:rsidP="0037098B">
            <w:pPr>
              <w:pStyle w:val="TableParagraph"/>
              <w:tabs>
                <w:tab w:val="left" w:pos="3570"/>
              </w:tabs>
              <w:ind w:left="105"/>
              <w:rPr>
                <w:rFonts w:ascii="Arial" w:hAnsi="Arial" w:cs="Arial"/>
                <w:b/>
                <w:bCs/>
              </w:rPr>
            </w:pPr>
            <w:r w:rsidRPr="00690BCC">
              <w:rPr>
                <w:rFonts w:ascii="Arial" w:hAnsi="Arial" w:cs="Arial"/>
                <w:b/>
                <w:bCs/>
              </w:rPr>
              <w:t>Compliance</w:t>
            </w:r>
            <w:r w:rsidRPr="00690BCC">
              <w:rPr>
                <w:rFonts w:ascii="Arial" w:hAnsi="Arial" w:cs="Arial"/>
                <w:b/>
                <w:bCs/>
                <w:spacing w:val="-4"/>
              </w:rPr>
              <w:t xml:space="preserve"> </w:t>
            </w:r>
            <w:r w:rsidRPr="00690BCC">
              <w:rPr>
                <w:rFonts w:ascii="Arial" w:hAnsi="Arial" w:cs="Arial"/>
                <w:b/>
                <w:bCs/>
              </w:rPr>
              <w:t>Action</w:t>
            </w:r>
            <w:r w:rsidRPr="00690BCC">
              <w:rPr>
                <w:rFonts w:ascii="Arial" w:hAnsi="Arial" w:cs="Arial"/>
                <w:b/>
                <w:bCs/>
                <w:spacing w:val="-5"/>
              </w:rPr>
              <w:t xml:space="preserve"> </w:t>
            </w:r>
            <w:r w:rsidR="0037098B">
              <w:rPr>
                <w:rFonts w:ascii="Arial" w:hAnsi="Arial" w:cs="Arial"/>
                <w:b/>
                <w:bCs/>
              </w:rPr>
              <w:t>(ongoing reviews)</w:t>
            </w:r>
          </w:p>
        </w:tc>
        <w:tc>
          <w:tcPr>
            <w:tcW w:w="4678" w:type="dxa"/>
            <w:shd w:val="clear" w:color="auto" w:fill="C6D9F1" w:themeFill="text2" w:themeFillTint="33"/>
          </w:tcPr>
          <w:p w14:paraId="6729A752" w14:textId="77777777" w:rsidR="001154F1" w:rsidRPr="00690BCC" w:rsidRDefault="001154F1" w:rsidP="009B4270">
            <w:pPr>
              <w:pStyle w:val="TableParagraph"/>
              <w:ind w:left="109"/>
              <w:rPr>
                <w:rFonts w:ascii="Arial" w:hAnsi="Arial" w:cs="Arial"/>
                <w:b/>
                <w:bCs/>
              </w:rPr>
            </w:pPr>
            <w:r w:rsidRPr="00690BCC">
              <w:rPr>
                <w:rFonts w:ascii="Arial" w:hAnsi="Arial" w:cs="Arial"/>
                <w:b/>
                <w:bCs/>
              </w:rPr>
              <w:t>Responsible</w:t>
            </w:r>
            <w:r w:rsidRPr="00690BCC">
              <w:rPr>
                <w:rFonts w:ascii="Arial" w:hAnsi="Arial" w:cs="Arial"/>
                <w:b/>
                <w:bCs/>
                <w:spacing w:val="-12"/>
              </w:rPr>
              <w:t xml:space="preserve"> </w:t>
            </w:r>
            <w:r w:rsidRPr="00690BCC">
              <w:rPr>
                <w:rFonts w:ascii="Arial" w:hAnsi="Arial" w:cs="Arial"/>
                <w:b/>
                <w:bCs/>
                <w:spacing w:val="-2"/>
              </w:rPr>
              <w:t>lead/team</w:t>
            </w:r>
          </w:p>
        </w:tc>
      </w:tr>
      <w:tr w:rsidR="001154F1" w:rsidRPr="00690BCC" w14:paraId="7AE02C4D" w14:textId="77777777" w:rsidTr="16458FD8">
        <w:trPr>
          <w:trHeight w:val="949"/>
        </w:trPr>
        <w:tc>
          <w:tcPr>
            <w:tcW w:w="442" w:type="dxa"/>
          </w:tcPr>
          <w:p w14:paraId="1460D832" w14:textId="4F92E434" w:rsidR="001154F1" w:rsidRPr="00690BCC" w:rsidRDefault="23F15284" w:rsidP="009B4270">
            <w:pPr>
              <w:pStyle w:val="TableParagraph"/>
              <w:rPr>
                <w:rFonts w:ascii="Arial" w:hAnsi="Arial" w:cs="Arial"/>
                <w:sz w:val="19"/>
                <w:szCs w:val="19"/>
              </w:rPr>
            </w:pPr>
            <w:r w:rsidRPr="00690BCC">
              <w:rPr>
                <w:rFonts w:ascii="Arial" w:hAnsi="Arial" w:cs="Arial"/>
                <w:sz w:val="19"/>
                <w:szCs w:val="19"/>
              </w:rPr>
              <w:t>14</w:t>
            </w:r>
          </w:p>
        </w:tc>
        <w:tc>
          <w:tcPr>
            <w:tcW w:w="2074" w:type="dxa"/>
          </w:tcPr>
          <w:p w14:paraId="6252C4C3" w14:textId="77777777" w:rsidR="001154F1" w:rsidRPr="00690BCC" w:rsidRDefault="001154F1" w:rsidP="009B4270">
            <w:pPr>
              <w:pStyle w:val="TableParagraph"/>
              <w:ind w:right="402"/>
              <w:jc w:val="both"/>
              <w:rPr>
                <w:rFonts w:ascii="Arial" w:hAnsi="Arial" w:cs="Arial"/>
                <w:sz w:val="19"/>
                <w:szCs w:val="19"/>
              </w:rPr>
            </w:pPr>
            <w:r w:rsidRPr="00690BCC">
              <w:rPr>
                <w:rFonts w:ascii="Arial" w:hAnsi="Arial" w:cs="Arial"/>
                <w:sz w:val="19"/>
                <w:szCs w:val="19"/>
              </w:rPr>
              <w:t>Recruitment</w:t>
            </w:r>
            <w:r w:rsidRPr="00690BCC">
              <w:rPr>
                <w:rFonts w:ascii="Arial" w:hAnsi="Arial" w:cs="Arial"/>
                <w:spacing w:val="-11"/>
                <w:sz w:val="19"/>
                <w:szCs w:val="19"/>
              </w:rPr>
              <w:t xml:space="preserve"> </w:t>
            </w:r>
            <w:r w:rsidRPr="00690BCC">
              <w:rPr>
                <w:rFonts w:ascii="Arial" w:hAnsi="Arial" w:cs="Arial"/>
                <w:sz w:val="19"/>
                <w:szCs w:val="19"/>
              </w:rPr>
              <w:t>General (AODA,</w:t>
            </w:r>
            <w:r w:rsidRPr="00690BCC">
              <w:rPr>
                <w:rFonts w:ascii="Arial" w:hAnsi="Arial" w:cs="Arial"/>
                <w:spacing w:val="-11"/>
                <w:sz w:val="19"/>
                <w:szCs w:val="19"/>
              </w:rPr>
              <w:t xml:space="preserve"> </w:t>
            </w:r>
            <w:r w:rsidRPr="00690BCC">
              <w:rPr>
                <w:rFonts w:ascii="Arial" w:hAnsi="Arial" w:cs="Arial"/>
                <w:sz w:val="19"/>
                <w:szCs w:val="19"/>
              </w:rPr>
              <w:t>2005,</w:t>
            </w:r>
            <w:r w:rsidRPr="00690BCC">
              <w:rPr>
                <w:rFonts w:ascii="Arial" w:hAnsi="Arial" w:cs="Arial"/>
                <w:spacing w:val="-10"/>
                <w:sz w:val="19"/>
                <w:szCs w:val="19"/>
              </w:rPr>
              <w:t xml:space="preserve"> </w:t>
            </w:r>
            <w:r w:rsidRPr="00690BCC">
              <w:rPr>
                <w:rFonts w:ascii="Arial" w:hAnsi="Arial" w:cs="Arial"/>
                <w:sz w:val="19"/>
                <w:szCs w:val="19"/>
              </w:rPr>
              <w:t>O.</w:t>
            </w:r>
            <w:r w:rsidRPr="00690BCC">
              <w:rPr>
                <w:rFonts w:ascii="Arial" w:hAnsi="Arial" w:cs="Arial"/>
                <w:spacing w:val="-10"/>
                <w:sz w:val="19"/>
                <w:szCs w:val="19"/>
              </w:rPr>
              <w:t xml:space="preserve"> </w:t>
            </w:r>
            <w:r w:rsidRPr="00690BCC">
              <w:rPr>
                <w:rFonts w:ascii="Arial" w:hAnsi="Arial" w:cs="Arial"/>
                <w:sz w:val="19"/>
                <w:szCs w:val="19"/>
              </w:rPr>
              <w:t>Reg. 191/11, s. 22)</w:t>
            </w:r>
          </w:p>
        </w:tc>
        <w:tc>
          <w:tcPr>
            <w:tcW w:w="5996" w:type="dxa"/>
          </w:tcPr>
          <w:p w14:paraId="183799D8" w14:textId="17ACEB9C" w:rsidR="0037098B" w:rsidRDefault="001154F1" w:rsidP="009B4270">
            <w:pPr>
              <w:pStyle w:val="TableParagraph"/>
              <w:spacing w:before="1"/>
              <w:ind w:left="105" w:right="241"/>
              <w:jc w:val="both"/>
              <w:rPr>
                <w:rFonts w:ascii="Arial" w:hAnsi="Arial" w:cs="Arial"/>
                <w:sz w:val="19"/>
                <w:szCs w:val="19"/>
              </w:rPr>
            </w:pPr>
            <w:r w:rsidRPr="00690BCC">
              <w:rPr>
                <w:rFonts w:ascii="Arial" w:hAnsi="Arial" w:cs="Arial"/>
                <w:sz w:val="19"/>
                <w:szCs w:val="19"/>
              </w:rPr>
              <w:t>Communicated</w:t>
            </w:r>
            <w:r w:rsidRPr="00690BCC">
              <w:rPr>
                <w:rFonts w:ascii="Arial" w:hAnsi="Arial" w:cs="Arial"/>
                <w:spacing w:val="-4"/>
                <w:sz w:val="19"/>
                <w:szCs w:val="19"/>
              </w:rPr>
              <w:t xml:space="preserve"> </w:t>
            </w:r>
            <w:r w:rsidRPr="00690BCC">
              <w:rPr>
                <w:rFonts w:ascii="Arial" w:hAnsi="Arial" w:cs="Arial"/>
                <w:sz w:val="19"/>
                <w:szCs w:val="19"/>
              </w:rPr>
              <w:t>by</w:t>
            </w:r>
            <w:r w:rsidRPr="00690BCC">
              <w:rPr>
                <w:rFonts w:ascii="Arial" w:hAnsi="Arial" w:cs="Arial"/>
                <w:spacing w:val="-4"/>
                <w:sz w:val="19"/>
                <w:szCs w:val="19"/>
              </w:rPr>
              <w:t xml:space="preserve"> </w:t>
            </w:r>
            <w:r w:rsidRPr="00690BCC">
              <w:rPr>
                <w:rFonts w:ascii="Arial" w:hAnsi="Arial" w:cs="Arial"/>
                <w:sz w:val="19"/>
                <w:szCs w:val="19"/>
              </w:rPr>
              <w:t>adding</w:t>
            </w:r>
            <w:r w:rsidRPr="00690BCC">
              <w:rPr>
                <w:rFonts w:ascii="Arial" w:hAnsi="Arial" w:cs="Arial"/>
                <w:spacing w:val="-4"/>
                <w:sz w:val="19"/>
                <w:szCs w:val="19"/>
              </w:rPr>
              <w:t xml:space="preserve"> </w:t>
            </w:r>
            <w:r w:rsidRPr="00690BCC">
              <w:rPr>
                <w:rFonts w:ascii="Arial" w:hAnsi="Arial" w:cs="Arial"/>
                <w:sz w:val="19"/>
                <w:szCs w:val="19"/>
              </w:rPr>
              <w:t>section</w:t>
            </w:r>
            <w:r w:rsidRPr="00690BCC">
              <w:rPr>
                <w:rFonts w:ascii="Arial" w:hAnsi="Arial" w:cs="Arial"/>
                <w:spacing w:val="-4"/>
                <w:sz w:val="19"/>
                <w:szCs w:val="19"/>
              </w:rPr>
              <w:t xml:space="preserve"> </w:t>
            </w:r>
            <w:r w:rsidRPr="00690BCC">
              <w:rPr>
                <w:rFonts w:ascii="Arial" w:hAnsi="Arial" w:cs="Arial"/>
                <w:sz w:val="19"/>
                <w:szCs w:val="19"/>
              </w:rPr>
              <w:t>to</w:t>
            </w:r>
            <w:r w:rsidRPr="00690BCC">
              <w:rPr>
                <w:rFonts w:ascii="Arial" w:hAnsi="Arial" w:cs="Arial"/>
                <w:spacing w:val="-4"/>
                <w:sz w:val="19"/>
                <w:szCs w:val="19"/>
              </w:rPr>
              <w:t xml:space="preserve"> </w:t>
            </w:r>
            <w:r w:rsidRPr="00690BCC">
              <w:rPr>
                <w:rFonts w:ascii="Arial" w:hAnsi="Arial" w:cs="Arial"/>
                <w:sz w:val="19"/>
                <w:szCs w:val="19"/>
              </w:rPr>
              <w:t>all</w:t>
            </w:r>
            <w:r w:rsidRPr="00690BCC">
              <w:rPr>
                <w:rFonts w:ascii="Arial" w:hAnsi="Arial" w:cs="Arial"/>
                <w:spacing w:val="-4"/>
                <w:sz w:val="19"/>
                <w:szCs w:val="19"/>
              </w:rPr>
              <w:t xml:space="preserve"> </w:t>
            </w:r>
            <w:r w:rsidRPr="00690BCC">
              <w:rPr>
                <w:rFonts w:ascii="Arial" w:hAnsi="Arial" w:cs="Arial"/>
                <w:sz w:val="19"/>
                <w:szCs w:val="19"/>
              </w:rPr>
              <w:t>job postings</w:t>
            </w:r>
            <w:r w:rsidRPr="00690BCC">
              <w:rPr>
                <w:rFonts w:ascii="Arial" w:hAnsi="Arial" w:cs="Arial"/>
                <w:spacing w:val="-9"/>
                <w:sz w:val="19"/>
                <w:szCs w:val="19"/>
              </w:rPr>
              <w:t xml:space="preserve"> </w:t>
            </w:r>
            <w:r w:rsidRPr="00690BCC">
              <w:rPr>
                <w:rFonts w:ascii="Arial" w:hAnsi="Arial" w:cs="Arial"/>
                <w:sz w:val="19"/>
                <w:szCs w:val="19"/>
              </w:rPr>
              <w:t>that</w:t>
            </w:r>
            <w:r w:rsidRPr="00690BCC">
              <w:rPr>
                <w:rFonts w:ascii="Arial" w:hAnsi="Arial" w:cs="Arial"/>
                <w:spacing w:val="-6"/>
                <w:sz w:val="19"/>
                <w:szCs w:val="19"/>
              </w:rPr>
              <w:t xml:space="preserve"> individual </w:t>
            </w:r>
            <w:r w:rsidRPr="00690BCC">
              <w:rPr>
                <w:rFonts w:ascii="Arial" w:hAnsi="Arial" w:cs="Arial"/>
                <w:sz w:val="19"/>
                <w:szCs w:val="19"/>
              </w:rPr>
              <w:t>can</w:t>
            </w:r>
            <w:r w:rsidRPr="00690BCC">
              <w:rPr>
                <w:rFonts w:ascii="Arial" w:hAnsi="Arial" w:cs="Arial"/>
                <w:spacing w:val="-9"/>
                <w:sz w:val="19"/>
                <w:szCs w:val="19"/>
              </w:rPr>
              <w:t xml:space="preserve"> </w:t>
            </w:r>
            <w:r w:rsidRPr="00690BCC">
              <w:rPr>
                <w:rFonts w:ascii="Arial" w:hAnsi="Arial" w:cs="Arial"/>
                <w:sz w:val="19"/>
                <w:szCs w:val="19"/>
              </w:rPr>
              <w:t>request</w:t>
            </w:r>
            <w:r w:rsidRPr="00690BCC">
              <w:rPr>
                <w:rFonts w:ascii="Arial" w:hAnsi="Arial" w:cs="Arial"/>
                <w:spacing w:val="-7"/>
                <w:sz w:val="19"/>
                <w:szCs w:val="19"/>
              </w:rPr>
              <w:t xml:space="preserve"> </w:t>
            </w:r>
            <w:r w:rsidRPr="00690BCC">
              <w:rPr>
                <w:rFonts w:ascii="Arial" w:hAnsi="Arial" w:cs="Arial"/>
                <w:sz w:val="19"/>
                <w:szCs w:val="19"/>
              </w:rPr>
              <w:t xml:space="preserve">information in a required accessible format. </w:t>
            </w:r>
          </w:p>
          <w:p w14:paraId="6E02552A" w14:textId="2815B063" w:rsidR="0037098B" w:rsidRPr="0037098B" w:rsidRDefault="0037098B" w:rsidP="0037098B">
            <w:pPr>
              <w:tabs>
                <w:tab w:val="left" w:pos="1070"/>
              </w:tabs>
            </w:pPr>
            <w:r>
              <w:tab/>
            </w:r>
          </w:p>
        </w:tc>
        <w:tc>
          <w:tcPr>
            <w:tcW w:w="4678" w:type="dxa"/>
          </w:tcPr>
          <w:p w14:paraId="2AB19231" w14:textId="16436005" w:rsidR="001154F1" w:rsidRPr="00690BCC" w:rsidRDefault="001154F1" w:rsidP="009B4270">
            <w:pPr>
              <w:pStyle w:val="TableParagraph"/>
              <w:ind w:left="109"/>
              <w:rPr>
                <w:rFonts w:ascii="Arial" w:hAnsi="Arial" w:cs="Arial"/>
                <w:sz w:val="19"/>
                <w:szCs w:val="19"/>
              </w:rPr>
            </w:pPr>
            <w:r w:rsidRPr="00690BCC">
              <w:rPr>
                <w:rFonts w:ascii="Arial" w:hAnsi="Arial" w:cs="Arial"/>
                <w:sz w:val="19"/>
                <w:szCs w:val="19"/>
              </w:rPr>
              <w:t>Director,</w:t>
            </w:r>
            <w:r w:rsidRPr="00690BCC">
              <w:rPr>
                <w:rFonts w:ascii="Arial" w:hAnsi="Arial" w:cs="Arial"/>
                <w:spacing w:val="-4"/>
                <w:sz w:val="19"/>
                <w:szCs w:val="19"/>
              </w:rPr>
              <w:t xml:space="preserve"> </w:t>
            </w:r>
            <w:r w:rsidR="00F80015" w:rsidRPr="00690BCC">
              <w:rPr>
                <w:rFonts w:ascii="Arial" w:hAnsi="Arial" w:cs="Arial"/>
                <w:spacing w:val="-4"/>
                <w:sz w:val="19"/>
                <w:szCs w:val="19"/>
              </w:rPr>
              <w:t xml:space="preserve">RI </w:t>
            </w:r>
            <w:r w:rsidRPr="00690BCC">
              <w:rPr>
                <w:rFonts w:ascii="Arial" w:hAnsi="Arial" w:cs="Arial"/>
                <w:sz w:val="19"/>
                <w:szCs w:val="19"/>
              </w:rPr>
              <w:t>Human</w:t>
            </w:r>
            <w:r w:rsidRPr="00690BCC">
              <w:rPr>
                <w:rFonts w:ascii="Arial" w:hAnsi="Arial" w:cs="Arial"/>
                <w:spacing w:val="-4"/>
                <w:sz w:val="19"/>
                <w:szCs w:val="19"/>
              </w:rPr>
              <w:t xml:space="preserve"> </w:t>
            </w:r>
            <w:r w:rsidRPr="00690BCC">
              <w:rPr>
                <w:rFonts w:ascii="Arial" w:hAnsi="Arial" w:cs="Arial"/>
                <w:spacing w:val="-2"/>
                <w:sz w:val="19"/>
                <w:szCs w:val="19"/>
              </w:rPr>
              <w:t>Resources</w:t>
            </w:r>
          </w:p>
        </w:tc>
      </w:tr>
      <w:tr w:rsidR="001154F1" w:rsidRPr="00690BCC" w14:paraId="3C29AED7" w14:textId="77777777" w:rsidTr="16458FD8">
        <w:trPr>
          <w:trHeight w:val="878"/>
        </w:trPr>
        <w:tc>
          <w:tcPr>
            <w:tcW w:w="442" w:type="dxa"/>
          </w:tcPr>
          <w:p w14:paraId="051084FB" w14:textId="3899CB5A" w:rsidR="001154F1" w:rsidRPr="00690BCC" w:rsidRDefault="00442273" w:rsidP="009B4270">
            <w:pPr>
              <w:pStyle w:val="TableParagraph"/>
              <w:rPr>
                <w:rFonts w:ascii="Arial" w:hAnsi="Arial" w:cs="Arial"/>
                <w:sz w:val="19"/>
                <w:szCs w:val="19"/>
              </w:rPr>
            </w:pPr>
            <w:r w:rsidRPr="00690BCC">
              <w:rPr>
                <w:rFonts w:ascii="Arial" w:hAnsi="Arial" w:cs="Arial"/>
                <w:spacing w:val="-5"/>
                <w:sz w:val="19"/>
                <w:szCs w:val="19"/>
              </w:rPr>
              <w:t>1</w:t>
            </w:r>
            <w:r w:rsidR="3CC540AB" w:rsidRPr="00690BCC">
              <w:rPr>
                <w:rFonts w:ascii="Arial" w:hAnsi="Arial" w:cs="Arial"/>
                <w:spacing w:val="-5"/>
                <w:sz w:val="19"/>
                <w:szCs w:val="19"/>
              </w:rPr>
              <w:t>5</w:t>
            </w:r>
          </w:p>
        </w:tc>
        <w:tc>
          <w:tcPr>
            <w:tcW w:w="2074" w:type="dxa"/>
          </w:tcPr>
          <w:p w14:paraId="65CA4029" w14:textId="062404ED" w:rsidR="001154F1" w:rsidRPr="00690BCC" w:rsidRDefault="001154F1" w:rsidP="009B4270">
            <w:pPr>
              <w:pStyle w:val="TableParagraph"/>
              <w:ind w:right="67"/>
              <w:rPr>
                <w:rFonts w:ascii="Arial" w:hAnsi="Arial" w:cs="Arial"/>
                <w:sz w:val="19"/>
                <w:szCs w:val="19"/>
              </w:rPr>
            </w:pPr>
            <w:r w:rsidRPr="00690BCC">
              <w:rPr>
                <w:rFonts w:ascii="Arial" w:hAnsi="Arial" w:cs="Arial"/>
                <w:spacing w:val="-2"/>
                <w:sz w:val="19"/>
                <w:szCs w:val="19"/>
              </w:rPr>
              <w:t xml:space="preserve">Recruitment, </w:t>
            </w:r>
            <w:r w:rsidR="00F80015" w:rsidRPr="00690BCC">
              <w:rPr>
                <w:rFonts w:ascii="Arial" w:hAnsi="Arial" w:cs="Arial"/>
                <w:spacing w:val="-2"/>
                <w:sz w:val="19"/>
                <w:szCs w:val="19"/>
              </w:rPr>
              <w:t>assessment,</w:t>
            </w:r>
            <w:r w:rsidRPr="00690BCC">
              <w:rPr>
                <w:rFonts w:ascii="Arial" w:hAnsi="Arial" w:cs="Arial"/>
                <w:sz w:val="19"/>
                <w:szCs w:val="19"/>
              </w:rPr>
              <w:t xml:space="preserve"> or selection process (AODA, 2005, O. Reg.</w:t>
            </w:r>
          </w:p>
          <w:p w14:paraId="1B0C60D4" w14:textId="77777777" w:rsidR="001154F1" w:rsidRPr="00690BCC" w:rsidRDefault="001154F1" w:rsidP="009B4270">
            <w:pPr>
              <w:pStyle w:val="TableParagraph"/>
              <w:rPr>
                <w:rFonts w:ascii="Arial" w:hAnsi="Arial" w:cs="Arial"/>
                <w:sz w:val="19"/>
                <w:szCs w:val="19"/>
              </w:rPr>
            </w:pPr>
            <w:r w:rsidRPr="00690BCC">
              <w:rPr>
                <w:rFonts w:ascii="Arial" w:hAnsi="Arial" w:cs="Arial"/>
                <w:sz w:val="19"/>
                <w:szCs w:val="19"/>
              </w:rPr>
              <w:t>191/11,</w:t>
            </w:r>
            <w:r w:rsidRPr="00690BCC">
              <w:rPr>
                <w:rFonts w:ascii="Arial" w:hAnsi="Arial" w:cs="Arial"/>
                <w:spacing w:val="-1"/>
                <w:sz w:val="19"/>
                <w:szCs w:val="19"/>
              </w:rPr>
              <w:t xml:space="preserve"> </w:t>
            </w:r>
            <w:r w:rsidRPr="00690BCC">
              <w:rPr>
                <w:rFonts w:ascii="Arial" w:hAnsi="Arial" w:cs="Arial"/>
                <w:sz w:val="19"/>
                <w:szCs w:val="19"/>
              </w:rPr>
              <w:t>s.</w:t>
            </w:r>
            <w:r w:rsidRPr="00690BCC">
              <w:rPr>
                <w:rFonts w:ascii="Arial" w:hAnsi="Arial" w:cs="Arial"/>
                <w:spacing w:val="-1"/>
                <w:sz w:val="19"/>
                <w:szCs w:val="19"/>
              </w:rPr>
              <w:t xml:space="preserve"> </w:t>
            </w:r>
            <w:r w:rsidRPr="00690BCC">
              <w:rPr>
                <w:rFonts w:ascii="Arial" w:hAnsi="Arial" w:cs="Arial"/>
                <w:spacing w:val="-5"/>
                <w:sz w:val="19"/>
                <w:szCs w:val="19"/>
              </w:rPr>
              <w:t>23)</w:t>
            </w:r>
          </w:p>
        </w:tc>
        <w:tc>
          <w:tcPr>
            <w:tcW w:w="5996" w:type="dxa"/>
          </w:tcPr>
          <w:p w14:paraId="31291DF3" w14:textId="77777777" w:rsidR="001154F1" w:rsidRDefault="00F80015" w:rsidP="009B4270">
            <w:pPr>
              <w:pStyle w:val="TableParagraph"/>
              <w:ind w:left="105" w:right="156"/>
              <w:rPr>
                <w:rFonts w:ascii="Arial" w:hAnsi="Arial" w:cs="Arial"/>
                <w:spacing w:val="-2"/>
                <w:sz w:val="19"/>
                <w:szCs w:val="19"/>
              </w:rPr>
            </w:pPr>
            <w:r w:rsidRPr="00690BCC">
              <w:rPr>
                <w:rFonts w:ascii="Arial" w:hAnsi="Arial" w:cs="Arial"/>
                <w:sz w:val="19"/>
                <w:szCs w:val="19"/>
              </w:rPr>
              <w:t xml:space="preserve">Information </w:t>
            </w:r>
            <w:r w:rsidR="001154F1" w:rsidRPr="00690BCC">
              <w:rPr>
                <w:rFonts w:ascii="Arial" w:hAnsi="Arial" w:cs="Arial"/>
                <w:sz w:val="19"/>
                <w:szCs w:val="19"/>
              </w:rPr>
              <w:t xml:space="preserve">is included in </w:t>
            </w:r>
            <w:r w:rsidRPr="00690BCC">
              <w:rPr>
                <w:rFonts w:ascii="Arial" w:hAnsi="Arial" w:cs="Arial"/>
                <w:sz w:val="19"/>
                <w:szCs w:val="19"/>
              </w:rPr>
              <w:t xml:space="preserve">all </w:t>
            </w:r>
            <w:r w:rsidR="001154F1" w:rsidRPr="00690BCC">
              <w:rPr>
                <w:rFonts w:ascii="Arial" w:hAnsi="Arial" w:cs="Arial"/>
                <w:sz w:val="19"/>
                <w:szCs w:val="19"/>
              </w:rPr>
              <w:t xml:space="preserve">job </w:t>
            </w:r>
            <w:r w:rsidR="001154F1" w:rsidRPr="00690BCC">
              <w:rPr>
                <w:rFonts w:ascii="Arial" w:hAnsi="Arial" w:cs="Arial"/>
                <w:spacing w:val="-2"/>
                <w:sz w:val="19"/>
                <w:szCs w:val="19"/>
              </w:rPr>
              <w:t>postings</w:t>
            </w:r>
            <w:r w:rsidRPr="00690BCC">
              <w:rPr>
                <w:rFonts w:ascii="Arial" w:hAnsi="Arial" w:cs="Arial"/>
                <w:spacing w:val="-2"/>
                <w:sz w:val="19"/>
                <w:szCs w:val="19"/>
              </w:rPr>
              <w:t xml:space="preserve"> and in both official languages. </w:t>
            </w:r>
          </w:p>
          <w:p w14:paraId="5BE41D9C" w14:textId="77777777" w:rsidR="0037098B" w:rsidRPr="00690BCC" w:rsidRDefault="0037098B" w:rsidP="009B4270">
            <w:pPr>
              <w:pStyle w:val="TableParagraph"/>
              <w:ind w:left="105" w:right="156"/>
              <w:rPr>
                <w:rFonts w:ascii="Arial" w:hAnsi="Arial" w:cs="Arial"/>
                <w:spacing w:val="-2"/>
                <w:sz w:val="19"/>
                <w:szCs w:val="19"/>
              </w:rPr>
            </w:pPr>
          </w:p>
          <w:p w14:paraId="162CCEBD" w14:textId="48211B87" w:rsidR="0037098B" w:rsidRPr="0037098B" w:rsidRDefault="7A6169F6" w:rsidP="0037098B">
            <w:pPr>
              <w:pStyle w:val="TableParagraph"/>
              <w:ind w:left="105" w:right="156"/>
              <w:rPr>
                <w:rFonts w:ascii="Arial" w:hAnsi="Arial" w:cs="Arial"/>
                <w:spacing w:val="-2"/>
                <w:sz w:val="19"/>
                <w:szCs w:val="19"/>
              </w:rPr>
            </w:pPr>
            <w:r w:rsidRPr="00690BCC">
              <w:rPr>
                <w:rFonts w:ascii="Arial" w:hAnsi="Arial" w:cs="Arial"/>
                <w:spacing w:val="-2"/>
                <w:sz w:val="19"/>
                <w:szCs w:val="19"/>
              </w:rPr>
              <w:t>If an applicant requests accommodation, the Hiring Manager will consult with CHEO RI Human Resources who will consult with applicant and provide accommodation that considers the individual’s needs.</w:t>
            </w:r>
            <w:r w:rsidR="09F62427" w:rsidRPr="00690BCC">
              <w:rPr>
                <w:rFonts w:ascii="Arial" w:hAnsi="Arial" w:cs="Arial"/>
                <w:spacing w:val="-2"/>
                <w:sz w:val="19"/>
                <w:szCs w:val="19"/>
              </w:rPr>
              <w:t xml:space="preserve"> </w:t>
            </w:r>
          </w:p>
        </w:tc>
        <w:tc>
          <w:tcPr>
            <w:tcW w:w="4678" w:type="dxa"/>
          </w:tcPr>
          <w:p w14:paraId="734D037B" w14:textId="4695CC4B" w:rsidR="001154F1" w:rsidRPr="00690BCC" w:rsidRDefault="001154F1" w:rsidP="009B4270">
            <w:pPr>
              <w:pStyle w:val="TableParagraph"/>
              <w:ind w:left="109"/>
              <w:rPr>
                <w:rFonts w:ascii="Arial" w:hAnsi="Arial" w:cs="Arial"/>
                <w:sz w:val="19"/>
                <w:szCs w:val="19"/>
              </w:rPr>
            </w:pPr>
            <w:r w:rsidRPr="00690BCC">
              <w:rPr>
                <w:rFonts w:ascii="Arial" w:hAnsi="Arial" w:cs="Arial"/>
                <w:sz w:val="19"/>
                <w:szCs w:val="19"/>
              </w:rPr>
              <w:t>Director,</w:t>
            </w:r>
            <w:r w:rsidRPr="00690BCC">
              <w:rPr>
                <w:rFonts w:ascii="Arial" w:hAnsi="Arial" w:cs="Arial"/>
                <w:spacing w:val="-4"/>
                <w:sz w:val="19"/>
                <w:szCs w:val="19"/>
              </w:rPr>
              <w:t xml:space="preserve"> </w:t>
            </w:r>
            <w:r w:rsidR="00143C9A" w:rsidRPr="00690BCC">
              <w:rPr>
                <w:rFonts w:ascii="Arial" w:hAnsi="Arial" w:cs="Arial"/>
                <w:spacing w:val="-4"/>
                <w:sz w:val="19"/>
                <w:szCs w:val="19"/>
              </w:rPr>
              <w:t xml:space="preserve">RI </w:t>
            </w:r>
            <w:r w:rsidRPr="00690BCC">
              <w:rPr>
                <w:rFonts w:ascii="Arial" w:hAnsi="Arial" w:cs="Arial"/>
                <w:sz w:val="19"/>
                <w:szCs w:val="19"/>
              </w:rPr>
              <w:t>Human</w:t>
            </w:r>
            <w:r w:rsidRPr="00690BCC">
              <w:rPr>
                <w:rFonts w:ascii="Arial" w:hAnsi="Arial" w:cs="Arial"/>
                <w:spacing w:val="-4"/>
                <w:sz w:val="19"/>
                <w:szCs w:val="19"/>
              </w:rPr>
              <w:t xml:space="preserve"> </w:t>
            </w:r>
            <w:r w:rsidRPr="00690BCC">
              <w:rPr>
                <w:rFonts w:ascii="Arial" w:hAnsi="Arial" w:cs="Arial"/>
                <w:spacing w:val="-2"/>
                <w:sz w:val="19"/>
                <w:szCs w:val="19"/>
              </w:rPr>
              <w:t>Resources</w:t>
            </w:r>
          </w:p>
        </w:tc>
      </w:tr>
      <w:tr w:rsidR="001154F1" w:rsidRPr="00690BCC" w14:paraId="5BB91AD2" w14:textId="77777777" w:rsidTr="16458FD8">
        <w:trPr>
          <w:trHeight w:val="983"/>
        </w:trPr>
        <w:tc>
          <w:tcPr>
            <w:tcW w:w="442" w:type="dxa"/>
          </w:tcPr>
          <w:p w14:paraId="262546BF" w14:textId="10B3B1E7" w:rsidR="001154F1" w:rsidRPr="00690BCC" w:rsidRDefault="00442273" w:rsidP="009B4270">
            <w:pPr>
              <w:pStyle w:val="TableParagraph"/>
              <w:rPr>
                <w:rFonts w:ascii="Arial" w:hAnsi="Arial" w:cs="Arial"/>
                <w:sz w:val="19"/>
                <w:szCs w:val="19"/>
              </w:rPr>
            </w:pPr>
            <w:r w:rsidRPr="00690BCC">
              <w:rPr>
                <w:rFonts w:ascii="Arial" w:hAnsi="Arial" w:cs="Arial"/>
                <w:spacing w:val="-5"/>
                <w:sz w:val="19"/>
                <w:szCs w:val="19"/>
              </w:rPr>
              <w:t>1</w:t>
            </w:r>
            <w:r w:rsidR="46A2976C" w:rsidRPr="00690BCC">
              <w:rPr>
                <w:rFonts w:ascii="Arial" w:hAnsi="Arial" w:cs="Arial"/>
                <w:spacing w:val="-5"/>
                <w:sz w:val="19"/>
                <w:szCs w:val="19"/>
              </w:rPr>
              <w:t>6</w:t>
            </w:r>
          </w:p>
        </w:tc>
        <w:tc>
          <w:tcPr>
            <w:tcW w:w="2074" w:type="dxa"/>
          </w:tcPr>
          <w:p w14:paraId="7F17E2A7" w14:textId="77777777" w:rsidR="001154F1" w:rsidRPr="00690BCC" w:rsidRDefault="001154F1" w:rsidP="009B4270">
            <w:pPr>
              <w:pStyle w:val="TableParagraph"/>
              <w:rPr>
                <w:rFonts w:ascii="Arial" w:hAnsi="Arial" w:cs="Arial"/>
                <w:sz w:val="19"/>
                <w:szCs w:val="19"/>
              </w:rPr>
            </w:pPr>
            <w:r w:rsidRPr="00690BCC">
              <w:rPr>
                <w:rFonts w:ascii="Arial" w:hAnsi="Arial" w:cs="Arial"/>
                <w:sz w:val="19"/>
                <w:szCs w:val="19"/>
              </w:rPr>
              <w:t>Notice to successful applicants</w:t>
            </w:r>
            <w:r w:rsidRPr="00690BCC">
              <w:rPr>
                <w:rFonts w:ascii="Arial" w:hAnsi="Arial" w:cs="Arial"/>
                <w:spacing w:val="-11"/>
                <w:sz w:val="19"/>
                <w:szCs w:val="19"/>
              </w:rPr>
              <w:t xml:space="preserve"> </w:t>
            </w:r>
            <w:r w:rsidRPr="00690BCC">
              <w:rPr>
                <w:rFonts w:ascii="Arial" w:hAnsi="Arial" w:cs="Arial"/>
                <w:sz w:val="19"/>
                <w:szCs w:val="19"/>
              </w:rPr>
              <w:t>(AODA,</w:t>
            </w:r>
            <w:r w:rsidRPr="00690BCC">
              <w:rPr>
                <w:rFonts w:ascii="Arial" w:hAnsi="Arial" w:cs="Arial"/>
                <w:spacing w:val="-10"/>
                <w:sz w:val="19"/>
                <w:szCs w:val="19"/>
              </w:rPr>
              <w:t xml:space="preserve"> </w:t>
            </w:r>
            <w:r w:rsidRPr="00690BCC">
              <w:rPr>
                <w:rFonts w:ascii="Arial" w:hAnsi="Arial" w:cs="Arial"/>
                <w:sz w:val="19"/>
                <w:szCs w:val="19"/>
              </w:rPr>
              <w:t>2005,</w:t>
            </w:r>
          </w:p>
          <w:p w14:paraId="525F15A1" w14:textId="77777777" w:rsidR="001154F1" w:rsidRPr="00690BCC" w:rsidRDefault="001154F1" w:rsidP="009B4270">
            <w:pPr>
              <w:pStyle w:val="TableParagraph"/>
              <w:rPr>
                <w:rFonts w:ascii="Arial" w:hAnsi="Arial" w:cs="Arial"/>
                <w:sz w:val="19"/>
                <w:szCs w:val="19"/>
              </w:rPr>
            </w:pPr>
            <w:r w:rsidRPr="00690BCC">
              <w:rPr>
                <w:rFonts w:ascii="Arial" w:hAnsi="Arial" w:cs="Arial"/>
                <w:sz w:val="19"/>
                <w:szCs w:val="19"/>
              </w:rPr>
              <w:t>O.</w:t>
            </w:r>
            <w:r w:rsidRPr="00690BCC">
              <w:rPr>
                <w:rFonts w:ascii="Arial" w:hAnsi="Arial" w:cs="Arial"/>
                <w:spacing w:val="-4"/>
                <w:sz w:val="19"/>
                <w:szCs w:val="19"/>
              </w:rPr>
              <w:t xml:space="preserve"> </w:t>
            </w:r>
            <w:r w:rsidRPr="00690BCC">
              <w:rPr>
                <w:rFonts w:ascii="Arial" w:hAnsi="Arial" w:cs="Arial"/>
                <w:sz w:val="19"/>
                <w:szCs w:val="19"/>
              </w:rPr>
              <w:t>Reg.</w:t>
            </w:r>
            <w:r w:rsidRPr="00690BCC">
              <w:rPr>
                <w:rFonts w:ascii="Arial" w:hAnsi="Arial" w:cs="Arial"/>
                <w:spacing w:val="-2"/>
                <w:sz w:val="19"/>
                <w:szCs w:val="19"/>
              </w:rPr>
              <w:t xml:space="preserve"> </w:t>
            </w:r>
            <w:r w:rsidRPr="00690BCC">
              <w:rPr>
                <w:rFonts w:ascii="Arial" w:hAnsi="Arial" w:cs="Arial"/>
                <w:sz w:val="19"/>
                <w:szCs w:val="19"/>
              </w:rPr>
              <w:t xml:space="preserve">191/11, </w:t>
            </w:r>
            <w:r w:rsidRPr="00690BCC">
              <w:rPr>
                <w:rFonts w:ascii="Arial" w:hAnsi="Arial" w:cs="Arial"/>
                <w:spacing w:val="-4"/>
                <w:sz w:val="19"/>
                <w:szCs w:val="19"/>
              </w:rPr>
              <w:t>s.24</w:t>
            </w:r>
          </w:p>
        </w:tc>
        <w:tc>
          <w:tcPr>
            <w:tcW w:w="5996" w:type="dxa"/>
          </w:tcPr>
          <w:p w14:paraId="01EBD33D" w14:textId="782B99F4" w:rsidR="001154F1" w:rsidRPr="00690BCC" w:rsidRDefault="44646393" w:rsidP="009B4270">
            <w:pPr>
              <w:pStyle w:val="TableParagraph"/>
              <w:ind w:left="105" w:right="156"/>
              <w:rPr>
                <w:rFonts w:ascii="Arial" w:hAnsi="Arial" w:cs="Arial"/>
                <w:sz w:val="19"/>
                <w:szCs w:val="19"/>
              </w:rPr>
            </w:pPr>
            <w:r w:rsidRPr="16458FD8">
              <w:rPr>
                <w:rFonts w:ascii="Arial" w:hAnsi="Arial" w:cs="Arial"/>
                <w:sz w:val="19"/>
                <w:szCs w:val="19"/>
              </w:rPr>
              <w:t xml:space="preserve">As part of </w:t>
            </w:r>
            <w:r w:rsidR="00C10621" w:rsidRPr="16458FD8">
              <w:rPr>
                <w:rFonts w:ascii="Arial" w:hAnsi="Arial" w:cs="Arial"/>
                <w:sz w:val="19"/>
                <w:szCs w:val="19"/>
              </w:rPr>
              <w:t xml:space="preserve">the </w:t>
            </w:r>
            <w:r w:rsidRPr="16458FD8">
              <w:rPr>
                <w:rFonts w:ascii="Arial" w:hAnsi="Arial" w:cs="Arial"/>
                <w:sz w:val="19"/>
                <w:szCs w:val="19"/>
              </w:rPr>
              <w:t xml:space="preserve">CHEO RI’s New Hire Package, information about various policies and procedures, including </w:t>
            </w:r>
            <w:r w:rsidR="1DDF4C3B" w:rsidRPr="16458FD8">
              <w:rPr>
                <w:rFonts w:ascii="Arial" w:hAnsi="Arial" w:cs="Arial"/>
                <w:sz w:val="19"/>
                <w:szCs w:val="19"/>
              </w:rPr>
              <w:t>accommodation</w:t>
            </w:r>
            <w:r w:rsidRPr="16458FD8">
              <w:rPr>
                <w:rFonts w:ascii="Arial" w:hAnsi="Arial" w:cs="Arial"/>
                <w:sz w:val="19"/>
                <w:szCs w:val="19"/>
              </w:rPr>
              <w:t xml:space="preserve">, is provided. </w:t>
            </w:r>
          </w:p>
        </w:tc>
        <w:tc>
          <w:tcPr>
            <w:tcW w:w="4678" w:type="dxa"/>
          </w:tcPr>
          <w:p w14:paraId="0CD8E1DD" w14:textId="6B0ED22E" w:rsidR="001154F1" w:rsidRPr="00690BCC" w:rsidRDefault="001154F1" w:rsidP="009B4270">
            <w:pPr>
              <w:pStyle w:val="TableParagraph"/>
              <w:ind w:left="109"/>
              <w:rPr>
                <w:rFonts w:ascii="Arial" w:hAnsi="Arial" w:cs="Arial"/>
                <w:sz w:val="19"/>
                <w:szCs w:val="19"/>
              </w:rPr>
            </w:pPr>
            <w:r w:rsidRPr="00690BCC">
              <w:rPr>
                <w:rFonts w:ascii="Arial" w:hAnsi="Arial" w:cs="Arial"/>
                <w:sz w:val="19"/>
                <w:szCs w:val="19"/>
              </w:rPr>
              <w:t>Director,</w:t>
            </w:r>
            <w:r w:rsidRPr="00690BCC">
              <w:rPr>
                <w:rFonts w:ascii="Arial" w:hAnsi="Arial" w:cs="Arial"/>
                <w:spacing w:val="-4"/>
                <w:sz w:val="19"/>
                <w:szCs w:val="19"/>
              </w:rPr>
              <w:t xml:space="preserve"> </w:t>
            </w:r>
            <w:r w:rsidR="00143C9A" w:rsidRPr="00690BCC">
              <w:rPr>
                <w:rFonts w:ascii="Arial" w:hAnsi="Arial" w:cs="Arial"/>
                <w:spacing w:val="-4"/>
                <w:sz w:val="19"/>
                <w:szCs w:val="19"/>
              </w:rPr>
              <w:t xml:space="preserve">RI </w:t>
            </w:r>
            <w:r w:rsidRPr="00690BCC">
              <w:rPr>
                <w:rFonts w:ascii="Arial" w:hAnsi="Arial" w:cs="Arial"/>
                <w:sz w:val="19"/>
                <w:szCs w:val="19"/>
              </w:rPr>
              <w:t>Human</w:t>
            </w:r>
            <w:r w:rsidRPr="00690BCC">
              <w:rPr>
                <w:rFonts w:ascii="Arial" w:hAnsi="Arial" w:cs="Arial"/>
                <w:spacing w:val="-4"/>
                <w:sz w:val="19"/>
                <w:szCs w:val="19"/>
              </w:rPr>
              <w:t xml:space="preserve"> </w:t>
            </w:r>
            <w:r w:rsidRPr="00690BCC">
              <w:rPr>
                <w:rFonts w:ascii="Arial" w:hAnsi="Arial" w:cs="Arial"/>
                <w:spacing w:val="-2"/>
                <w:sz w:val="19"/>
                <w:szCs w:val="19"/>
              </w:rPr>
              <w:t>Resources</w:t>
            </w:r>
          </w:p>
        </w:tc>
      </w:tr>
      <w:tr w:rsidR="001154F1" w:rsidRPr="00690BCC" w14:paraId="42B45835" w14:textId="77777777" w:rsidTr="16458FD8">
        <w:trPr>
          <w:trHeight w:val="1800"/>
        </w:trPr>
        <w:tc>
          <w:tcPr>
            <w:tcW w:w="442" w:type="dxa"/>
          </w:tcPr>
          <w:p w14:paraId="6746CE51" w14:textId="48098A57" w:rsidR="001154F1" w:rsidRPr="00690BCC" w:rsidRDefault="00442273" w:rsidP="009B4270">
            <w:pPr>
              <w:pStyle w:val="TableParagraph"/>
              <w:rPr>
                <w:rFonts w:ascii="Arial" w:hAnsi="Arial" w:cs="Arial"/>
                <w:sz w:val="19"/>
                <w:szCs w:val="19"/>
              </w:rPr>
            </w:pPr>
            <w:r w:rsidRPr="00690BCC">
              <w:rPr>
                <w:rFonts w:ascii="Arial" w:hAnsi="Arial" w:cs="Arial"/>
                <w:spacing w:val="-5"/>
                <w:sz w:val="19"/>
                <w:szCs w:val="19"/>
              </w:rPr>
              <w:t>1</w:t>
            </w:r>
            <w:r w:rsidR="7266E238" w:rsidRPr="00690BCC">
              <w:rPr>
                <w:rFonts w:ascii="Arial" w:hAnsi="Arial" w:cs="Arial"/>
                <w:spacing w:val="-5"/>
                <w:sz w:val="19"/>
                <w:szCs w:val="19"/>
              </w:rPr>
              <w:t>7</w:t>
            </w:r>
          </w:p>
        </w:tc>
        <w:tc>
          <w:tcPr>
            <w:tcW w:w="2074" w:type="dxa"/>
          </w:tcPr>
          <w:p w14:paraId="2265E613" w14:textId="77777777" w:rsidR="001154F1" w:rsidRPr="00690BCC" w:rsidRDefault="001154F1" w:rsidP="009B4270">
            <w:pPr>
              <w:pStyle w:val="TableParagraph"/>
              <w:ind w:right="128"/>
              <w:rPr>
                <w:rFonts w:ascii="Arial" w:hAnsi="Arial" w:cs="Arial"/>
                <w:sz w:val="19"/>
                <w:szCs w:val="19"/>
              </w:rPr>
            </w:pPr>
            <w:r w:rsidRPr="00690BCC">
              <w:rPr>
                <w:rFonts w:ascii="Arial" w:hAnsi="Arial" w:cs="Arial"/>
                <w:sz w:val="19"/>
                <w:szCs w:val="19"/>
              </w:rPr>
              <w:t>Informing</w:t>
            </w:r>
            <w:r w:rsidRPr="00690BCC">
              <w:rPr>
                <w:rFonts w:ascii="Arial" w:hAnsi="Arial" w:cs="Arial"/>
                <w:spacing w:val="-11"/>
                <w:sz w:val="19"/>
                <w:szCs w:val="19"/>
              </w:rPr>
              <w:t xml:space="preserve"> </w:t>
            </w:r>
            <w:r w:rsidRPr="00690BCC">
              <w:rPr>
                <w:rFonts w:ascii="Arial" w:hAnsi="Arial" w:cs="Arial"/>
                <w:sz w:val="19"/>
                <w:szCs w:val="19"/>
              </w:rPr>
              <w:t>Employees</w:t>
            </w:r>
            <w:r w:rsidRPr="00690BCC">
              <w:rPr>
                <w:rFonts w:ascii="Arial" w:hAnsi="Arial" w:cs="Arial"/>
                <w:spacing w:val="-10"/>
                <w:sz w:val="19"/>
                <w:szCs w:val="19"/>
              </w:rPr>
              <w:t xml:space="preserve"> </w:t>
            </w:r>
            <w:r w:rsidRPr="00690BCC">
              <w:rPr>
                <w:rFonts w:ascii="Arial" w:hAnsi="Arial" w:cs="Arial"/>
                <w:sz w:val="19"/>
                <w:szCs w:val="19"/>
              </w:rPr>
              <w:t>of Supports (AODA, 2005, O. Reg. 191/11, s. 25)</w:t>
            </w:r>
          </w:p>
        </w:tc>
        <w:tc>
          <w:tcPr>
            <w:tcW w:w="5996" w:type="dxa"/>
          </w:tcPr>
          <w:p w14:paraId="178673D3" w14:textId="4A676E1D" w:rsidR="001154F1" w:rsidRPr="00690BCC" w:rsidRDefault="001154F1" w:rsidP="009B4270">
            <w:pPr>
              <w:pStyle w:val="TableParagraph"/>
              <w:ind w:left="105" w:right="156"/>
              <w:rPr>
                <w:rFonts w:ascii="Arial" w:hAnsi="Arial" w:cs="Arial"/>
                <w:sz w:val="19"/>
                <w:szCs w:val="19"/>
              </w:rPr>
            </w:pPr>
            <w:r w:rsidRPr="00690BCC">
              <w:rPr>
                <w:rFonts w:ascii="Arial" w:hAnsi="Arial" w:cs="Arial"/>
                <w:sz w:val="19"/>
                <w:szCs w:val="19"/>
              </w:rPr>
              <w:t>Employee</w:t>
            </w:r>
            <w:r w:rsidRPr="00690BCC">
              <w:rPr>
                <w:rFonts w:ascii="Arial" w:hAnsi="Arial" w:cs="Arial"/>
                <w:spacing w:val="-3"/>
                <w:sz w:val="19"/>
                <w:szCs w:val="19"/>
              </w:rPr>
              <w:t xml:space="preserve"> </w:t>
            </w:r>
            <w:r w:rsidRPr="00690BCC">
              <w:rPr>
                <w:rFonts w:ascii="Arial" w:hAnsi="Arial" w:cs="Arial"/>
                <w:sz w:val="19"/>
                <w:szCs w:val="19"/>
              </w:rPr>
              <w:t>accessibility</w:t>
            </w:r>
            <w:r w:rsidRPr="00690BCC">
              <w:rPr>
                <w:rFonts w:ascii="Arial" w:hAnsi="Arial" w:cs="Arial"/>
                <w:spacing w:val="-2"/>
                <w:sz w:val="19"/>
                <w:szCs w:val="19"/>
              </w:rPr>
              <w:t xml:space="preserve"> </w:t>
            </w:r>
            <w:r w:rsidRPr="00690BCC">
              <w:rPr>
                <w:rFonts w:ascii="Arial" w:hAnsi="Arial" w:cs="Arial"/>
                <w:sz w:val="19"/>
                <w:szCs w:val="19"/>
              </w:rPr>
              <w:t>supports</w:t>
            </w:r>
            <w:r w:rsidRPr="00690BCC">
              <w:rPr>
                <w:rFonts w:ascii="Arial" w:hAnsi="Arial" w:cs="Arial"/>
                <w:spacing w:val="-3"/>
                <w:sz w:val="19"/>
                <w:szCs w:val="19"/>
              </w:rPr>
              <w:t xml:space="preserve"> </w:t>
            </w:r>
            <w:r w:rsidRPr="00690BCC">
              <w:rPr>
                <w:rFonts w:ascii="Arial" w:hAnsi="Arial" w:cs="Arial"/>
                <w:sz w:val="19"/>
                <w:szCs w:val="19"/>
              </w:rPr>
              <w:t>addressed in Accessibility Policy</w:t>
            </w:r>
            <w:r w:rsidR="00143C9A" w:rsidRPr="00690BCC">
              <w:rPr>
                <w:rFonts w:ascii="Arial" w:hAnsi="Arial" w:cs="Arial"/>
                <w:sz w:val="19"/>
                <w:szCs w:val="19"/>
              </w:rPr>
              <w:t xml:space="preserve"> and</w:t>
            </w:r>
            <w:r w:rsidR="006E5709" w:rsidRPr="00690BCC">
              <w:rPr>
                <w:rFonts w:ascii="Arial" w:hAnsi="Arial" w:cs="Arial"/>
                <w:sz w:val="19"/>
                <w:szCs w:val="19"/>
              </w:rPr>
              <w:t xml:space="preserve"> Occupational Health &amp; Wellness (</w:t>
            </w:r>
            <w:r w:rsidRPr="00690BCC">
              <w:rPr>
                <w:rFonts w:ascii="Arial" w:hAnsi="Arial" w:cs="Arial"/>
                <w:sz w:val="19"/>
                <w:szCs w:val="19"/>
              </w:rPr>
              <w:t>OH</w:t>
            </w:r>
            <w:r w:rsidR="00143C9A" w:rsidRPr="00690BCC">
              <w:rPr>
                <w:rFonts w:ascii="Arial" w:hAnsi="Arial" w:cs="Arial"/>
                <w:sz w:val="19"/>
                <w:szCs w:val="19"/>
              </w:rPr>
              <w:t>W</w:t>
            </w:r>
            <w:r w:rsidR="006E5709" w:rsidRPr="00690BCC">
              <w:rPr>
                <w:rFonts w:ascii="Arial" w:hAnsi="Arial" w:cs="Arial"/>
                <w:sz w:val="19"/>
                <w:szCs w:val="19"/>
              </w:rPr>
              <w:t xml:space="preserve">), </w:t>
            </w:r>
            <w:r w:rsidRPr="00690BCC">
              <w:rPr>
                <w:rFonts w:ascii="Arial" w:hAnsi="Arial" w:cs="Arial"/>
                <w:sz w:val="19"/>
                <w:szCs w:val="19"/>
              </w:rPr>
              <w:t>Health</w:t>
            </w:r>
            <w:r w:rsidRPr="00690BCC">
              <w:rPr>
                <w:rFonts w:ascii="Arial" w:hAnsi="Arial" w:cs="Arial"/>
                <w:spacing w:val="-6"/>
                <w:sz w:val="19"/>
                <w:szCs w:val="19"/>
              </w:rPr>
              <w:t xml:space="preserve"> </w:t>
            </w:r>
            <w:r w:rsidRPr="00690BCC">
              <w:rPr>
                <w:rFonts w:ascii="Arial" w:hAnsi="Arial" w:cs="Arial"/>
                <w:sz w:val="19"/>
                <w:szCs w:val="19"/>
              </w:rPr>
              <w:t>and</w:t>
            </w:r>
            <w:r w:rsidRPr="00690BCC">
              <w:rPr>
                <w:rFonts w:ascii="Arial" w:hAnsi="Arial" w:cs="Arial"/>
                <w:spacing w:val="-8"/>
                <w:sz w:val="19"/>
                <w:szCs w:val="19"/>
              </w:rPr>
              <w:t xml:space="preserve"> </w:t>
            </w:r>
            <w:r w:rsidRPr="00690BCC">
              <w:rPr>
                <w:rFonts w:ascii="Arial" w:hAnsi="Arial" w:cs="Arial"/>
                <w:sz w:val="19"/>
                <w:szCs w:val="19"/>
              </w:rPr>
              <w:t>Safety</w:t>
            </w:r>
            <w:r w:rsidR="006E5709" w:rsidRPr="00690BCC">
              <w:rPr>
                <w:rFonts w:ascii="Arial" w:hAnsi="Arial" w:cs="Arial"/>
                <w:sz w:val="19"/>
                <w:szCs w:val="19"/>
              </w:rPr>
              <w:t>, in addition to i</w:t>
            </w:r>
            <w:r w:rsidRPr="00690BCC">
              <w:rPr>
                <w:rFonts w:ascii="Arial" w:hAnsi="Arial" w:cs="Arial"/>
                <w:sz w:val="19"/>
                <w:szCs w:val="19"/>
              </w:rPr>
              <w:t>nitial Health Review, and letter of offer.</w:t>
            </w:r>
          </w:p>
          <w:p w14:paraId="1C161ED3" w14:textId="77777777" w:rsidR="001154F1" w:rsidRPr="00690BCC" w:rsidRDefault="001154F1" w:rsidP="009B4270">
            <w:pPr>
              <w:pStyle w:val="TableParagraph"/>
              <w:spacing w:before="3"/>
              <w:ind w:left="0"/>
              <w:rPr>
                <w:rFonts w:ascii="Arial" w:hAnsi="Arial" w:cs="Arial"/>
                <w:i/>
                <w:sz w:val="19"/>
                <w:szCs w:val="19"/>
              </w:rPr>
            </w:pPr>
          </w:p>
          <w:p w14:paraId="17A94ED6" w14:textId="6C6232A0" w:rsidR="001154F1" w:rsidRPr="00690BCC" w:rsidRDefault="001154F1" w:rsidP="009B4270">
            <w:pPr>
              <w:pStyle w:val="TableParagraph"/>
              <w:ind w:left="105" w:right="79"/>
              <w:rPr>
                <w:rFonts w:ascii="Arial" w:hAnsi="Arial" w:cs="Arial"/>
                <w:sz w:val="19"/>
                <w:szCs w:val="19"/>
              </w:rPr>
            </w:pPr>
            <w:r w:rsidRPr="00690BCC">
              <w:rPr>
                <w:rFonts w:ascii="Arial" w:hAnsi="Arial" w:cs="Arial"/>
                <w:sz w:val="19"/>
                <w:szCs w:val="19"/>
              </w:rPr>
              <w:t>These</w:t>
            </w:r>
            <w:r w:rsidRPr="00690BCC">
              <w:rPr>
                <w:rFonts w:ascii="Arial" w:hAnsi="Arial" w:cs="Arial"/>
                <w:spacing w:val="-8"/>
                <w:sz w:val="19"/>
                <w:szCs w:val="19"/>
              </w:rPr>
              <w:t xml:space="preserve"> </w:t>
            </w:r>
            <w:r w:rsidRPr="00690BCC">
              <w:rPr>
                <w:rFonts w:ascii="Arial" w:hAnsi="Arial" w:cs="Arial"/>
                <w:sz w:val="19"/>
                <w:szCs w:val="19"/>
              </w:rPr>
              <w:t>inform</w:t>
            </w:r>
            <w:r w:rsidRPr="00690BCC">
              <w:rPr>
                <w:rFonts w:ascii="Arial" w:hAnsi="Arial" w:cs="Arial"/>
                <w:spacing w:val="-7"/>
                <w:sz w:val="19"/>
                <w:szCs w:val="19"/>
              </w:rPr>
              <w:t xml:space="preserve"> </w:t>
            </w:r>
            <w:r w:rsidRPr="00690BCC">
              <w:rPr>
                <w:rFonts w:ascii="Arial" w:hAnsi="Arial" w:cs="Arial"/>
                <w:sz w:val="19"/>
                <w:szCs w:val="19"/>
              </w:rPr>
              <w:t>employees</w:t>
            </w:r>
            <w:r w:rsidRPr="00690BCC">
              <w:rPr>
                <w:rFonts w:ascii="Arial" w:hAnsi="Arial" w:cs="Arial"/>
                <w:spacing w:val="-8"/>
                <w:sz w:val="19"/>
                <w:szCs w:val="19"/>
              </w:rPr>
              <w:t xml:space="preserve"> </w:t>
            </w:r>
            <w:r w:rsidRPr="00690BCC">
              <w:rPr>
                <w:rFonts w:ascii="Arial" w:hAnsi="Arial" w:cs="Arial"/>
                <w:sz w:val="19"/>
                <w:szCs w:val="19"/>
              </w:rPr>
              <w:t>to</w:t>
            </w:r>
            <w:r w:rsidRPr="00690BCC">
              <w:rPr>
                <w:rFonts w:ascii="Arial" w:hAnsi="Arial" w:cs="Arial"/>
                <w:spacing w:val="-7"/>
                <w:sz w:val="19"/>
                <w:szCs w:val="19"/>
              </w:rPr>
              <w:t xml:space="preserve"> </w:t>
            </w:r>
            <w:r w:rsidRPr="00690BCC">
              <w:rPr>
                <w:rFonts w:ascii="Arial" w:hAnsi="Arial" w:cs="Arial"/>
                <w:sz w:val="19"/>
                <w:szCs w:val="19"/>
              </w:rPr>
              <w:t>identify</w:t>
            </w:r>
            <w:r w:rsidRPr="00690BCC">
              <w:rPr>
                <w:rFonts w:ascii="Arial" w:hAnsi="Arial" w:cs="Arial"/>
                <w:spacing w:val="-7"/>
                <w:sz w:val="19"/>
                <w:szCs w:val="19"/>
              </w:rPr>
              <w:t xml:space="preserve"> </w:t>
            </w:r>
            <w:r w:rsidRPr="00690BCC">
              <w:rPr>
                <w:rFonts w:ascii="Arial" w:hAnsi="Arial" w:cs="Arial"/>
                <w:sz w:val="19"/>
                <w:szCs w:val="19"/>
              </w:rPr>
              <w:t>needs</w:t>
            </w:r>
            <w:r w:rsidRPr="00690BCC">
              <w:rPr>
                <w:rFonts w:ascii="Arial" w:hAnsi="Arial" w:cs="Arial"/>
                <w:spacing w:val="-8"/>
                <w:sz w:val="19"/>
                <w:szCs w:val="19"/>
              </w:rPr>
              <w:t xml:space="preserve"> </w:t>
            </w:r>
            <w:r w:rsidRPr="00690BCC">
              <w:rPr>
                <w:rFonts w:ascii="Arial" w:hAnsi="Arial" w:cs="Arial"/>
                <w:sz w:val="19"/>
                <w:szCs w:val="19"/>
              </w:rPr>
              <w:t xml:space="preserve">to </w:t>
            </w:r>
            <w:r w:rsidR="00143C9A" w:rsidRPr="00690BCC">
              <w:rPr>
                <w:rFonts w:ascii="Arial" w:hAnsi="Arial" w:cs="Arial"/>
                <w:sz w:val="19"/>
                <w:szCs w:val="19"/>
              </w:rPr>
              <w:t>OHW</w:t>
            </w:r>
            <w:r w:rsidRPr="00690BCC">
              <w:rPr>
                <w:rFonts w:ascii="Arial" w:hAnsi="Arial" w:cs="Arial"/>
                <w:sz w:val="19"/>
                <w:szCs w:val="19"/>
              </w:rPr>
              <w:t xml:space="preserve"> who can then work with manager and/or HR as appropriate to develop individualized</w:t>
            </w:r>
            <w:r w:rsidRPr="00690BCC">
              <w:rPr>
                <w:rFonts w:ascii="Arial" w:hAnsi="Arial" w:cs="Arial"/>
                <w:spacing w:val="-2"/>
                <w:sz w:val="19"/>
                <w:szCs w:val="19"/>
              </w:rPr>
              <w:t xml:space="preserve"> </w:t>
            </w:r>
            <w:r w:rsidRPr="00690BCC">
              <w:rPr>
                <w:rFonts w:ascii="Arial" w:hAnsi="Arial" w:cs="Arial"/>
                <w:sz w:val="19"/>
                <w:szCs w:val="19"/>
              </w:rPr>
              <w:t>plan</w:t>
            </w:r>
            <w:r w:rsidR="0037098B">
              <w:rPr>
                <w:rFonts w:ascii="Arial" w:hAnsi="Arial" w:cs="Arial"/>
                <w:sz w:val="19"/>
                <w:szCs w:val="19"/>
              </w:rPr>
              <w:t xml:space="preserve">. </w:t>
            </w:r>
          </w:p>
        </w:tc>
        <w:tc>
          <w:tcPr>
            <w:tcW w:w="4678" w:type="dxa"/>
          </w:tcPr>
          <w:p w14:paraId="173C435A" w14:textId="777742E1" w:rsidR="00143C9A" w:rsidRPr="00690BCC" w:rsidRDefault="001154F1" w:rsidP="009B4270">
            <w:pPr>
              <w:pStyle w:val="TableParagraph"/>
              <w:ind w:left="109"/>
              <w:rPr>
                <w:rFonts w:ascii="Arial" w:hAnsi="Arial" w:cs="Arial"/>
                <w:sz w:val="19"/>
                <w:szCs w:val="19"/>
              </w:rPr>
            </w:pPr>
            <w:r w:rsidRPr="00690BCC">
              <w:rPr>
                <w:rFonts w:ascii="Arial" w:hAnsi="Arial" w:cs="Arial"/>
                <w:sz w:val="19"/>
                <w:szCs w:val="19"/>
              </w:rPr>
              <w:t>Director,</w:t>
            </w:r>
            <w:r w:rsidR="00143C9A" w:rsidRPr="00690BCC">
              <w:rPr>
                <w:rFonts w:ascii="Arial" w:hAnsi="Arial" w:cs="Arial"/>
                <w:sz w:val="19"/>
                <w:szCs w:val="19"/>
              </w:rPr>
              <w:t xml:space="preserve"> RI</w:t>
            </w:r>
            <w:r w:rsidRPr="00690BCC">
              <w:rPr>
                <w:rFonts w:ascii="Arial" w:hAnsi="Arial" w:cs="Arial"/>
                <w:sz w:val="19"/>
                <w:szCs w:val="19"/>
              </w:rPr>
              <w:t xml:space="preserve"> Human Resources </w:t>
            </w:r>
          </w:p>
          <w:p w14:paraId="008770BD" w14:textId="77777777" w:rsidR="0037098B" w:rsidRDefault="0037098B" w:rsidP="009B4270">
            <w:pPr>
              <w:pStyle w:val="TableParagraph"/>
              <w:ind w:left="109"/>
              <w:rPr>
                <w:rFonts w:ascii="Arial" w:hAnsi="Arial" w:cs="Arial"/>
                <w:sz w:val="19"/>
                <w:szCs w:val="19"/>
              </w:rPr>
            </w:pPr>
          </w:p>
          <w:p w14:paraId="13B46429" w14:textId="6B56EB22" w:rsidR="00143C9A" w:rsidRPr="00690BCC" w:rsidRDefault="00143C9A" w:rsidP="009B4270">
            <w:pPr>
              <w:pStyle w:val="TableParagraph"/>
              <w:ind w:left="109"/>
              <w:rPr>
                <w:rFonts w:ascii="Arial" w:hAnsi="Arial" w:cs="Arial"/>
                <w:sz w:val="19"/>
                <w:szCs w:val="19"/>
              </w:rPr>
            </w:pPr>
            <w:r w:rsidRPr="00690BCC">
              <w:rPr>
                <w:rFonts w:ascii="Arial" w:hAnsi="Arial" w:cs="Arial"/>
                <w:sz w:val="19"/>
                <w:szCs w:val="19"/>
              </w:rPr>
              <w:t xml:space="preserve">RI Health &amp; Safety Manager </w:t>
            </w:r>
          </w:p>
          <w:p w14:paraId="095F9D52" w14:textId="77777777" w:rsidR="0037098B" w:rsidRDefault="0037098B" w:rsidP="009B4270">
            <w:pPr>
              <w:pStyle w:val="TableParagraph"/>
              <w:ind w:left="109"/>
              <w:rPr>
                <w:rFonts w:ascii="Arial" w:hAnsi="Arial" w:cs="Arial"/>
                <w:sz w:val="19"/>
                <w:szCs w:val="19"/>
              </w:rPr>
            </w:pPr>
          </w:p>
          <w:p w14:paraId="36DB09AF" w14:textId="66FCC006" w:rsidR="001154F1" w:rsidRPr="00690BCC" w:rsidRDefault="001154F1" w:rsidP="009B4270">
            <w:pPr>
              <w:pStyle w:val="TableParagraph"/>
              <w:ind w:left="109"/>
              <w:rPr>
                <w:rFonts w:ascii="Arial" w:hAnsi="Arial" w:cs="Arial"/>
                <w:sz w:val="19"/>
                <w:szCs w:val="19"/>
              </w:rPr>
            </w:pPr>
            <w:r w:rsidRPr="00690BCC">
              <w:rPr>
                <w:rFonts w:ascii="Arial" w:hAnsi="Arial" w:cs="Arial"/>
                <w:sz w:val="19"/>
                <w:szCs w:val="19"/>
              </w:rPr>
              <w:t>Occupational</w:t>
            </w:r>
            <w:r w:rsidRPr="00690BCC">
              <w:rPr>
                <w:rFonts w:ascii="Arial" w:hAnsi="Arial" w:cs="Arial"/>
                <w:spacing w:val="-10"/>
                <w:sz w:val="19"/>
                <w:szCs w:val="19"/>
              </w:rPr>
              <w:t xml:space="preserve"> </w:t>
            </w:r>
            <w:r w:rsidRPr="00690BCC">
              <w:rPr>
                <w:rFonts w:ascii="Arial" w:hAnsi="Arial" w:cs="Arial"/>
                <w:sz w:val="19"/>
                <w:szCs w:val="19"/>
              </w:rPr>
              <w:t>Health</w:t>
            </w:r>
            <w:r w:rsidR="006E5709" w:rsidRPr="00690BCC">
              <w:rPr>
                <w:rFonts w:ascii="Arial" w:hAnsi="Arial" w:cs="Arial"/>
                <w:sz w:val="19"/>
                <w:szCs w:val="19"/>
              </w:rPr>
              <w:t xml:space="preserve"> and Wellness (OHW),</w:t>
            </w:r>
            <w:r w:rsidR="25342DB8" w:rsidRPr="00690BCC">
              <w:rPr>
                <w:rFonts w:ascii="Arial" w:hAnsi="Arial" w:cs="Arial"/>
                <w:sz w:val="19"/>
                <w:szCs w:val="19"/>
              </w:rPr>
              <w:t xml:space="preserve"> CHEO</w:t>
            </w:r>
          </w:p>
        </w:tc>
      </w:tr>
      <w:tr w:rsidR="001154F1" w:rsidRPr="00690BCC" w14:paraId="604CA0B5" w14:textId="77777777" w:rsidTr="16458FD8">
        <w:trPr>
          <w:trHeight w:val="1099"/>
        </w:trPr>
        <w:tc>
          <w:tcPr>
            <w:tcW w:w="442" w:type="dxa"/>
          </w:tcPr>
          <w:p w14:paraId="1BA8C245" w14:textId="6F3BBC32" w:rsidR="001154F1" w:rsidRPr="00690BCC" w:rsidRDefault="00442273" w:rsidP="009B4270">
            <w:pPr>
              <w:pStyle w:val="TableParagraph"/>
              <w:rPr>
                <w:rFonts w:ascii="Arial" w:hAnsi="Arial" w:cs="Arial"/>
                <w:sz w:val="19"/>
                <w:szCs w:val="19"/>
              </w:rPr>
            </w:pPr>
            <w:r w:rsidRPr="00690BCC">
              <w:rPr>
                <w:rFonts w:ascii="Arial" w:hAnsi="Arial" w:cs="Arial"/>
                <w:spacing w:val="-5"/>
                <w:sz w:val="19"/>
                <w:szCs w:val="19"/>
              </w:rPr>
              <w:t>1</w:t>
            </w:r>
            <w:r w:rsidR="5C4026BF" w:rsidRPr="00690BCC">
              <w:rPr>
                <w:rFonts w:ascii="Arial" w:hAnsi="Arial" w:cs="Arial"/>
                <w:spacing w:val="-5"/>
                <w:sz w:val="19"/>
                <w:szCs w:val="19"/>
              </w:rPr>
              <w:t>8</w:t>
            </w:r>
          </w:p>
        </w:tc>
        <w:tc>
          <w:tcPr>
            <w:tcW w:w="2074" w:type="dxa"/>
          </w:tcPr>
          <w:p w14:paraId="3431A2D0" w14:textId="3467FF15" w:rsidR="001154F1" w:rsidRPr="00690BCC" w:rsidRDefault="001154F1" w:rsidP="009B4270">
            <w:pPr>
              <w:pStyle w:val="TableParagraph"/>
              <w:ind w:right="122"/>
              <w:rPr>
                <w:rFonts w:ascii="Arial" w:hAnsi="Arial" w:cs="Arial"/>
                <w:sz w:val="19"/>
                <w:szCs w:val="19"/>
              </w:rPr>
            </w:pPr>
            <w:r w:rsidRPr="00690BCC">
              <w:rPr>
                <w:rFonts w:ascii="Arial" w:hAnsi="Arial" w:cs="Arial"/>
                <w:sz w:val="19"/>
                <w:szCs w:val="19"/>
              </w:rPr>
              <w:t>Accessible formats and communication</w:t>
            </w:r>
            <w:r w:rsidRPr="00690BCC">
              <w:rPr>
                <w:rFonts w:ascii="Arial" w:hAnsi="Arial" w:cs="Arial"/>
                <w:spacing w:val="-11"/>
                <w:sz w:val="19"/>
                <w:szCs w:val="19"/>
              </w:rPr>
              <w:t xml:space="preserve"> </w:t>
            </w:r>
            <w:r w:rsidRPr="00690BCC">
              <w:rPr>
                <w:rFonts w:ascii="Arial" w:hAnsi="Arial" w:cs="Arial"/>
                <w:sz w:val="19"/>
                <w:szCs w:val="19"/>
              </w:rPr>
              <w:t>support for employees (AODA, 2005, O. Reg. 191/11, s.</w:t>
            </w:r>
          </w:p>
          <w:p w14:paraId="6F3FE5EB" w14:textId="77777777" w:rsidR="001154F1" w:rsidRPr="00690BCC" w:rsidRDefault="001154F1" w:rsidP="009B4270">
            <w:pPr>
              <w:pStyle w:val="TableParagraph"/>
              <w:rPr>
                <w:rFonts w:ascii="Arial" w:hAnsi="Arial" w:cs="Arial"/>
                <w:sz w:val="19"/>
                <w:szCs w:val="19"/>
              </w:rPr>
            </w:pPr>
            <w:r w:rsidRPr="00690BCC">
              <w:rPr>
                <w:rFonts w:ascii="Arial" w:hAnsi="Arial" w:cs="Arial"/>
                <w:spacing w:val="-5"/>
                <w:sz w:val="19"/>
                <w:szCs w:val="19"/>
              </w:rPr>
              <w:t>26)</w:t>
            </w:r>
          </w:p>
        </w:tc>
        <w:tc>
          <w:tcPr>
            <w:tcW w:w="5996" w:type="dxa"/>
          </w:tcPr>
          <w:p w14:paraId="26CFFAAC" w14:textId="41D4D439" w:rsidR="001154F1" w:rsidRPr="00690BCC" w:rsidRDefault="2FB211FF" w:rsidP="009B4270">
            <w:pPr>
              <w:pStyle w:val="TableParagraph"/>
              <w:ind w:left="105"/>
              <w:rPr>
                <w:rFonts w:ascii="Arial" w:hAnsi="Arial" w:cs="Arial"/>
                <w:sz w:val="19"/>
                <w:szCs w:val="19"/>
              </w:rPr>
            </w:pPr>
            <w:r w:rsidRPr="00690BCC">
              <w:rPr>
                <w:rFonts w:ascii="Arial" w:hAnsi="Arial" w:cs="Arial"/>
                <w:sz w:val="19"/>
                <w:szCs w:val="19"/>
              </w:rPr>
              <w:t>Individual</w:t>
            </w:r>
            <w:r w:rsidRPr="00690BCC">
              <w:rPr>
                <w:rFonts w:ascii="Arial" w:hAnsi="Arial" w:cs="Arial"/>
                <w:spacing w:val="-8"/>
                <w:sz w:val="19"/>
                <w:szCs w:val="19"/>
              </w:rPr>
              <w:t xml:space="preserve"> </w:t>
            </w:r>
            <w:r w:rsidRPr="00690BCC">
              <w:rPr>
                <w:rFonts w:ascii="Arial" w:hAnsi="Arial" w:cs="Arial"/>
                <w:sz w:val="19"/>
                <w:szCs w:val="19"/>
              </w:rPr>
              <w:t>requests</w:t>
            </w:r>
            <w:r w:rsidRPr="00690BCC">
              <w:rPr>
                <w:rFonts w:ascii="Arial" w:hAnsi="Arial" w:cs="Arial"/>
                <w:spacing w:val="-9"/>
                <w:sz w:val="19"/>
                <w:szCs w:val="19"/>
              </w:rPr>
              <w:t xml:space="preserve"> </w:t>
            </w:r>
            <w:r w:rsidRPr="00690BCC">
              <w:rPr>
                <w:rFonts w:ascii="Arial" w:hAnsi="Arial" w:cs="Arial"/>
                <w:sz w:val="19"/>
                <w:szCs w:val="19"/>
              </w:rPr>
              <w:t>are</w:t>
            </w:r>
            <w:r w:rsidRPr="00690BCC">
              <w:rPr>
                <w:rFonts w:ascii="Arial" w:hAnsi="Arial" w:cs="Arial"/>
                <w:spacing w:val="-8"/>
                <w:sz w:val="19"/>
                <w:szCs w:val="19"/>
              </w:rPr>
              <w:t xml:space="preserve"> </w:t>
            </w:r>
            <w:r w:rsidRPr="00690BCC">
              <w:rPr>
                <w:rFonts w:ascii="Arial" w:hAnsi="Arial" w:cs="Arial"/>
                <w:sz w:val="19"/>
                <w:szCs w:val="19"/>
              </w:rPr>
              <w:t>addressed</w:t>
            </w:r>
            <w:r w:rsidRPr="00690BCC">
              <w:rPr>
                <w:rFonts w:ascii="Arial" w:hAnsi="Arial" w:cs="Arial"/>
                <w:spacing w:val="-8"/>
                <w:sz w:val="19"/>
                <w:szCs w:val="19"/>
              </w:rPr>
              <w:t xml:space="preserve"> </w:t>
            </w:r>
            <w:r w:rsidRPr="00690BCC">
              <w:rPr>
                <w:rFonts w:ascii="Arial" w:hAnsi="Arial" w:cs="Arial"/>
                <w:sz w:val="19"/>
                <w:szCs w:val="19"/>
              </w:rPr>
              <w:t>as</w:t>
            </w:r>
            <w:r w:rsidRPr="00690BCC">
              <w:rPr>
                <w:rFonts w:ascii="Arial" w:hAnsi="Arial" w:cs="Arial"/>
                <w:spacing w:val="-8"/>
                <w:sz w:val="19"/>
                <w:szCs w:val="19"/>
              </w:rPr>
              <w:t xml:space="preserve"> </w:t>
            </w:r>
            <w:r w:rsidRPr="00690BCC">
              <w:rPr>
                <w:rFonts w:ascii="Arial" w:hAnsi="Arial" w:cs="Arial"/>
                <w:sz w:val="19"/>
                <w:szCs w:val="19"/>
              </w:rPr>
              <w:t>needed on a case-by-case basis to provide the requested information in the most appropriate format.</w:t>
            </w:r>
          </w:p>
          <w:p w14:paraId="70073CC9" w14:textId="5420CDA1" w:rsidR="001154F1" w:rsidRPr="00690BCC" w:rsidRDefault="001154F1" w:rsidP="009B4270">
            <w:pPr>
              <w:pStyle w:val="TableParagraph"/>
              <w:ind w:left="105"/>
              <w:rPr>
                <w:rFonts w:ascii="Arial" w:hAnsi="Arial" w:cs="Arial"/>
                <w:sz w:val="19"/>
                <w:szCs w:val="19"/>
              </w:rPr>
            </w:pPr>
          </w:p>
          <w:p w14:paraId="624AD652" w14:textId="77777777" w:rsidR="001154F1" w:rsidRDefault="4E509C2B" w:rsidP="009B4270">
            <w:pPr>
              <w:pStyle w:val="TableParagraph"/>
              <w:ind w:left="105"/>
              <w:rPr>
                <w:rFonts w:ascii="Arial" w:hAnsi="Arial" w:cs="Arial"/>
                <w:sz w:val="19"/>
                <w:szCs w:val="19"/>
              </w:rPr>
            </w:pPr>
            <w:r w:rsidRPr="00690BCC">
              <w:rPr>
                <w:rFonts w:ascii="Arial" w:hAnsi="Arial" w:cs="Arial"/>
                <w:sz w:val="19"/>
                <w:szCs w:val="19"/>
              </w:rPr>
              <w:t>Alignment with CHEO Policy – Accessibility: Providing a Barrier-Free Environment at CHEO (Policy No. 225)</w:t>
            </w:r>
            <w:r w:rsidR="0037098B">
              <w:rPr>
                <w:rFonts w:ascii="Arial" w:hAnsi="Arial" w:cs="Arial"/>
                <w:sz w:val="19"/>
                <w:szCs w:val="19"/>
              </w:rPr>
              <w:t xml:space="preserve">. </w:t>
            </w:r>
          </w:p>
          <w:p w14:paraId="45D6D383" w14:textId="77777777" w:rsidR="0037098B" w:rsidRDefault="0037098B" w:rsidP="009B4270">
            <w:pPr>
              <w:pStyle w:val="TableParagraph"/>
              <w:ind w:left="105"/>
              <w:rPr>
                <w:rFonts w:ascii="Arial" w:hAnsi="Arial" w:cs="Arial"/>
                <w:sz w:val="19"/>
                <w:szCs w:val="19"/>
              </w:rPr>
            </w:pPr>
          </w:p>
          <w:p w14:paraId="01B0FC50" w14:textId="32341446" w:rsidR="0037098B" w:rsidRPr="00690BCC" w:rsidRDefault="0037098B" w:rsidP="009B4270">
            <w:pPr>
              <w:pStyle w:val="TableParagraph"/>
              <w:ind w:left="105"/>
              <w:rPr>
                <w:rFonts w:ascii="Arial" w:hAnsi="Arial" w:cs="Arial"/>
                <w:sz w:val="19"/>
                <w:szCs w:val="19"/>
              </w:rPr>
            </w:pPr>
          </w:p>
        </w:tc>
        <w:tc>
          <w:tcPr>
            <w:tcW w:w="4678" w:type="dxa"/>
          </w:tcPr>
          <w:p w14:paraId="63FC69CC" w14:textId="77777777" w:rsidR="001154F1" w:rsidRPr="00690BCC" w:rsidRDefault="001154F1" w:rsidP="009B4270">
            <w:pPr>
              <w:pStyle w:val="TableParagraph"/>
              <w:ind w:left="109" w:right="228"/>
              <w:rPr>
                <w:rFonts w:ascii="Arial" w:hAnsi="Arial" w:cs="Arial"/>
                <w:sz w:val="19"/>
                <w:szCs w:val="19"/>
              </w:rPr>
            </w:pPr>
            <w:r w:rsidRPr="00690BCC">
              <w:rPr>
                <w:rFonts w:ascii="Arial" w:hAnsi="Arial" w:cs="Arial"/>
                <w:sz w:val="19"/>
                <w:szCs w:val="19"/>
              </w:rPr>
              <w:t xml:space="preserve">Director, </w:t>
            </w:r>
            <w:r w:rsidR="00143C9A" w:rsidRPr="00690BCC">
              <w:rPr>
                <w:rFonts w:ascii="Arial" w:hAnsi="Arial" w:cs="Arial"/>
                <w:sz w:val="19"/>
                <w:szCs w:val="19"/>
              </w:rPr>
              <w:t xml:space="preserve">RI </w:t>
            </w:r>
            <w:r w:rsidRPr="00690BCC">
              <w:rPr>
                <w:rFonts w:ascii="Arial" w:hAnsi="Arial" w:cs="Arial"/>
                <w:sz w:val="19"/>
                <w:szCs w:val="19"/>
              </w:rPr>
              <w:t xml:space="preserve">Human Resources </w:t>
            </w:r>
          </w:p>
          <w:p w14:paraId="3F524943" w14:textId="77777777" w:rsidR="0037098B" w:rsidRDefault="0037098B" w:rsidP="009B4270">
            <w:pPr>
              <w:pStyle w:val="TableParagraph"/>
              <w:ind w:left="109" w:right="228"/>
              <w:rPr>
                <w:rFonts w:ascii="Arial" w:hAnsi="Arial" w:cs="Arial"/>
                <w:sz w:val="19"/>
                <w:szCs w:val="19"/>
              </w:rPr>
            </w:pPr>
          </w:p>
          <w:p w14:paraId="62559D9B" w14:textId="34230A63" w:rsidR="00143C9A" w:rsidRPr="00690BCC" w:rsidRDefault="00143C9A" w:rsidP="009B4270">
            <w:pPr>
              <w:pStyle w:val="TableParagraph"/>
              <w:ind w:left="109" w:right="228"/>
              <w:rPr>
                <w:rFonts w:ascii="Arial" w:hAnsi="Arial" w:cs="Arial"/>
                <w:sz w:val="19"/>
                <w:szCs w:val="19"/>
              </w:rPr>
            </w:pPr>
            <w:r w:rsidRPr="00690BCC">
              <w:rPr>
                <w:rFonts w:ascii="Arial" w:hAnsi="Arial" w:cs="Arial"/>
                <w:sz w:val="19"/>
                <w:szCs w:val="19"/>
              </w:rPr>
              <w:t>Director, RI Communications</w:t>
            </w:r>
          </w:p>
        </w:tc>
      </w:tr>
      <w:tr w:rsidR="001154F1" w:rsidRPr="00690BCC" w14:paraId="78B2CF68" w14:textId="77777777" w:rsidTr="16458FD8">
        <w:trPr>
          <w:trHeight w:val="1079"/>
        </w:trPr>
        <w:tc>
          <w:tcPr>
            <w:tcW w:w="442" w:type="dxa"/>
          </w:tcPr>
          <w:p w14:paraId="76BE21C2" w14:textId="00D48B4D" w:rsidR="001154F1" w:rsidRPr="00690BCC" w:rsidRDefault="00442273" w:rsidP="009B4270">
            <w:pPr>
              <w:pStyle w:val="TableParagraph"/>
              <w:rPr>
                <w:rFonts w:ascii="Arial" w:hAnsi="Arial" w:cs="Arial"/>
                <w:sz w:val="19"/>
                <w:szCs w:val="19"/>
              </w:rPr>
            </w:pPr>
            <w:r w:rsidRPr="00690BCC">
              <w:rPr>
                <w:rFonts w:ascii="Arial" w:hAnsi="Arial" w:cs="Arial"/>
                <w:spacing w:val="-5"/>
                <w:sz w:val="19"/>
                <w:szCs w:val="19"/>
              </w:rPr>
              <w:t>1</w:t>
            </w:r>
            <w:r w:rsidR="76F181D2" w:rsidRPr="00690BCC">
              <w:rPr>
                <w:rFonts w:ascii="Arial" w:hAnsi="Arial" w:cs="Arial"/>
                <w:spacing w:val="-5"/>
                <w:sz w:val="19"/>
                <w:szCs w:val="19"/>
              </w:rPr>
              <w:t>9</w:t>
            </w:r>
          </w:p>
        </w:tc>
        <w:tc>
          <w:tcPr>
            <w:tcW w:w="2074" w:type="dxa"/>
          </w:tcPr>
          <w:p w14:paraId="7721FFCB" w14:textId="77777777" w:rsidR="001154F1" w:rsidRPr="00690BCC" w:rsidRDefault="001154F1" w:rsidP="009B4270">
            <w:pPr>
              <w:pStyle w:val="TableParagraph"/>
              <w:ind w:right="307"/>
              <w:rPr>
                <w:rFonts w:ascii="Arial" w:hAnsi="Arial" w:cs="Arial"/>
                <w:sz w:val="19"/>
                <w:szCs w:val="19"/>
              </w:rPr>
            </w:pPr>
            <w:r w:rsidRPr="00690BCC">
              <w:rPr>
                <w:rFonts w:ascii="Arial" w:hAnsi="Arial" w:cs="Arial"/>
                <w:sz w:val="19"/>
                <w:szCs w:val="19"/>
              </w:rPr>
              <w:t>Workplace</w:t>
            </w:r>
            <w:r w:rsidRPr="00690BCC">
              <w:rPr>
                <w:rFonts w:ascii="Arial" w:hAnsi="Arial" w:cs="Arial"/>
                <w:spacing w:val="-11"/>
                <w:sz w:val="19"/>
                <w:szCs w:val="19"/>
              </w:rPr>
              <w:t xml:space="preserve"> </w:t>
            </w:r>
            <w:r w:rsidRPr="00690BCC">
              <w:rPr>
                <w:rFonts w:ascii="Arial" w:hAnsi="Arial" w:cs="Arial"/>
                <w:sz w:val="19"/>
                <w:szCs w:val="19"/>
              </w:rPr>
              <w:t>emergency response</w:t>
            </w:r>
            <w:r w:rsidRPr="00690BCC">
              <w:rPr>
                <w:rFonts w:ascii="Arial" w:hAnsi="Arial" w:cs="Arial"/>
                <w:spacing w:val="-2"/>
                <w:sz w:val="19"/>
                <w:szCs w:val="19"/>
              </w:rPr>
              <w:t xml:space="preserve"> </w:t>
            </w:r>
            <w:r w:rsidRPr="00690BCC">
              <w:rPr>
                <w:rFonts w:ascii="Arial" w:hAnsi="Arial" w:cs="Arial"/>
                <w:sz w:val="19"/>
                <w:szCs w:val="19"/>
              </w:rPr>
              <w:t>information (AODA, 2005, O. Reg. 191/11, s. 27)</w:t>
            </w:r>
          </w:p>
        </w:tc>
        <w:tc>
          <w:tcPr>
            <w:tcW w:w="5996" w:type="dxa"/>
          </w:tcPr>
          <w:p w14:paraId="6149DCEA" w14:textId="016F89D1" w:rsidR="009B4270" w:rsidRPr="00690BCC" w:rsidRDefault="1D0A0D0C" w:rsidP="009B4270">
            <w:pPr>
              <w:pStyle w:val="TableParagraph"/>
              <w:ind w:left="105" w:right="79"/>
              <w:rPr>
                <w:rFonts w:ascii="Arial" w:hAnsi="Arial" w:cs="Arial"/>
                <w:sz w:val="19"/>
                <w:szCs w:val="19"/>
              </w:rPr>
            </w:pPr>
            <w:r w:rsidRPr="00690BCC">
              <w:rPr>
                <w:rFonts w:ascii="Arial" w:hAnsi="Arial" w:cs="Arial"/>
                <w:sz w:val="19"/>
                <w:szCs w:val="19"/>
              </w:rPr>
              <w:t>Accessibility Policy</w:t>
            </w:r>
            <w:r w:rsidR="23F31912" w:rsidRPr="00690BCC">
              <w:rPr>
                <w:rFonts w:ascii="Arial" w:hAnsi="Arial" w:cs="Arial"/>
                <w:sz w:val="19"/>
                <w:szCs w:val="19"/>
              </w:rPr>
              <w:t>: Providing a Barrier-Free Environment at CHEO (Policy No. 225</w:t>
            </w:r>
            <w:r w:rsidR="5BA363A9" w:rsidRPr="00690BCC">
              <w:rPr>
                <w:rFonts w:ascii="Arial" w:hAnsi="Arial" w:cs="Arial"/>
                <w:sz w:val="19"/>
                <w:szCs w:val="19"/>
              </w:rPr>
              <w:t>) informs</w:t>
            </w:r>
            <w:r w:rsidRPr="00690BCC">
              <w:rPr>
                <w:rFonts w:ascii="Arial" w:hAnsi="Arial" w:cs="Arial"/>
                <w:sz w:val="19"/>
                <w:szCs w:val="19"/>
              </w:rPr>
              <w:t xml:space="preserve"> staff with</w:t>
            </w:r>
            <w:r w:rsidRPr="00690BCC">
              <w:rPr>
                <w:rFonts w:ascii="Arial" w:hAnsi="Arial" w:cs="Arial"/>
                <w:spacing w:val="-10"/>
                <w:sz w:val="19"/>
                <w:szCs w:val="19"/>
              </w:rPr>
              <w:t xml:space="preserve"> </w:t>
            </w:r>
            <w:r w:rsidRPr="00690BCC">
              <w:rPr>
                <w:rFonts w:ascii="Arial" w:hAnsi="Arial" w:cs="Arial"/>
                <w:sz w:val="19"/>
                <w:szCs w:val="19"/>
              </w:rPr>
              <w:t>disabilities</w:t>
            </w:r>
            <w:r w:rsidRPr="00690BCC">
              <w:rPr>
                <w:rFonts w:ascii="Arial" w:hAnsi="Arial" w:cs="Arial"/>
                <w:spacing w:val="-9"/>
                <w:sz w:val="19"/>
                <w:szCs w:val="19"/>
              </w:rPr>
              <w:t xml:space="preserve"> </w:t>
            </w:r>
            <w:r w:rsidRPr="00690BCC">
              <w:rPr>
                <w:rFonts w:ascii="Arial" w:hAnsi="Arial" w:cs="Arial"/>
                <w:sz w:val="19"/>
                <w:szCs w:val="19"/>
              </w:rPr>
              <w:t>to</w:t>
            </w:r>
            <w:r w:rsidRPr="00690BCC">
              <w:rPr>
                <w:rFonts w:ascii="Arial" w:hAnsi="Arial" w:cs="Arial"/>
                <w:spacing w:val="-9"/>
                <w:sz w:val="19"/>
                <w:szCs w:val="19"/>
              </w:rPr>
              <w:t xml:space="preserve"> </w:t>
            </w:r>
            <w:r w:rsidRPr="00690BCC">
              <w:rPr>
                <w:rFonts w:ascii="Arial" w:hAnsi="Arial" w:cs="Arial"/>
                <w:sz w:val="19"/>
                <w:szCs w:val="19"/>
              </w:rPr>
              <w:t>communicate</w:t>
            </w:r>
            <w:r w:rsidRPr="00690BCC">
              <w:rPr>
                <w:rFonts w:ascii="Arial" w:hAnsi="Arial" w:cs="Arial"/>
                <w:spacing w:val="-8"/>
                <w:sz w:val="19"/>
                <w:szCs w:val="19"/>
              </w:rPr>
              <w:t xml:space="preserve"> </w:t>
            </w:r>
            <w:r w:rsidRPr="00690BCC">
              <w:rPr>
                <w:rFonts w:ascii="Arial" w:hAnsi="Arial" w:cs="Arial"/>
                <w:sz w:val="19"/>
                <w:szCs w:val="19"/>
              </w:rPr>
              <w:t>their</w:t>
            </w:r>
            <w:r w:rsidRPr="00690BCC">
              <w:rPr>
                <w:rFonts w:ascii="Arial" w:hAnsi="Arial" w:cs="Arial"/>
                <w:spacing w:val="-5"/>
                <w:sz w:val="19"/>
                <w:szCs w:val="19"/>
              </w:rPr>
              <w:t xml:space="preserve"> </w:t>
            </w:r>
            <w:r w:rsidRPr="00690BCC">
              <w:rPr>
                <w:rFonts w:ascii="Arial" w:hAnsi="Arial" w:cs="Arial"/>
                <w:sz w:val="19"/>
                <w:szCs w:val="19"/>
              </w:rPr>
              <w:t xml:space="preserve">needs to </w:t>
            </w:r>
            <w:r w:rsidR="7F38F8F6" w:rsidRPr="00690BCC">
              <w:rPr>
                <w:rFonts w:ascii="Arial" w:hAnsi="Arial" w:cs="Arial"/>
                <w:sz w:val="19"/>
                <w:szCs w:val="19"/>
              </w:rPr>
              <w:t>OHW</w:t>
            </w:r>
            <w:r w:rsidRPr="00690BCC">
              <w:rPr>
                <w:rFonts w:ascii="Arial" w:hAnsi="Arial" w:cs="Arial"/>
                <w:sz w:val="19"/>
                <w:szCs w:val="19"/>
              </w:rPr>
              <w:t xml:space="preserve"> so individualized plans can be developed as required.</w:t>
            </w:r>
          </w:p>
          <w:p w14:paraId="2B7DDDAC" w14:textId="77777777" w:rsidR="009B4270" w:rsidRPr="00690BCC" w:rsidRDefault="009B4270" w:rsidP="009B4270">
            <w:pPr>
              <w:pStyle w:val="TableParagraph"/>
              <w:ind w:left="105" w:right="79"/>
              <w:rPr>
                <w:rFonts w:ascii="Arial" w:hAnsi="Arial" w:cs="Arial"/>
                <w:sz w:val="19"/>
                <w:szCs w:val="19"/>
              </w:rPr>
            </w:pPr>
          </w:p>
          <w:p w14:paraId="16ADD3E6" w14:textId="77777777" w:rsidR="009B4270" w:rsidRPr="00690BCC" w:rsidRDefault="009B4270" w:rsidP="009B4270">
            <w:pPr>
              <w:pStyle w:val="TableParagraph"/>
              <w:ind w:left="105" w:right="79"/>
              <w:rPr>
                <w:rFonts w:ascii="Arial" w:hAnsi="Arial" w:cs="Arial"/>
                <w:sz w:val="19"/>
                <w:szCs w:val="19"/>
              </w:rPr>
            </w:pPr>
            <w:r w:rsidRPr="00690BCC">
              <w:rPr>
                <w:rFonts w:ascii="Arial" w:hAnsi="Arial" w:cs="Arial"/>
                <w:sz w:val="19"/>
                <w:szCs w:val="19"/>
              </w:rPr>
              <w:t>Emergency Preparedness (EP) manual available</w:t>
            </w:r>
            <w:r w:rsidRPr="00690BCC">
              <w:rPr>
                <w:rFonts w:ascii="Arial" w:hAnsi="Arial" w:cs="Arial"/>
                <w:spacing w:val="-6"/>
                <w:sz w:val="19"/>
                <w:szCs w:val="19"/>
              </w:rPr>
              <w:t xml:space="preserve"> </w:t>
            </w:r>
            <w:r w:rsidRPr="00690BCC">
              <w:rPr>
                <w:rFonts w:ascii="Arial" w:hAnsi="Arial" w:cs="Arial"/>
                <w:sz w:val="19"/>
                <w:szCs w:val="19"/>
              </w:rPr>
              <w:t>on</w:t>
            </w:r>
            <w:r w:rsidRPr="00690BCC">
              <w:rPr>
                <w:rFonts w:ascii="Arial" w:hAnsi="Arial" w:cs="Arial"/>
                <w:spacing w:val="-6"/>
                <w:sz w:val="19"/>
                <w:szCs w:val="19"/>
              </w:rPr>
              <w:t xml:space="preserve"> </w:t>
            </w:r>
            <w:r w:rsidRPr="00690BCC">
              <w:rPr>
                <w:rFonts w:ascii="Arial" w:hAnsi="Arial" w:cs="Arial"/>
                <w:sz w:val="19"/>
                <w:szCs w:val="19"/>
              </w:rPr>
              <w:t>intranet,</w:t>
            </w:r>
            <w:r w:rsidRPr="00690BCC">
              <w:rPr>
                <w:rFonts w:ascii="Arial" w:hAnsi="Arial" w:cs="Arial"/>
                <w:spacing w:val="-5"/>
                <w:sz w:val="19"/>
                <w:szCs w:val="19"/>
              </w:rPr>
              <w:t xml:space="preserve"> </w:t>
            </w:r>
            <w:r w:rsidRPr="00690BCC">
              <w:rPr>
                <w:rFonts w:ascii="Arial" w:hAnsi="Arial" w:cs="Arial"/>
                <w:sz w:val="19"/>
                <w:szCs w:val="19"/>
              </w:rPr>
              <w:t>and</w:t>
            </w:r>
            <w:r w:rsidRPr="00690BCC">
              <w:rPr>
                <w:rFonts w:ascii="Arial" w:hAnsi="Arial" w:cs="Arial"/>
                <w:spacing w:val="-6"/>
                <w:sz w:val="19"/>
                <w:szCs w:val="19"/>
              </w:rPr>
              <w:t xml:space="preserve"> </w:t>
            </w:r>
            <w:r w:rsidRPr="00690BCC">
              <w:rPr>
                <w:rFonts w:ascii="Arial" w:hAnsi="Arial" w:cs="Arial"/>
                <w:sz w:val="19"/>
                <w:szCs w:val="19"/>
              </w:rPr>
              <w:lastRenderedPageBreak/>
              <w:t>staff</w:t>
            </w:r>
            <w:r w:rsidRPr="00690BCC">
              <w:rPr>
                <w:rFonts w:ascii="Arial" w:hAnsi="Arial" w:cs="Arial"/>
                <w:spacing w:val="-5"/>
                <w:sz w:val="19"/>
                <w:szCs w:val="19"/>
              </w:rPr>
              <w:t xml:space="preserve"> </w:t>
            </w:r>
            <w:r w:rsidRPr="00690BCC">
              <w:rPr>
                <w:rFonts w:ascii="Arial" w:hAnsi="Arial" w:cs="Arial"/>
                <w:sz w:val="19"/>
                <w:szCs w:val="19"/>
              </w:rPr>
              <w:t>may</w:t>
            </w:r>
            <w:r w:rsidRPr="00690BCC">
              <w:rPr>
                <w:rFonts w:ascii="Arial" w:hAnsi="Arial" w:cs="Arial"/>
                <w:spacing w:val="-5"/>
                <w:sz w:val="19"/>
                <w:szCs w:val="19"/>
              </w:rPr>
              <w:t xml:space="preserve"> </w:t>
            </w:r>
            <w:r w:rsidRPr="00690BCC">
              <w:rPr>
                <w:rFonts w:ascii="Arial" w:hAnsi="Arial" w:cs="Arial"/>
                <w:sz w:val="19"/>
                <w:szCs w:val="19"/>
              </w:rPr>
              <w:t>request any</w:t>
            </w:r>
            <w:r w:rsidRPr="00690BCC">
              <w:rPr>
                <w:rFonts w:ascii="Arial" w:hAnsi="Arial" w:cs="Arial"/>
                <w:spacing w:val="-6"/>
                <w:sz w:val="19"/>
                <w:szCs w:val="19"/>
              </w:rPr>
              <w:t xml:space="preserve"> </w:t>
            </w:r>
            <w:r w:rsidRPr="00690BCC">
              <w:rPr>
                <w:rFonts w:ascii="Arial" w:hAnsi="Arial" w:cs="Arial"/>
                <w:sz w:val="19"/>
                <w:szCs w:val="19"/>
              </w:rPr>
              <w:t>information</w:t>
            </w:r>
            <w:r w:rsidRPr="00690BCC">
              <w:rPr>
                <w:rFonts w:ascii="Arial" w:hAnsi="Arial" w:cs="Arial"/>
                <w:spacing w:val="-7"/>
                <w:sz w:val="19"/>
                <w:szCs w:val="19"/>
              </w:rPr>
              <w:t xml:space="preserve"> </w:t>
            </w:r>
            <w:r w:rsidRPr="00690BCC">
              <w:rPr>
                <w:rFonts w:ascii="Arial" w:hAnsi="Arial" w:cs="Arial"/>
                <w:sz w:val="19"/>
                <w:szCs w:val="19"/>
              </w:rPr>
              <w:t>in</w:t>
            </w:r>
            <w:r w:rsidRPr="00690BCC">
              <w:rPr>
                <w:rFonts w:ascii="Arial" w:hAnsi="Arial" w:cs="Arial"/>
                <w:spacing w:val="-8"/>
                <w:sz w:val="19"/>
                <w:szCs w:val="19"/>
              </w:rPr>
              <w:t xml:space="preserve"> </w:t>
            </w:r>
            <w:r w:rsidRPr="00690BCC">
              <w:rPr>
                <w:rFonts w:ascii="Arial" w:hAnsi="Arial" w:cs="Arial"/>
                <w:sz w:val="19"/>
                <w:szCs w:val="19"/>
              </w:rPr>
              <w:t>a</w:t>
            </w:r>
            <w:r w:rsidRPr="00690BCC">
              <w:rPr>
                <w:rFonts w:ascii="Arial" w:hAnsi="Arial" w:cs="Arial"/>
                <w:spacing w:val="-7"/>
                <w:sz w:val="19"/>
                <w:szCs w:val="19"/>
              </w:rPr>
              <w:t xml:space="preserve"> </w:t>
            </w:r>
            <w:r w:rsidRPr="00690BCC">
              <w:rPr>
                <w:rFonts w:ascii="Arial" w:hAnsi="Arial" w:cs="Arial"/>
                <w:sz w:val="19"/>
                <w:szCs w:val="19"/>
              </w:rPr>
              <w:t>more</w:t>
            </w:r>
            <w:r w:rsidRPr="00690BCC">
              <w:rPr>
                <w:rFonts w:ascii="Arial" w:hAnsi="Arial" w:cs="Arial"/>
                <w:spacing w:val="-8"/>
                <w:sz w:val="19"/>
                <w:szCs w:val="19"/>
              </w:rPr>
              <w:t xml:space="preserve"> </w:t>
            </w:r>
            <w:r w:rsidRPr="00690BCC">
              <w:rPr>
                <w:rFonts w:ascii="Arial" w:hAnsi="Arial" w:cs="Arial"/>
                <w:sz w:val="19"/>
                <w:szCs w:val="19"/>
              </w:rPr>
              <w:t>accessible</w:t>
            </w:r>
            <w:r w:rsidRPr="00690BCC">
              <w:rPr>
                <w:rFonts w:ascii="Arial" w:hAnsi="Arial" w:cs="Arial"/>
                <w:spacing w:val="-7"/>
                <w:sz w:val="19"/>
                <w:szCs w:val="19"/>
              </w:rPr>
              <w:t xml:space="preserve"> </w:t>
            </w:r>
            <w:r w:rsidRPr="00690BCC">
              <w:rPr>
                <w:rFonts w:ascii="Arial" w:hAnsi="Arial" w:cs="Arial"/>
                <w:sz w:val="19"/>
                <w:szCs w:val="19"/>
              </w:rPr>
              <w:t>format, if</w:t>
            </w:r>
            <w:r w:rsidRPr="00690BCC">
              <w:rPr>
                <w:rFonts w:ascii="Arial" w:hAnsi="Arial" w:cs="Arial"/>
                <w:spacing w:val="-2"/>
                <w:sz w:val="19"/>
                <w:szCs w:val="19"/>
              </w:rPr>
              <w:t xml:space="preserve"> </w:t>
            </w:r>
            <w:r w:rsidRPr="00690BCC">
              <w:rPr>
                <w:rFonts w:ascii="Arial" w:hAnsi="Arial" w:cs="Arial"/>
                <w:sz w:val="19"/>
                <w:szCs w:val="19"/>
              </w:rPr>
              <w:t>needed.</w:t>
            </w:r>
          </w:p>
          <w:p w14:paraId="25A6CBD0" w14:textId="77777777" w:rsidR="009B4270" w:rsidRPr="00690BCC" w:rsidRDefault="009B4270" w:rsidP="009B4270">
            <w:pPr>
              <w:pStyle w:val="TableParagraph"/>
              <w:ind w:left="105" w:right="79"/>
              <w:rPr>
                <w:rFonts w:ascii="Arial" w:hAnsi="Arial" w:cs="Arial"/>
                <w:sz w:val="19"/>
                <w:szCs w:val="19"/>
              </w:rPr>
            </w:pPr>
          </w:p>
          <w:p w14:paraId="0AE5B951" w14:textId="268CA507" w:rsidR="009B4270" w:rsidRPr="00690BCC" w:rsidRDefault="5938765E" w:rsidP="009B4270">
            <w:pPr>
              <w:pStyle w:val="TableParagraph"/>
              <w:ind w:left="105" w:right="79"/>
              <w:rPr>
                <w:rFonts w:ascii="Arial" w:hAnsi="Arial" w:cs="Arial"/>
                <w:sz w:val="19"/>
                <w:szCs w:val="19"/>
              </w:rPr>
            </w:pPr>
            <w:r w:rsidRPr="16458FD8">
              <w:rPr>
                <w:rFonts w:ascii="Arial" w:hAnsi="Arial" w:cs="Arial"/>
                <w:sz w:val="19"/>
                <w:szCs w:val="19"/>
              </w:rPr>
              <w:t>The Emergency</w:t>
            </w:r>
            <w:r w:rsidR="009B4270" w:rsidRPr="16458FD8">
              <w:rPr>
                <w:rFonts w:ascii="Arial" w:hAnsi="Arial" w:cs="Arial"/>
                <w:sz w:val="19"/>
                <w:szCs w:val="19"/>
              </w:rPr>
              <w:t xml:space="preserve"> Management Framework for </w:t>
            </w:r>
            <w:r w:rsidR="00382601" w:rsidRPr="16458FD8">
              <w:rPr>
                <w:rFonts w:ascii="Arial" w:hAnsi="Arial" w:cs="Arial"/>
                <w:sz w:val="19"/>
                <w:szCs w:val="19"/>
              </w:rPr>
              <w:t xml:space="preserve">the </w:t>
            </w:r>
            <w:r w:rsidR="009B4270" w:rsidRPr="16458FD8">
              <w:rPr>
                <w:rFonts w:ascii="Arial" w:hAnsi="Arial" w:cs="Arial"/>
                <w:sz w:val="19"/>
                <w:szCs w:val="19"/>
              </w:rPr>
              <w:t xml:space="preserve">CHEO RI is available on </w:t>
            </w:r>
            <w:r w:rsidR="6E503072" w:rsidRPr="16458FD8">
              <w:rPr>
                <w:rFonts w:ascii="Arial" w:hAnsi="Arial" w:cs="Arial"/>
                <w:sz w:val="19"/>
                <w:szCs w:val="19"/>
              </w:rPr>
              <w:t>the intranet</w:t>
            </w:r>
            <w:r w:rsidR="009B4270" w:rsidRPr="16458FD8">
              <w:rPr>
                <w:rFonts w:ascii="Arial" w:hAnsi="Arial" w:cs="Arial"/>
                <w:sz w:val="19"/>
                <w:szCs w:val="19"/>
              </w:rPr>
              <w:t xml:space="preserve"> and staff may </w:t>
            </w:r>
            <w:r w:rsidR="769E1FFB" w:rsidRPr="16458FD8">
              <w:rPr>
                <w:rFonts w:ascii="Arial" w:hAnsi="Arial" w:cs="Arial"/>
                <w:sz w:val="19"/>
                <w:szCs w:val="19"/>
              </w:rPr>
              <w:t>request it</w:t>
            </w:r>
            <w:r w:rsidR="009B4270" w:rsidRPr="16458FD8">
              <w:rPr>
                <w:rFonts w:ascii="Arial" w:hAnsi="Arial" w:cs="Arial"/>
                <w:sz w:val="19"/>
                <w:szCs w:val="19"/>
              </w:rPr>
              <w:t xml:space="preserve"> in a more accessible format, if needed</w:t>
            </w:r>
            <w:r w:rsidR="1F77A0A1" w:rsidRPr="16458FD8">
              <w:rPr>
                <w:rFonts w:ascii="Arial" w:hAnsi="Arial" w:cs="Arial"/>
                <w:sz w:val="19"/>
                <w:szCs w:val="19"/>
              </w:rPr>
              <w:t xml:space="preserve">. </w:t>
            </w:r>
          </w:p>
          <w:p w14:paraId="2A03083B" w14:textId="77777777" w:rsidR="009B4270" w:rsidRPr="00690BCC" w:rsidRDefault="009B4270" w:rsidP="009B4270">
            <w:pPr>
              <w:pStyle w:val="TableParagraph"/>
              <w:spacing w:before="2"/>
              <w:ind w:left="0"/>
              <w:rPr>
                <w:rFonts w:ascii="Arial" w:hAnsi="Arial" w:cs="Arial"/>
                <w:i/>
                <w:sz w:val="19"/>
                <w:szCs w:val="19"/>
              </w:rPr>
            </w:pPr>
          </w:p>
          <w:p w14:paraId="515F94ED" w14:textId="08BECC1F" w:rsidR="009B4270" w:rsidRPr="00690BCC" w:rsidRDefault="009B4270" w:rsidP="009B4270">
            <w:pPr>
              <w:pStyle w:val="TableParagraph"/>
              <w:ind w:left="105" w:right="107"/>
              <w:jc w:val="both"/>
              <w:rPr>
                <w:rFonts w:ascii="Arial" w:hAnsi="Arial" w:cs="Arial"/>
                <w:sz w:val="19"/>
                <w:szCs w:val="19"/>
              </w:rPr>
            </w:pPr>
            <w:r w:rsidRPr="00690BCC">
              <w:rPr>
                <w:rFonts w:ascii="Arial" w:hAnsi="Arial" w:cs="Arial"/>
                <w:sz w:val="19"/>
                <w:szCs w:val="19"/>
              </w:rPr>
              <w:t>Workplace</w:t>
            </w:r>
            <w:r w:rsidRPr="00690BCC">
              <w:rPr>
                <w:rFonts w:ascii="Arial" w:hAnsi="Arial" w:cs="Arial"/>
                <w:spacing w:val="-11"/>
                <w:sz w:val="19"/>
                <w:szCs w:val="19"/>
              </w:rPr>
              <w:t xml:space="preserve"> </w:t>
            </w:r>
            <w:r w:rsidRPr="00690BCC">
              <w:rPr>
                <w:rFonts w:ascii="Arial" w:hAnsi="Arial" w:cs="Arial"/>
                <w:sz w:val="19"/>
                <w:szCs w:val="19"/>
              </w:rPr>
              <w:t>emergency</w:t>
            </w:r>
            <w:r w:rsidRPr="00690BCC">
              <w:rPr>
                <w:rFonts w:ascii="Arial" w:hAnsi="Arial" w:cs="Arial"/>
                <w:spacing w:val="-9"/>
                <w:sz w:val="19"/>
                <w:szCs w:val="19"/>
              </w:rPr>
              <w:t xml:space="preserve"> </w:t>
            </w:r>
            <w:r w:rsidRPr="00690BCC">
              <w:rPr>
                <w:rFonts w:ascii="Arial" w:hAnsi="Arial" w:cs="Arial"/>
                <w:sz w:val="19"/>
                <w:szCs w:val="19"/>
              </w:rPr>
              <w:t>response</w:t>
            </w:r>
            <w:r w:rsidRPr="00690BCC">
              <w:rPr>
                <w:rFonts w:ascii="Arial" w:hAnsi="Arial" w:cs="Arial"/>
                <w:spacing w:val="-11"/>
                <w:sz w:val="19"/>
                <w:szCs w:val="19"/>
              </w:rPr>
              <w:t xml:space="preserve"> </w:t>
            </w:r>
            <w:r w:rsidRPr="00690BCC">
              <w:rPr>
                <w:rFonts w:ascii="Arial" w:hAnsi="Arial" w:cs="Arial"/>
                <w:sz w:val="19"/>
                <w:szCs w:val="19"/>
              </w:rPr>
              <w:t>information and staff responsibilities addressed in CHEO Accessibility</w:t>
            </w:r>
            <w:r w:rsidRPr="00690BCC">
              <w:rPr>
                <w:rFonts w:ascii="Arial" w:hAnsi="Arial" w:cs="Arial"/>
                <w:spacing w:val="-7"/>
                <w:sz w:val="19"/>
                <w:szCs w:val="19"/>
              </w:rPr>
              <w:t xml:space="preserve"> </w:t>
            </w:r>
            <w:r w:rsidRPr="00690BCC">
              <w:rPr>
                <w:rFonts w:ascii="Arial" w:hAnsi="Arial" w:cs="Arial"/>
                <w:sz w:val="19"/>
                <w:szCs w:val="19"/>
              </w:rPr>
              <w:t>policy</w:t>
            </w:r>
            <w:r w:rsidRPr="00690BCC">
              <w:rPr>
                <w:rFonts w:ascii="Arial" w:hAnsi="Arial" w:cs="Arial"/>
                <w:spacing w:val="-7"/>
                <w:sz w:val="19"/>
                <w:szCs w:val="19"/>
              </w:rPr>
              <w:t xml:space="preserve"> (Policy No. 225) </w:t>
            </w:r>
            <w:r w:rsidRPr="00690BCC">
              <w:rPr>
                <w:rFonts w:ascii="Arial" w:hAnsi="Arial" w:cs="Arial"/>
                <w:sz w:val="19"/>
                <w:szCs w:val="19"/>
              </w:rPr>
              <w:t>–</w:t>
            </w:r>
            <w:r w:rsidRPr="00690BCC">
              <w:rPr>
                <w:rFonts w:ascii="Arial" w:hAnsi="Arial" w:cs="Arial"/>
                <w:spacing w:val="-9"/>
                <w:sz w:val="19"/>
                <w:szCs w:val="19"/>
              </w:rPr>
              <w:t xml:space="preserve"> </w:t>
            </w:r>
            <w:r w:rsidRPr="00690BCC">
              <w:rPr>
                <w:rFonts w:ascii="Arial" w:hAnsi="Arial" w:cs="Arial"/>
                <w:sz w:val="19"/>
                <w:szCs w:val="19"/>
              </w:rPr>
              <w:t>information</w:t>
            </w:r>
            <w:r w:rsidRPr="00690BCC">
              <w:rPr>
                <w:rFonts w:ascii="Arial" w:hAnsi="Arial" w:cs="Arial"/>
                <w:spacing w:val="-7"/>
                <w:sz w:val="19"/>
                <w:szCs w:val="19"/>
              </w:rPr>
              <w:t xml:space="preserve"> </w:t>
            </w:r>
            <w:r w:rsidRPr="00690BCC">
              <w:rPr>
                <w:rFonts w:ascii="Arial" w:hAnsi="Arial" w:cs="Arial"/>
                <w:sz w:val="19"/>
                <w:szCs w:val="19"/>
              </w:rPr>
              <w:t>available</w:t>
            </w:r>
            <w:r w:rsidRPr="00690BCC">
              <w:rPr>
                <w:rFonts w:ascii="Arial" w:hAnsi="Arial" w:cs="Arial"/>
                <w:spacing w:val="-9"/>
                <w:sz w:val="19"/>
                <w:szCs w:val="19"/>
              </w:rPr>
              <w:t xml:space="preserve"> </w:t>
            </w:r>
            <w:r w:rsidRPr="00690BCC">
              <w:rPr>
                <w:rFonts w:ascii="Arial" w:hAnsi="Arial" w:cs="Arial"/>
                <w:sz w:val="19"/>
                <w:szCs w:val="19"/>
              </w:rPr>
              <w:t>in desired format upon request</w:t>
            </w:r>
            <w:r w:rsidR="00EC3770">
              <w:rPr>
                <w:rFonts w:ascii="Arial" w:hAnsi="Arial" w:cs="Arial"/>
                <w:sz w:val="19"/>
                <w:szCs w:val="19"/>
              </w:rPr>
              <w:t>.</w:t>
            </w:r>
          </w:p>
          <w:p w14:paraId="4BAB819E" w14:textId="69ACF69D" w:rsidR="001154F1" w:rsidRPr="00690BCC" w:rsidRDefault="001154F1" w:rsidP="009B4270">
            <w:pPr>
              <w:pStyle w:val="TableParagraph"/>
              <w:ind w:left="105" w:right="79"/>
              <w:rPr>
                <w:rFonts w:ascii="Arial" w:hAnsi="Arial" w:cs="Arial"/>
                <w:sz w:val="19"/>
                <w:szCs w:val="19"/>
              </w:rPr>
            </w:pPr>
          </w:p>
        </w:tc>
        <w:tc>
          <w:tcPr>
            <w:tcW w:w="4678" w:type="dxa"/>
          </w:tcPr>
          <w:p w14:paraId="600D5FF1" w14:textId="243009BB" w:rsidR="00143C9A" w:rsidRPr="00690BCC" w:rsidRDefault="00143C9A" w:rsidP="009B4270">
            <w:pPr>
              <w:pStyle w:val="TableParagraph"/>
              <w:ind w:left="109"/>
              <w:rPr>
                <w:rFonts w:ascii="Arial" w:hAnsi="Arial" w:cs="Arial"/>
                <w:sz w:val="19"/>
                <w:szCs w:val="19"/>
              </w:rPr>
            </w:pPr>
            <w:r w:rsidRPr="00690BCC">
              <w:rPr>
                <w:rFonts w:ascii="Arial" w:hAnsi="Arial" w:cs="Arial"/>
                <w:sz w:val="19"/>
                <w:szCs w:val="19"/>
              </w:rPr>
              <w:lastRenderedPageBreak/>
              <w:t xml:space="preserve">RI </w:t>
            </w:r>
            <w:r w:rsidR="001154F1" w:rsidRPr="00690BCC">
              <w:rPr>
                <w:rFonts w:ascii="Arial" w:hAnsi="Arial" w:cs="Arial"/>
                <w:sz w:val="19"/>
                <w:szCs w:val="19"/>
              </w:rPr>
              <w:t>Manager,</w:t>
            </w:r>
            <w:r w:rsidR="001154F1" w:rsidRPr="00690BCC">
              <w:rPr>
                <w:rFonts w:ascii="Arial" w:hAnsi="Arial" w:cs="Arial"/>
                <w:spacing w:val="-11"/>
                <w:sz w:val="19"/>
                <w:szCs w:val="19"/>
              </w:rPr>
              <w:t xml:space="preserve"> </w:t>
            </w:r>
            <w:r w:rsidRPr="00690BCC">
              <w:rPr>
                <w:rFonts w:ascii="Arial" w:hAnsi="Arial" w:cs="Arial"/>
                <w:sz w:val="19"/>
                <w:szCs w:val="19"/>
              </w:rPr>
              <w:t xml:space="preserve">Health &amp; Safety </w:t>
            </w:r>
          </w:p>
          <w:p w14:paraId="4732B615" w14:textId="77777777" w:rsidR="0037098B" w:rsidRDefault="0037098B" w:rsidP="009B4270">
            <w:pPr>
              <w:pStyle w:val="TableParagraph"/>
              <w:ind w:left="109"/>
              <w:rPr>
                <w:rFonts w:ascii="Arial" w:hAnsi="Arial" w:cs="Arial"/>
                <w:sz w:val="19"/>
                <w:szCs w:val="19"/>
              </w:rPr>
            </w:pPr>
          </w:p>
          <w:p w14:paraId="05306A64" w14:textId="52D16C40" w:rsidR="001154F1" w:rsidRPr="00690BCC" w:rsidRDefault="00143C9A" w:rsidP="009B4270">
            <w:pPr>
              <w:pStyle w:val="TableParagraph"/>
              <w:ind w:left="109"/>
              <w:rPr>
                <w:rFonts w:ascii="Arial" w:hAnsi="Arial" w:cs="Arial"/>
                <w:sz w:val="19"/>
                <w:szCs w:val="19"/>
              </w:rPr>
            </w:pPr>
            <w:r w:rsidRPr="00690BCC">
              <w:rPr>
                <w:rFonts w:ascii="Arial" w:hAnsi="Arial" w:cs="Arial"/>
                <w:sz w:val="19"/>
                <w:szCs w:val="19"/>
              </w:rPr>
              <w:t>CHEO</w:t>
            </w:r>
            <w:r w:rsidR="001154F1" w:rsidRPr="00690BCC">
              <w:rPr>
                <w:rFonts w:ascii="Arial" w:hAnsi="Arial" w:cs="Arial"/>
                <w:sz w:val="19"/>
                <w:szCs w:val="19"/>
              </w:rPr>
              <w:t xml:space="preserve"> Manager,</w:t>
            </w:r>
            <w:r w:rsidR="001154F1" w:rsidRPr="00690BCC">
              <w:rPr>
                <w:rFonts w:ascii="Arial" w:hAnsi="Arial" w:cs="Arial"/>
                <w:spacing w:val="-5"/>
                <w:sz w:val="19"/>
                <w:szCs w:val="19"/>
              </w:rPr>
              <w:t xml:space="preserve"> </w:t>
            </w:r>
            <w:r w:rsidR="001154F1" w:rsidRPr="00690BCC">
              <w:rPr>
                <w:rFonts w:ascii="Arial" w:hAnsi="Arial" w:cs="Arial"/>
                <w:sz w:val="19"/>
                <w:szCs w:val="19"/>
              </w:rPr>
              <w:t>Occupational</w:t>
            </w:r>
            <w:r w:rsidR="001154F1" w:rsidRPr="00690BCC">
              <w:rPr>
                <w:rFonts w:ascii="Arial" w:hAnsi="Arial" w:cs="Arial"/>
                <w:spacing w:val="-3"/>
                <w:sz w:val="19"/>
                <w:szCs w:val="19"/>
              </w:rPr>
              <w:t xml:space="preserve"> </w:t>
            </w:r>
            <w:r w:rsidR="001154F1" w:rsidRPr="00690BCC">
              <w:rPr>
                <w:rFonts w:ascii="Arial" w:hAnsi="Arial" w:cs="Arial"/>
                <w:spacing w:val="-2"/>
                <w:sz w:val="19"/>
                <w:szCs w:val="19"/>
              </w:rPr>
              <w:t>Safety</w:t>
            </w:r>
          </w:p>
        </w:tc>
      </w:tr>
      <w:tr w:rsidR="009B4270" w:rsidRPr="00690BCC" w14:paraId="24B83CBE" w14:textId="77777777" w:rsidTr="16458FD8">
        <w:trPr>
          <w:trHeight w:val="1079"/>
        </w:trPr>
        <w:tc>
          <w:tcPr>
            <w:tcW w:w="442" w:type="dxa"/>
          </w:tcPr>
          <w:p w14:paraId="261AA3FC" w14:textId="6CBF2A8D" w:rsidR="009B4270" w:rsidRPr="00690BCC" w:rsidRDefault="009B4270" w:rsidP="009B4270">
            <w:pPr>
              <w:pStyle w:val="TableParagraph"/>
              <w:rPr>
                <w:rFonts w:ascii="Arial" w:hAnsi="Arial" w:cs="Arial"/>
                <w:spacing w:val="-5"/>
                <w:sz w:val="19"/>
                <w:szCs w:val="19"/>
              </w:rPr>
            </w:pPr>
            <w:r w:rsidRPr="00690BCC">
              <w:rPr>
                <w:rFonts w:ascii="Arial" w:hAnsi="Arial" w:cs="Arial"/>
                <w:spacing w:val="-5"/>
                <w:sz w:val="19"/>
                <w:szCs w:val="19"/>
              </w:rPr>
              <w:t>20</w:t>
            </w:r>
          </w:p>
        </w:tc>
        <w:tc>
          <w:tcPr>
            <w:tcW w:w="2074" w:type="dxa"/>
          </w:tcPr>
          <w:p w14:paraId="6711C9BE" w14:textId="387D2753" w:rsidR="009B4270" w:rsidRPr="00690BCC" w:rsidRDefault="009B4270" w:rsidP="009B4270">
            <w:pPr>
              <w:pStyle w:val="TableParagraph"/>
              <w:ind w:right="307"/>
              <w:rPr>
                <w:rFonts w:ascii="Arial" w:hAnsi="Arial" w:cs="Arial"/>
                <w:sz w:val="19"/>
                <w:szCs w:val="19"/>
              </w:rPr>
            </w:pPr>
            <w:r w:rsidRPr="00690BCC">
              <w:rPr>
                <w:rFonts w:ascii="Arial" w:hAnsi="Arial" w:cs="Arial"/>
                <w:sz w:val="19"/>
                <w:szCs w:val="19"/>
              </w:rPr>
              <w:t>Documented</w:t>
            </w:r>
            <w:r w:rsidRPr="00690BCC">
              <w:rPr>
                <w:rFonts w:ascii="Arial" w:hAnsi="Arial" w:cs="Arial"/>
                <w:spacing w:val="-11"/>
                <w:sz w:val="19"/>
                <w:szCs w:val="19"/>
              </w:rPr>
              <w:t xml:space="preserve"> </w:t>
            </w:r>
            <w:r w:rsidRPr="00690BCC">
              <w:rPr>
                <w:rFonts w:ascii="Arial" w:hAnsi="Arial" w:cs="Arial"/>
                <w:sz w:val="19"/>
                <w:szCs w:val="19"/>
              </w:rPr>
              <w:t>individual accommodation plans (AODA, 2005, O. Reg. 191/11</w:t>
            </w:r>
            <w:r w:rsidRPr="00690BCC">
              <w:rPr>
                <w:rFonts w:ascii="Arial" w:hAnsi="Arial" w:cs="Arial"/>
                <w:spacing w:val="-2"/>
                <w:sz w:val="19"/>
                <w:szCs w:val="19"/>
              </w:rPr>
              <w:t xml:space="preserve"> </w:t>
            </w:r>
            <w:r w:rsidRPr="00690BCC">
              <w:rPr>
                <w:rFonts w:ascii="Arial" w:hAnsi="Arial" w:cs="Arial"/>
                <w:sz w:val="19"/>
                <w:szCs w:val="19"/>
              </w:rPr>
              <w:t>s.28</w:t>
            </w:r>
          </w:p>
        </w:tc>
        <w:tc>
          <w:tcPr>
            <w:tcW w:w="5996" w:type="dxa"/>
          </w:tcPr>
          <w:p w14:paraId="30757E01" w14:textId="345A78BD" w:rsidR="009B4270" w:rsidRPr="00690BCC" w:rsidRDefault="009B4270" w:rsidP="009B4270">
            <w:pPr>
              <w:pStyle w:val="TableParagraph"/>
              <w:ind w:left="105" w:right="79"/>
              <w:rPr>
                <w:rFonts w:ascii="Arial" w:hAnsi="Arial" w:cs="Arial"/>
                <w:sz w:val="19"/>
                <w:szCs w:val="19"/>
              </w:rPr>
            </w:pPr>
            <w:r w:rsidRPr="00690BCC">
              <w:rPr>
                <w:rFonts w:ascii="Arial" w:hAnsi="Arial" w:cs="Arial"/>
                <w:sz w:val="19"/>
                <w:szCs w:val="19"/>
              </w:rPr>
              <w:t>OHW</w:t>
            </w:r>
            <w:r w:rsidRPr="00690BCC">
              <w:rPr>
                <w:rFonts w:ascii="Arial" w:hAnsi="Arial" w:cs="Arial"/>
                <w:spacing w:val="-3"/>
                <w:sz w:val="19"/>
                <w:szCs w:val="19"/>
              </w:rPr>
              <w:t xml:space="preserve"> </w:t>
            </w:r>
            <w:r w:rsidRPr="00690BCC">
              <w:rPr>
                <w:rFonts w:ascii="Arial" w:hAnsi="Arial" w:cs="Arial"/>
                <w:sz w:val="19"/>
                <w:szCs w:val="19"/>
              </w:rPr>
              <w:t>policy</w:t>
            </w:r>
            <w:r w:rsidRPr="00690BCC">
              <w:rPr>
                <w:rFonts w:ascii="Arial" w:hAnsi="Arial" w:cs="Arial"/>
                <w:spacing w:val="-1"/>
                <w:sz w:val="19"/>
                <w:szCs w:val="19"/>
              </w:rPr>
              <w:t xml:space="preserve"> </w:t>
            </w:r>
            <w:r w:rsidRPr="00690BCC">
              <w:rPr>
                <w:rFonts w:ascii="Arial" w:hAnsi="Arial" w:cs="Arial"/>
                <w:sz w:val="19"/>
                <w:szCs w:val="19"/>
              </w:rPr>
              <w:t>(Early</w:t>
            </w:r>
            <w:r w:rsidRPr="00690BCC">
              <w:rPr>
                <w:rFonts w:ascii="Arial" w:hAnsi="Arial" w:cs="Arial"/>
                <w:spacing w:val="-1"/>
                <w:sz w:val="19"/>
                <w:szCs w:val="19"/>
              </w:rPr>
              <w:t xml:space="preserve"> </w:t>
            </w:r>
            <w:r w:rsidRPr="00690BCC">
              <w:rPr>
                <w:rFonts w:ascii="Arial" w:hAnsi="Arial" w:cs="Arial"/>
                <w:sz w:val="19"/>
                <w:szCs w:val="19"/>
              </w:rPr>
              <w:t>and</w:t>
            </w:r>
            <w:r w:rsidRPr="00690BCC">
              <w:rPr>
                <w:rFonts w:ascii="Arial" w:hAnsi="Arial" w:cs="Arial"/>
                <w:spacing w:val="-2"/>
                <w:sz w:val="19"/>
                <w:szCs w:val="19"/>
              </w:rPr>
              <w:t xml:space="preserve"> </w:t>
            </w:r>
            <w:r w:rsidRPr="00690BCC">
              <w:rPr>
                <w:rFonts w:ascii="Arial" w:hAnsi="Arial" w:cs="Arial"/>
                <w:sz w:val="19"/>
                <w:szCs w:val="19"/>
              </w:rPr>
              <w:t>Safe</w:t>
            </w:r>
            <w:r w:rsidRPr="00690BCC">
              <w:rPr>
                <w:rFonts w:ascii="Arial" w:hAnsi="Arial" w:cs="Arial"/>
                <w:spacing w:val="-1"/>
                <w:sz w:val="19"/>
                <w:szCs w:val="19"/>
              </w:rPr>
              <w:t xml:space="preserve"> </w:t>
            </w:r>
            <w:r w:rsidRPr="00690BCC">
              <w:rPr>
                <w:rFonts w:ascii="Arial" w:hAnsi="Arial" w:cs="Arial"/>
                <w:sz w:val="19"/>
                <w:szCs w:val="19"/>
              </w:rPr>
              <w:t>Return to</w:t>
            </w:r>
            <w:r w:rsidRPr="00690BCC">
              <w:rPr>
                <w:rFonts w:ascii="Arial" w:hAnsi="Arial" w:cs="Arial"/>
                <w:spacing w:val="-1"/>
                <w:sz w:val="19"/>
                <w:szCs w:val="19"/>
              </w:rPr>
              <w:t xml:space="preserve"> </w:t>
            </w:r>
            <w:r w:rsidRPr="00690BCC">
              <w:rPr>
                <w:rFonts w:ascii="Arial" w:hAnsi="Arial" w:cs="Arial"/>
                <w:sz w:val="19"/>
                <w:szCs w:val="19"/>
              </w:rPr>
              <w:t>Work Accommodation</w:t>
            </w:r>
            <w:r w:rsidRPr="00690BCC">
              <w:rPr>
                <w:rFonts w:ascii="Arial" w:hAnsi="Arial" w:cs="Arial"/>
                <w:spacing w:val="-11"/>
                <w:sz w:val="19"/>
                <w:szCs w:val="19"/>
              </w:rPr>
              <w:t xml:space="preserve"> </w:t>
            </w:r>
            <w:r w:rsidRPr="00690BCC">
              <w:rPr>
                <w:rFonts w:ascii="Arial" w:hAnsi="Arial" w:cs="Arial"/>
                <w:sz w:val="19"/>
                <w:szCs w:val="19"/>
              </w:rPr>
              <w:t>Policy</w:t>
            </w:r>
            <w:r w:rsidRPr="00690BCC">
              <w:rPr>
                <w:rFonts w:ascii="Arial" w:hAnsi="Arial" w:cs="Arial"/>
                <w:spacing w:val="-10"/>
                <w:sz w:val="19"/>
                <w:szCs w:val="19"/>
              </w:rPr>
              <w:t xml:space="preserve"> </w:t>
            </w:r>
            <w:r w:rsidRPr="00690BCC">
              <w:rPr>
                <w:rFonts w:ascii="Arial" w:hAnsi="Arial" w:cs="Arial"/>
                <w:sz w:val="19"/>
                <w:szCs w:val="19"/>
              </w:rPr>
              <w:t>(No. 095)</w:t>
            </w:r>
            <w:r w:rsidRPr="00690BCC">
              <w:rPr>
                <w:rFonts w:ascii="Arial" w:hAnsi="Arial" w:cs="Arial"/>
                <w:spacing w:val="-9"/>
                <w:sz w:val="19"/>
                <w:szCs w:val="19"/>
              </w:rPr>
              <w:t xml:space="preserve"> </w:t>
            </w:r>
            <w:r w:rsidRPr="00690BCC">
              <w:rPr>
                <w:rFonts w:ascii="Arial" w:hAnsi="Arial" w:cs="Arial"/>
                <w:sz w:val="19"/>
                <w:szCs w:val="19"/>
              </w:rPr>
              <w:t>updated</w:t>
            </w:r>
            <w:r w:rsidRPr="00690BCC">
              <w:rPr>
                <w:rFonts w:ascii="Arial" w:hAnsi="Arial" w:cs="Arial"/>
                <w:spacing w:val="-11"/>
                <w:sz w:val="19"/>
                <w:szCs w:val="19"/>
              </w:rPr>
              <w:t xml:space="preserve"> </w:t>
            </w:r>
            <w:r w:rsidRPr="00690BCC">
              <w:rPr>
                <w:rFonts w:ascii="Arial" w:hAnsi="Arial" w:cs="Arial"/>
                <w:sz w:val="19"/>
                <w:szCs w:val="19"/>
              </w:rPr>
              <w:t>with accessibility clause in health and safety program.</w:t>
            </w:r>
            <w:r w:rsidRPr="00690BCC">
              <w:rPr>
                <w:rFonts w:ascii="Arial" w:hAnsi="Arial" w:cs="Arial"/>
                <w:spacing w:val="-4"/>
                <w:sz w:val="19"/>
                <w:szCs w:val="19"/>
              </w:rPr>
              <w:t xml:space="preserve"> </w:t>
            </w:r>
            <w:r w:rsidRPr="00690BCC">
              <w:rPr>
                <w:rFonts w:ascii="Arial" w:hAnsi="Arial" w:cs="Arial"/>
                <w:sz w:val="19"/>
                <w:szCs w:val="19"/>
              </w:rPr>
              <w:t>Accommodation</w:t>
            </w:r>
            <w:r w:rsidRPr="00690BCC">
              <w:rPr>
                <w:rFonts w:ascii="Arial" w:hAnsi="Arial" w:cs="Arial"/>
                <w:spacing w:val="-4"/>
                <w:sz w:val="19"/>
                <w:szCs w:val="19"/>
              </w:rPr>
              <w:t xml:space="preserve"> </w:t>
            </w:r>
            <w:r w:rsidR="34E5E642" w:rsidRPr="00690BCC">
              <w:rPr>
                <w:rFonts w:ascii="Arial" w:hAnsi="Arial" w:cs="Arial"/>
                <w:sz w:val="19"/>
                <w:szCs w:val="19"/>
              </w:rPr>
              <w:t>plans</w:t>
            </w:r>
            <w:r w:rsidRPr="00690BCC">
              <w:rPr>
                <w:rFonts w:ascii="Arial" w:hAnsi="Arial" w:cs="Arial"/>
                <w:spacing w:val="-4"/>
                <w:sz w:val="19"/>
                <w:szCs w:val="19"/>
              </w:rPr>
              <w:t xml:space="preserve"> </w:t>
            </w:r>
            <w:r w:rsidRPr="00690BCC">
              <w:rPr>
                <w:rFonts w:ascii="Arial" w:hAnsi="Arial" w:cs="Arial"/>
                <w:sz w:val="19"/>
                <w:szCs w:val="19"/>
              </w:rPr>
              <w:t xml:space="preserve">developed case by case and in conjunction with the RI when Research employee, volunteer or learner is involved. </w:t>
            </w:r>
          </w:p>
        </w:tc>
        <w:tc>
          <w:tcPr>
            <w:tcW w:w="4678" w:type="dxa"/>
          </w:tcPr>
          <w:p w14:paraId="027C9CD7" w14:textId="4F13E8C2" w:rsidR="009B4270" w:rsidRPr="00690BCC" w:rsidRDefault="009B4270" w:rsidP="009B4270">
            <w:pPr>
              <w:pStyle w:val="TableParagraph"/>
              <w:ind w:left="109"/>
              <w:rPr>
                <w:rFonts w:ascii="Arial" w:hAnsi="Arial" w:cs="Arial"/>
                <w:sz w:val="19"/>
                <w:szCs w:val="19"/>
              </w:rPr>
            </w:pPr>
            <w:r w:rsidRPr="00690BCC">
              <w:rPr>
                <w:rFonts w:ascii="Arial" w:hAnsi="Arial" w:cs="Arial"/>
                <w:sz w:val="19"/>
                <w:szCs w:val="19"/>
              </w:rPr>
              <w:t>Director, RI Human Resources</w:t>
            </w:r>
          </w:p>
          <w:p w14:paraId="6E9311CF" w14:textId="77777777" w:rsidR="0037098B" w:rsidRDefault="0037098B" w:rsidP="036776E1">
            <w:pPr>
              <w:pStyle w:val="TableParagraph"/>
              <w:ind w:left="109"/>
              <w:rPr>
                <w:rFonts w:ascii="Arial" w:hAnsi="Arial" w:cs="Arial"/>
                <w:sz w:val="19"/>
                <w:szCs w:val="19"/>
              </w:rPr>
            </w:pPr>
          </w:p>
          <w:p w14:paraId="4341D31B" w14:textId="7F800D81" w:rsidR="009B4270" w:rsidRPr="00690BCC" w:rsidRDefault="009B4270" w:rsidP="036776E1">
            <w:pPr>
              <w:pStyle w:val="TableParagraph"/>
              <w:ind w:left="109"/>
              <w:rPr>
                <w:rFonts w:ascii="Arial" w:hAnsi="Arial" w:cs="Arial"/>
                <w:sz w:val="19"/>
                <w:szCs w:val="19"/>
              </w:rPr>
            </w:pPr>
            <w:r w:rsidRPr="036776E1">
              <w:rPr>
                <w:rFonts w:ascii="Arial" w:hAnsi="Arial" w:cs="Arial"/>
                <w:sz w:val="19"/>
                <w:szCs w:val="19"/>
              </w:rPr>
              <w:t>RI Health &amp; Safety Manager</w:t>
            </w:r>
          </w:p>
          <w:p w14:paraId="161FB3B4" w14:textId="77777777" w:rsidR="0037098B" w:rsidRDefault="0037098B" w:rsidP="009B4270">
            <w:pPr>
              <w:pStyle w:val="TableParagraph"/>
              <w:ind w:left="109"/>
              <w:rPr>
                <w:rFonts w:ascii="Arial" w:hAnsi="Arial" w:cs="Arial"/>
                <w:sz w:val="19"/>
                <w:szCs w:val="19"/>
              </w:rPr>
            </w:pPr>
          </w:p>
          <w:p w14:paraId="266FA922" w14:textId="1B1F2D75" w:rsidR="009B4270" w:rsidRPr="00690BCC" w:rsidRDefault="32526CF7" w:rsidP="009B4270">
            <w:pPr>
              <w:pStyle w:val="TableParagraph"/>
              <w:ind w:left="109"/>
              <w:rPr>
                <w:rFonts w:ascii="Arial" w:hAnsi="Arial" w:cs="Arial"/>
                <w:sz w:val="19"/>
                <w:szCs w:val="19"/>
              </w:rPr>
            </w:pPr>
            <w:r w:rsidRPr="036776E1">
              <w:rPr>
                <w:rFonts w:ascii="Arial" w:hAnsi="Arial" w:cs="Arial"/>
                <w:sz w:val="19"/>
                <w:szCs w:val="19"/>
              </w:rPr>
              <w:t>CHEO Manager, Occupational Health</w:t>
            </w:r>
          </w:p>
        </w:tc>
      </w:tr>
      <w:tr w:rsidR="009B4270" w:rsidRPr="00690BCC" w14:paraId="0FB19F71" w14:textId="77777777" w:rsidTr="16458FD8">
        <w:trPr>
          <w:trHeight w:val="1079"/>
        </w:trPr>
        <w:tc>
          <w:tcPr>
            <w:tcW w:w="442" w:type="dxa"/>
          </w:tcPr>
          <w:p w14:paraId="30DA0192" w14:textId="6AE272A0" w:rsidR="009B4270" w:rsidRPr="00690BCC" w:rsidRDefault="009B4270" w:rsidP="009B4270">
            <w:pPr>
              <w:pStyle w:val="TableParagraph"/>
              <w:rPr>
                <w:rFonts w:ascii="Arial" w:hAnsi="Arial" w:cs="Arial"/>
                <w:spacing w:val="-5"/>
                <w:sz w:val="19"/>
                <w:szCs w:val="19"/>
              </w:rPr>
            </w:pPr>
            <w:r w:rsidRPr="00690BCC">
              <w:rPr>
                <w:rFonts w:ascii="Arial" w:hAnsi="Arial" w:cs="Arial"/>
                <w:sz w:val="19"/>
                <w:szCs w:val="19"/>
              </w:rPr>
              <w:t>21</w:t>
            </w:r>
          </w:p>
        </w:tc>
        <w:tc>
          <w:tcPr>
            <w:tcW w:w="2074" w:type="dxa"/>
          </w:tcPr>
          <w:p w14:paraId="367B139C" w14:textId="4FDF633B" w:rsidR="009B4270" w:rsidRPr="00690BCC" w:rsidRDefault="009B4270" w:rsidP="009B4270">
            <w:pPr>
              <w:pStyle w:val="TableParagraph"/>
              <w:ind w:right="307"/>
              <w:rPr>
                <w:rFonts w:ascii="Arial" w:hAnsi="Arial" w:cs="Arial"/>
                <w:sz w:val="19"/>
                <w:szCs w:val="19"/>
              </w:rPr>
            </w:pPr>
            <w:r w:rsidRPr="00690BCC">
              <w:rPr>
                <w:rFonts w:ascii="Arial" w:hAnsi="Arial" w:cs="Arial"/>
                <w:sz w:val="19"/>
                <w:szCs w:val="19"/>
              </w:rPr>
              <w:t>Return</w:t>
            </w:r>
            <w:r w:rsidRPr="00690BCC">
              <w:rPr>
                <w:rFonts w:ascii="Arial" w:hAnsi="Arial" w:cs="Arial"/>
                <w:spacing w:val="-11"/>
                <w:sz w:val="19"/>
                <w:szCs w:val="19"/>
              </w:rPr>
              <w:t xml:space="preserve"> </w:t>
            </w:r>
            <w:r w:rsidRPr="00690BCC">
              <w:rPr>
                <w:rFonts w:ascii="Arial" w:hAnsi="Arial" w:cs="Arial"/>
                <w:sz w:val="19"/>
                <w:szCs w:val="19"/>
              </w:rPr>
              <w:t>to</w:t>
            </w:r>
            <w:r w:rsidRPr="00690BCC">
              <w:rPr>
                <w:rFonts w:ascii="Arial" w:hAnsi="Arial" w:cs="Arial"/>
                <w:spacing w:val="-10"/>
                <w:sz w:val="19"/>
                <w:szCs w:val="19"/>
              </w:rPr>
              <w:t xml:space="preserve"> </w:t>
            </w:r>
            <w:r w:rsidRPr="00690BCC">
              <w:rPr>
                <w:rFonts w:ascii="Arial" w:hAnsi="Arial" w:cs="Arial"/>
                <w:sz w:val="19"/>
                <w:szCs w:val="19"/>
              </w:rPr>
              <w:t>work</w:t>
            </w:r>
            <w:r w:rsidRPr="00690BCC">
              <w:rPr>
                <w:rFonts w:ascii="Arial" w:hAnsi="Arial" w:cs="Arial"/>
                <w:spacing w:val="-10"/>
                <w:sz w:val="19"/>
                <w:szCs w:val="19"/>
              </w:rPr>
              <w:t xml:space="preserve"> </w:t>
            </w:r>
            <w:r w:rsidRPr="00690BCC">
              <w:rPr>
                <w:rFonts w:ascii="Arial" w:hAnsi="Arial" w:cs="Arial"/>
                <w:sz w:val="19"/>
                <w:szCs w:val="19"/>
              </w:rPr>
              <w:t>process (AODA, 2005, O. Reg. 191/11, s. 29)</w:t>
            </w:r>
          </w:p>
        </w:tc>
        <w:tc>
          <w:tcPr>
            <w:tcW w:w="5996" w:type="dxa"/>
          </w:tcPr>
          <w:p w14:paraId="47EEA55A" w14:textId="77777777" w:rsidR="009B4270" w:rsidRPr="00690BCC" w:rsidRDefault="009B4270" w:rsidP="009B4270">
            <w:pPr>
              <w:pStyle w:val="TableParagraph"/>
              <w:ind w:left="105" w:right="156"/>
              <w:rPr>
                <w:rFonts w:ascii="Arial" w:hAnsi="Arial" w:cs="Arial"/>
                <w:sz w:val="19"/>
                <w:szCs w:val="19"/>
              </w:rPr>
            </w:pPr>
            <w:r w:rsidRPr="00690BCC">
              <w:rPr>
                <w:rFonts w:ascii="Arial" w:hAnsi="Arial" w:cs="Arial"/>
                <w:sz w:val="19"/>
                <w:szCs w:val="19"/>
              </w:rPr>
              <w:t>Policy</w:t>
            </w:r>
            <w:r w:rsidRPr="00690BCC">
              <w:rPr>
                <w:rFonts w:ascii="Arial" w:hAnsi="Arial" w:cs="Arial"/>
                <w:spacing w:val="-6"/>
                <w:sz w:val="19"/>
                <w:szCs w:val="19"/>
              </w:rPr>
              <w:t xml:space="preserve"> </w:t>
            </w:r>
            <w:r w:rsidRPr="00690BCC">
              <w:rPr>
                <w:rFonts w:ascii="Arial" w:hAnsi="Arial" w:cs="Arial"/>
                <w:sz w:val="19"/>
                <w:szCs w:val="19"/>
              </w:rPr>
              <w:t>in</w:t>
            </w:r>
            <w:r w:rsidRPr="00690BCC">
              <w:rPr>
                <w:rFonts w:ascii="Arial" w:hAnsi="Arial" w:cs="Arial"/>
                <w:spacing w:val="-8"/>
                <w:sz w:val="19"/>
                <w:szCs w:val="19"/>
              </w:rPr>
              <w:t xml:space="preserve"> </w:t>
            </w:r>
            <w:r w:rsidRPr="00690BCC">
              <w:rPr>
                <w:rFonts w:ascii="Arial" w:hAnsi="Arial" w:cs="Arial"/>
                <w:sz w:val="19"/>
                <w:szCs w:val="19"/>
              </w:rPr>
              <w:t>place</w:t>
            </w:r>
            <w:r w:rsidRPr="00690BCC">
              <w:rPr>
                <w:rFonts w:ascii="Arial" w:hAnsi="Arial" w:cs="Arial"/>
                <w:spacing w:val="-7"/>
                <w:sz w:val="19"/>
                <w:szCs w:val="19"/>
              </w:rPr>
              <w:t xml:space="preserve"> </w:t>
            </w:r>
            <w:r w:rsidRPr="00690BCC">
              <w:rPr>
                <w:rFonts w:ascii="Arial" w:hAnsi="Arial" w:cs="Arial"/>
                <w:sz w:val="19"/>
                <w:szCs w:val="19"/>
              </w:rPr>
              <w:t>for</w:t>
            </w:r>
            <w:r w:rsidRPr="00690BCC">
              <w:rPr>
                <w:rFonts w:ascii="Arial" w:hAnsi="Arial" w:cs="Arial"/>
                <w:spacing w:val="-6"/>
                <w:sz w:val="19"/>
                <w:szCs w:val="19"/>
              </w:rPr>
              <w:t xml:space="preserve"> </w:t>
            </w:r>
            <w:r w:rsidRPr="00690BCC">
              <w:rPr>
                <w:rFonts w:ascii="Arial" w:hAnsi="Arial" w:cs="Arial"/>
                <w:sz w:val="19"/>
                <w:szCs w:val="19"/>
              </w:rPr>
              <w:t>employees</w:t>
            </w:r>
            <w:r w:rsidRPr="00690BCC">
              <w:rPr>
                <w:rFonts w:ascii="Arial" w:hAnsi="Arial" w:cs="Arial"/>
                <w:spacing w:val="-7"/>
                <w:sz w:val="19"/>
                <w:szCs w:val="19"/>
              </w:rPr>
              <w:t xml:space="preserve"> </w:t>
            </w:r>
            <w:r w:rsidRPr="00690BCC">
              <w:rPr>
                <w:rFonts w:ascii="Arial" w:hAnsi="Arial" w:cs="Arial"/>
                <w:sz w:val="19"/>
                <w:szCs w:val="19"/>
              </w:rPr>
              <w:t>to</w:t>
            </w:r>
            <w:r w:rsidRPr="00690BCC">
              <w:rPr>
                <w:rFonts w:ascii="Arial" w:hAnsi="Arial" w:cs="Arial"/>
                <w:spacing w:val="-6"/>
                <w:sz w:val="19"/>
                <w:szCs w:val="19"/>
              </w:rPr>
              <w:t xml:space="preserve"> </w:t>
            </w:r>
            <w:r w:rsidRPr="00690BCC">
              <w:rPr>
                <w:rFonts w:ascii="Arial" w:hAnsi="Arial" w:cs="Arial"/>
                <w:sz w:val="19"/>
                <w:szCs w:val="19"/>
              </w:rPr>
              <w:t>return</w:t>
            </w:r>
            <w:r w:rsidRPr="00690BCC">
              <w:rPr>
                <w:rFonts w:ascii="Arial" w:hAnsi="Arial" w:cs="Arial"/>
                <w:spacing w:val="-8"/>
                <w:sz w:val="19"/>
                <w:szCs w:val="19"/>
              </w:rPr>
              <w:t xml:space="preserve"> </w:t>
            </w:r>
            <w:r w:rsidRPr="00690BCC">
              <w:rPr>
                <w:rFonts w:ascii="Arial" w:hAnsi="Arial" w:cs="Arial"/>
                <w:sz w:val="19"/>
                <w:szCs w:val="19"/>
              </w:rPr>
              <w:t xml:space="preserve">to </w:t>
            </w:r>
            <w:r w:rsidRPr="00690BCC">
              <w:rPr>
                <w:rFonts w:ascii="Arial" w:hAnsi="Arial" w:cs="Arial"/>
                <w:spacing w:val="-4"/>
                <w:sz w:val="19"/>
                <w:szCs w:val="19"/>
              </w:rPr>
              <w:t>work.</w:t>
            </w:r>
          </w:p>
          <w:p w14:paraId="294A3C26" w14:textId="77777777" w:rsidR="009B4270" w:rsidRPr="00690BCC" w:rsidRDefault="009B4270" w:rsidP="009B4270">
            <w:pPr>
              <w:pStyle w:val="TableParagraph"/>
              <w:spacing w:before="4"/>
              <w:ind w:left="0"/>
              <w:rPr>
                <w:rFonts w:ascii="Arial" w:hAnsi="Arial" w:cs="Arial"/>
                <w:i/>
                <w:sz w:val="19"/>
                <w:szCs w:val="19"/>
              </w:rPr>
            </w:pPr>
          </w:p>
          <w:p w14:paraId="2AAC0BC9" w14:textId="1FF2381A" w:rsidR="009B4270" w:rsidRPr="00690BCC" w:rsidRDefault="009B4270" w:rsidP="009B4270">
            <w:pPr>
              <w:pStyle w:val="TableParagraph"/>
              <w:ind w:left="105" w:right="79"/>
              <w:rPr>
                <w:rFonts w:ascii="Arial" w:hAnsi="Arial" w:cs="Arial"/>
                <w:sz w:val="19"/>
                <w:szCs w:val="19"/>
              </w:rPr>
            </w:pPr>
            <w:r w:rsidRPr="00690BCC">
              <w:rPr>
                <w:rFonts w:ascii="Arial" w:hAnsi="Arial" w:cs="Arial"/>
                <w:sz w:val="19"/>
                <w:szCs w:val="19"/>
              </w:rPr>
              <w:t>Early</w:t>
            </w:r>
            <w:r w:rsidRPr="00690BCC">
              <w:rPr>
                <w:rFonts w:ascii="Arial" w:hAnsi="Arial" w:cs="Arial"/>
                <w:spacing w:val="-8"/>
                <w:sz w:val="19"/>
                <w:szCs w:val="19"/>
              </w:rPr>
              <w:t xml:space="preserve"> </w:t>
            </w:r>
            <w:r w:rsidRPr="00690BCC">
              <w:rPr>
                <w:rFonts w:ascii="Arial" w:hAnsi="Arial" w:cs="Arial"/>
                <w:sz w:val="19"/>
                <w:szCs w:val="19"/>
              </w:rPr>
              <w:t>and</w:t>
            </w:r>
            <w:r w:rsidRPr="00690BCC">
              <w:rPr>
                <w:rFonts w:ascii="Arial" w:hAnsi="Arial" w:cs="Arial"/>
                <w:spacing w:val="-9"/>
                <w:sz w:val="19"/>
                <w:szCs w:val="19"/>
              </w:rPr>
              <w:t xml:space="preserve"> </w:t>
            </w:r>
            <w:r w:rsidRPr="00690BCC">
              <w:rPr>
                <w:rFonts w:ascii="Arial" w:hAnsi="Arial" w:cs="Arial"/>
                <w:sz w:val="19"/>
                <w:szCs w:val="19"/>
              </w:rPr>
              <w:t>Safe</w:t>
            </w:r>
            <w:r w:rsidRPr="00690BCC">
              <w:rPr>
                <w:rFonts w:ascii="Arial" w:hAnsi="Arial" w:cs="Arial"/>
                <w:spacing w:val="-8"/>
                <w:sz w:val="19"/>
                <w:szCs w:val="19"/>
              </w:rPr>
              <w:t xml:space="preserve"> </w:t>
            </w:r>
            <w:r w:rsidRPr="00690BCC">
              <w:rPr>
                <w:rFonts w:ascii="Arial" w:hAnsi="Arial" w:cs="Arial"/>
                <w:sz w:val="19"/>
                <w:szCs w:val="19"/>
              </w:rPr>
              <w:t>Return</w:t>
            </w:r>
            <w:r w:rsidRPr="00690BCC">
              <w:rPr>
                <w:rFonts w:ascii="Arial" w:hAnsi="Arial" w:cs="Arial"/>
                <w:spacing w:val="-9"/>
                <w:sz w:val="19"/>
                <w:szCs w:val="19"/>
              </w:rPr>
              <w:t xml:space="preserve"> </w:t>
            </w:r>
            <w:r w:rsidRPr="00690BCC">
              <w:rPr>
                <w:rFonts w:ascii="Arial" w:hAnsi="Arial" w:cs="Arial"/>
                <w:sz w:val="19"/>
                <w:szCs w:val="19"/>
              </w:rPr>
              <w:t>to</w:t>
            </w:r>
            <w:r w:rsidRPr="00690BCC">
              <w:rPr>
                <w:rFonts w:ascii="Arial" w:hAnsi="Arial" w:cs="Arial"/>
                <w:spacing w:val="-8"/>
                <w:sz w:val="19"/>
                <w:szCs w:val="19"/>
              </w:rPr>
              <w:t xml:space="preserve"> </w:t>
            </w:r>
            <w:r w:rsidRPr="00690BCC">
              <w:rPr>
                <w:rFonts w:ascii="Arial" w:hAnsi="Arial" w:cs="Arial"/>
                <w:sz w:val="19"/>
                <w:szCs w:val="19"/>
              </w:rPr>
              <w:t>Work Accommodation Policy (095)</w:t>
            </w:r>
          </w:p>
        </w:tc>
        <w:tc>
          <w:tcPr>
            <w:tcW w:w="4678" w:type="dxa"/>
          </w:tcPr>
          <w:p w14:paraId="191F0A75" w14:textId="77777777" w:rsidR="009B4270" w:rsidRPr="00690BCC" w:rsidRDefault="009B4270" w:rsidP="009B4270">
            <w:pPr>
              <w:pStyle w:val="TableParagraph"/>
              <w:ind w:left="109"/>
              <w:rPr>
                <w:rFonts w:ascii="Arial" w:hAnsi="Arial" w:cs="Arial"/>
                <w:sz w:val="19"/>
                <w:szCs w:val="19"/>
              </w:rPr>
            </w:pPr>
            <w:r w:rsidRPr="00690BCC">
              <w:rPr>
                <w:rFonts w:ascii="Arial" w:hAnsi="Arial" w:cs="Arial"/>
                <w:sz w:val="19"/>
                <w:szCs w:val="19"/>
              </w:rPr>
              <w:t>Manager,</w:t>
            </w:r>
            <w:r w:rsidRPr="00690BCC">
              <w:rPr>
                <w:rFonts w:ascii="Arial" w:hAnsi="Arial" w:cs="Arial"/>
                <w:spacing w:val="-11"/>
                <w:sz w:val="19"/>
                <w:szCs w:val="19"/>
              </w:rPr>
              <w:t xml:space="preserve"> </w:t>
            </w:r>
            <w:r w:rsidRPr="00690BCC">
              <w:rPr>
                <w:rFonts w:ascii="Arial" w:hAnsi="Arial" w:cs="Arial"/>
                <w:sz w:val="19"/>
                <w:szCs w:val="19"/>
              </w:rPr>
              <w:t>Occupational</w:t>
            </w:r>
            <w:r w:rsidRPr="00690BCC">
              <w:rPr>
                <w:rFonts w:ascii="Arial" w:hAnsi="Arial" w:cs="Arial"/>
                <w:spacing w:val="-10"/>
                <w:sz w:val="19"/>
                <w:szCs w:val="19"/>
              </w:rPr>
              <w:t xml:space="preserve"> </w:t>
            </w:r>
            <w:r w:rsidRPr="00690BCC">
              <w:rPr>
                <w:rFonts w:ascii="Arial" w:hAnsi="Arial" w:cs="Arial"/>
                <w:sz w:val="19"/>
                <w:szCs w:val="19"/>
              </w:rPr>
              <w:t>Health Director, RI Human Resources</w:t>
            </w:r>
          </w:p>
          <w:p w14:paraId="73043BEA" w14:textId="77777777" w:rsidR="00EC3770" w:rsidRDefault="00EC3770" w:rsidP="009B4270">
            <w:pPr>
              <w:pStyle w:val="TableParagraph"/>
              <w:ind w:left="109"/>
              <w:rPr>
                <w:rFonts w:ascii="Arial" w:hAnsi="Arial" w:cs="Arial"/>
                <w:sz w:val="19"/>
                <w:szCs w:val="19"/>
              </w:rPr>
            </w:pPr>
          </w:p>
          <w:p w14:paraId="254CD5C5" w14:textId="1AA97BEF" w:rsidR="009B4270" w:rsidRPr="00690BCC" w:rsidRDefault="009B4270" w:rsidP="009B4270">
            <w:pPr>
              <w:pStyle w:val="TableParagraph"/>
              <w:ind w:left="109"/>
              <w:rPr>
                <w:rFonts w:ascii="Arial" w:hAnsi="Arial" w:cs="Arial"/>
                <w:sz w:val="19"/>
                <w:szCs w:val="19"/>
              </w:rPr>
            </w:pPr>
            <w:r w:rsidRPr="00690BCC">
              <w:rPr>
                <w:rFonts w:ascii="Arial" w:hAnsi="Arial" w:cs="Arial"/>
                <w:sz w:val="19"/>
                <w:szCs w:val="19"/>
              </w:rPr>
              <w:t>RI Health &amp; Safety Manager</w:t>
            </w:r>
          </w:p>
        </w:tc>
      </w:tr>
      <w:tr w:rsidR="009B4270" w:rsidRPr="00690BCC" w14:paraId="3A44A33E" w14:textId="77777777" w:rsidTr="16458FD8">
        <w:trPr>
          <w:trHeight w:val="889"/>
        </w:trPr>
        <w:tc>
          <w:tcPr>
            <w:tcW w:w="442" w:type="dxa"/>
          </w:tcPr>
          <w:p w14:paraId="24BF3A7B" w14:textId="49FB3F44" w:rsidR="009B4270" w:rsidRPr="00690BCC" w:rsidRDefault="009B4270" w:rsidP="009B4270">
            <w:pPr>
              <w:pStyle w:val="TableParagraph"/>
              <w:rPr>
                <w:rFonts w:ascii="Arial" w:hAnsi="Arial" w:cs="Arial"/>
                <w:sz w:val="19"/>
                <w:szCs w:val="19"/>
              </w:rPr>
            </w:pPr>
            <w:r w:rsidRPr="00690BCC">
              <w:rPr>
                <w:rFonts w:ascii="Arial" w:hAnsi="Arial" w:cs="Arial"/>
                <w:spacing w:val="-5"/>
                <w:sz w:val="19"/>
                <w:szCs w:val="19"/>
              </w:rPr>
              <w:t>22</w:t>
            </w:r>
          </w:p>
        </w:tc>
        <w:tc>
          <w:tcPr>
            <w:tcW w:w="2074" w:type="dxa"/>
          </w:tcPr>
          <w:p w14:paraId="3C8F86AF" w14:textId="77777777" w:rsidR="009B4270" w:rsidRPr="00690BCC" w:rsidRDefault="009B4270" w:rsidP="009B4270">
            <w:pPr>
              <w:pStyle w:val="TableParagraph"/>
              <w:ind w:right="67"/>
              <w:rPr>
                <w:rFonts w:ascii="Arial" w:hAnsi="Arial" w:cs="Arial"/>
                <w:sz w:val="19"/>
                <w:szCs w:val="19"/>
              </w:rPr>
            </w:pPr>
            <w:r w:rsidRPr="00690BCC">
              <w:rPr>
                <w:rFonts w:ascii="Arial" w:hAnsi="Arial" w:cs="Arial"/>
                <w:spacing w:val="-2"/>
                <w:sz w:val="19"/>
                <w:szCs w:val="19"/>
              </w:rPr>
              <w:t>Performance</w:t>
            </w:r>
            <w:r w:rsidRPr="00690BCC">
              <w:rPr>
                <w:rFonts w:ascii="Arial" w:hAnsi="Arial" w:cs="Arial"/>
                <w:sz w:val="19"/>
                <w:szCs w:val="19"/>
              </w:rPr>
              <w:t xml:space="preserve"> Management</w:t>
            </w:r>
            <w:r w:rsidRPr="00690BCC">
              <w:rPr>
                <w:rFonts w:ascii="Arial" w:hAnsi="Arial" w:cs="Arial"/>
                <w:spacing w:val="-11"/>
                <w:sz w:val="19"/>
                <w:szCs w:val="19"/>
              </w:rPr>
              <w:t xml:space="preserve"> </w:t>
            </w:r>
            <w:r w:rsidRPr="00690BCC">
              <w:rPr>
                <w:rFonts w:ascii="Arial" w:hAnsi="Arial" w:cs="Arial"/>
                <w:sz w:val="19"/>
                <w:szCs w:val="19"/>
              </w:rPr>
              <w:t>(AODA, 2005,</w:t>
            </w:r>
            <w:r w:rsidRPr="00690BCC">
              <w:rPr>
                <w:rFonts w:ascii="Arial" w:hAnsi="Arial" w:cs="Arial"/>
                <w:spacing w:val="-1"/>
                <w:sz w:val="19"/>
                <w:szCs w:val="19"/>
              </w:rPr>
              <w:t xml:space="preserve"> </w:t>
            </w:r>
            <w:r w:rsidRPr="00690BCC">
              <w:rPr>
                <w:rFonts w:ascii="Arial" w:hAnsi="Arial" w:cs="Arial"/>
                <w:sz w:val="19"/>
                <w:szCs w:val="19"/>
              </w:rPr>
              <w:t>O.</w:t>
            </w:r>
            <w:r w:rsidRPr="00690BCC">
              <w:rPr>
                <w:rFonts w:ascii="Arial" w:hAnsi="Arial" w:cs="Arial"/>
                <w:spacing w:val="-1"/>
                <w:sz w:val="19"/>
                <w:szCs w:val="19"/>
              </w:rPr>
              <w:t xml:space="preserve"> </w:t>
            </w:r>
            <w:r w:rsidRPr="00690BCC">
              <w:rPr>
                <w:rFonts w:ascii="Arial" w:hAnsi="Arial" w:cs="Arial"/>
                <w:sz w:val="19"/>
                <w:szCs w:val="19"/>
              </w:rPr>
              <w:t>Reg.</w:t>
            </w:r>
            <w:r w:rsidRPr="00690BCC">
              <w:rPr>
                <w:rFonts w:ascii="Arial" w:hAnsi="Arial" w:cs="Arial"/>
                <w:spacing w:val="-1"/>
                <w:sz w:val="19"/>
                <w:szCs w:val="19"/>
              </w:rPr>
              <w:t xml:space="preserve"> </w:t>
            </w:r>
            <w:r w:rsidRPr="00690BCC">
              <w:rPr>
                <w:rFonts w:ascii="Arial" w:hAnsi="Arial" w:cs="Arial"/>
                <w:spacing w:val="-2"/>
                <w:sz w:val="19"/>
                <w:szCs w:val="19"/>
              </w:rPr>
              <w:t>191/11,</w:t>
            </w:r>
          </w:p>
          <w:p w14:paraId="573355BA" w14:textId="78AF8426" w:rsidR="009B4270" w:rsidRPr="00690BCC" w:rsidRDefault="009B4270" w:rsidP="009B4270">
            <w:pPr>
              <w:pStyle w:val="TableParagraph"/>
              <w:ind w:right="307"/>
              <w:rPr>
                <w:rFonts w:ascii="Arial" w:hAnsi="Arial" w:cs="Arial"/>
                <w:sz w:val="19"/>
                <w:szCs w:val="19"/>
              </w:rPr>
            </w:pPr>
            <w:r w:rsidRPr="00690BCC">
              <w:rPr>
                <w:rFonts w:ascii="Arial" w:hAnsi="Arial" w:cs="Arial"/>
                <w:spacing w:val="-4"/>
                <w:sz w:val="19"/>
                <w:szCs w:val="19"/>
              </w:rPr>
              <w:t>s.30</w:t>
            </w:r>
            <w:r w:rsidR="00EC3770">
              <w:rPr>
                <w:rFonts w:ascii="Arial" w:hAnsi="Arial" w:cs="Arial"/>
                <w:spacing w:val="-4"/>
                <w:sz w:val="19"/>
                <w:szCs w:val="19"/>
              </w:rPr>
              <w:t>)</w:t>
            </w:r>
          </w:p>
        </w:tc>
        <w:tc>
          <w:tcPr>
            <w:tcW w:w="5996" w:type="dxa"/>
          </w:tcPr>
          <w:p w14:paraId="676CA0A0" w14:textId="23C5C162" w:rsidR="009B4270" w:rsidRPr="00690BCC" w:rsidRDefault="009B4270" w:rsidP="009B4270">
            <w:pPr>
              <w:pStyle w:val="TableParagraph"/>
              <w:ind w:left="105" w:right="156"/>
              <w:rPr>
                <w:rFonts w:ascii="Arial" w:hAnsi="Arial" w:cs="Arial"/>
                <w:sz w:val="19"/>
                <w:szCs w:val="19"/>
              </w:rPr>
            </w:pPr>
            <w:r w:rsidRPr="00690BCC">
              <w:rPr>
                <w:rFonts w:ascii="Arial" w:hAnsi="Arial" w:cs="Arial"/>
                <w:sz w:val="19"/>
                <w:szCs w:val="19"/>
              </w:rPr>
              <w:t>Commitment</w:t>
            </w:r>
            <w:r w:rsidRPr="00690BCC">
              <w:rPr>
                <w:rFonts w:ascii="Arial" w:hAnsi="Arial" w:cs="Arial"/>
                <w:spacing w:val="-11"/>
                <w:sz w:val="19"/>
                <w:szCs w:val="19"/>
              </w:rPr>
              <w:t xml:space="preserve"> </w:t>
            </w:r>
            <w:r w:rsidRPr="00690BCC">
              <w:rPr>
                <w:rFonts w:ascii="Arial" w:hAnsi="Arial" w:cs="Arial"/>
                <w:sz w:val="19"/>
                <w:szCs w:val="19"/>
              </w:rPr>
              <w:t>to</w:t>
            </w:r>
            <w:r w:rsidRPr="00690BCC">
              <w:rPr>
                <w:rFonts w:ascii="Arial" w:hAnsi="Arial" w:cs="Arial"/>
                <w:spacing w:val="-10"/>
                <w:sz w:val="19"/>
                <w:szCs w:val="19"/>
              </w:rPr>
              <w:t xml:space="preserve"> </w:t>
            </w:r>
            <w:r w:rsidRPr="00690BCC">
              <w:rPr>
                <w:rFonts w:ascii="Arial" w:hAnsi="Arial" w:cs="Arial"/>
                <w:sz w:val="19"/>
                <w:szCs w:val="19"/>
              </w:rPr>
              <w:t>develop</w:t>
            </w:r>
            <w:r w:rsidRPr="00690BCC">
              <w:rPr>
                <w:rFonts w:ascii="Arial" w:hAnsi="Arial" w:cs="Arial"/>
                <w:spacing w:val="-10"/>
                <w:sz w:val="19"/>
                <w:szCs w:val="19"/>
              </w:rPr>
              <w:t xml:space="preserve"> </w:t>
            </w:r>
            <w:r w:rsidRPr="00690BCC">
              <w:rPr>
                <w:rFonts w:ascii="Arial" w:hAnsi="Arial" w:cs="Arial"/>
                <w:sz w:val="19"/>
                <w:szCs w:val="19"/>
              </w:rPr>
              <w:t xml:space="preserve">accommodation </w:t>
            </w:r>
            <w:r w:rsidR="39FE5F67" w:rsidRPr="00690BCC">
              <w:rPr>
                <w:rFonts w:ascii="Arial" w:hAnsi="Arial" w:cs="Arial"/>
                <w:sz w:val="19"/>
                <w:szCs w:val="19"/>
              </w:rPr>
              <w:t>plans</w:t>
            </w:r>
            <w:r w:rsidRPr="00690BCC">
              <w:rPr>
                <w:rFonts w:ascii="Arial" w:hAnsi="Arial" w:cs="Arial"/>
                <w:sz w:val="19"/>
                <w:szCs w:val="19"/>
              </w:rPr>
              <w:t xml:space="preserve"> on a case-by-case basis as needed.</w:t>
            </w:r>
          </w:p>
        </w:tc>
        <w:tc>
          <w:tcPr>
            <w:tcW w:w="4678" w:type="dxa"/>
          </w:tcPr>
          <w:p w14:paraId="4D5B1515" w14:textId="1E7357C7" w:rsidR="009B4270" w:rsidRPr="00690BCC" w:rsidRDefault="009B4270" w:rsidP="009B4270">
            <w:pPr>
              <w:pStyle w:val="TableParagraph"/>
              <w:ind w:left="109"/>
              <w:rPr>
                <w:rFonts w:ascii="Arial" w:hAnsi="Arial" w:cs="Arial"/>
                <w:sz w:val="19"/>
                <w:szCs w:val="19"/>
              </w:rPr>
            </w:pPr>
            <w:r w:rsidRPr="00690BCC">
              <w:rPr>
                <w:rFonts w:ascii="Arial" w:hAnsi="Arial" w:cs="Arial"/>
                <w:sz w:val="19"/>
                <w:szCs w:val="19"/>
              </w:rPr>
              <w:t>Director,</w:t>
            </w:r>
            <w:r w:rsidRPr="00690BCC">
              <w:rPr>
                <w:rFonts w:ascii="Arial" w:hAnsi="Arial" w:cs="Arial"/>
                <w:spacing w:val="-4"/>
                <w:sz w:val="19"/>
                <w:szCs w:val="19"/>
              </w:rPr>
              <w:t xml:space="preserve"> RI </w:t>
            </w:r>
            <w:r w:rsidRPr="00690BCC">
              <w:rPr>
                <w:rFonts w:ascii="Arial" w:hAnsi="Arial" w:cs="Arial"/>
                <w:sz w:val="19"/>
                <w:szCs w:val="19"/>
              </w:rPr>
              <w:t>Human</w:t>
            </w:r>
            <w:r w:rsidRPr="00690BCC">
              <w:rPr>
                <w:rFonts w:ascii="Arial" w:hAnsi="Arial" w:cs="Arial"/>
                <w:spacing w:val="-4"/>
                <w:sz w:val="19"/>
                <w:szCs w:val="19"/>
              </w:rPr>
              <w:t xml:space="preserve"> </w:t>
            </w:r>
            <w:r w:rsidRPr="00690BCC">
              <w:rPr>
                <w:rFonts w:ascii="Arial" w:hAnsi="Arial" w:cs="Arial"/>
                <w:spacing w:val="-2"/>
                <w:sz w:val="19"/>
                <w:szCs w:val="19"/>
              </w:rPr>
              <w:t>Resources</w:t>
            </w:r>
          </w:p>
        </w:tc>
      </w:tr>
      <w:tr w:rsidR="009B4270" w:rsidRPr="00690BCC" w14:paraId="32ED098B" w14:textId="77777777" w:rsidTr="16458FD8">
        <w:trPr>
          <w:trHeight w:val="933"/>
        </w:trPr>
        <w:tc>
          <w:tcPr>
            <w:tcW w:w="442" w:type="dxa"/>
          </w:tcPr>
          <w:p w14:paraId="0628DFED" w14:textId="40BD9BC9" w:rsidR="009B4270" w:rsidRPr="00690BCC" w:rsidRDefault="009B4270" w:rsidP="009B4270">
            <w:pPr>
              <w:pStyle w:val="TableParagraph"/>
              <w:rPr>
                <w:rFonts w:ascii="Arial" w:hAnsi="Arial" w:cs="Arial"/>
                <w:sz w:val="19"/>
                <w:szCs w:val="19"/>
              </w:rPr>
            </w:pPr>
            <w:r w:rsidRPr="00690BCC">
              <w:rPr>
                <w:rFonts w:ascii="Arial" w:hAnsi="Arial" w:cs="Arial"/>
                <w:spacing w:val="-5"/>
                <w:sz w:val="19"/>
                <w:szCs w:val="19"/>
              </w:rPr>
              <w:t>23</w:t>
            </w:r>
          </w:p>
        </w:tc>
        <w:tc>
          <w:tcPr>
            <w:tcW w:w="2074" w:type="dxa"/>
          </w:tcPr>
          <w:p w14:paraId="69234CB4" w14:textId="3DC43432" w:rsidR="009B4270" w:rsidRPr="00690BCC" w:rsidRDefault="009B4270" w:rsidP="00EC3770">
            <w:pPr>
              <w:pStyle w:val="TableParagraph"/>
              <w:rPr>
                <w:rFonts w:ascii="Arial" w:hAnsi="Arial" w:cs="Arial"/>
                <w:sz w:val="19"/>
                <w:szCs w:val="19"/>
              </w:rPr>
            </w:pPr>
            <w:r w:rsidRPr="00690BCC">
              <w:rPr>
                <w:rFonts w:ascii="Arial" w:hAnsi="Arial" w:cs="Arial"/>
                <w:sz w:val="19"/>
                <w:szCs w:val="19"/>
              </w:rPr>
              <w:t>Career</w:t>
            </w:r>
            <w:r w:rsidRPr="00690BCC">
              <w:rPr>
                <w:rFonts w:ascii="Arial" w:hAnsi="Arial" w:cs="Arial"/>
                <w:spacing w:val="-11"/>
                <w:sz w:val="19"/>
                <w:szCs w:val="19"/>
              </w:rPr>
              <w:t xml:space="preserve"> </w:t>
            </w:r>
            <w:r w:rsidRPr="00690BCC">
              <w:rPr>
                <w:rFonts w:ascii="Arial" w:hAnsi="Arial" w:cs="Arial"/>
                <w:sz w:val="19"/>
                <w:szCs w:val="19"/>
              </w:rPr>
              <w:t>development</w:t>
            </w:r>
            <w:r w:rsidRPr="00690BCC">
              <w:rPr>
                <w:rFonts w:ascii="Arial" w:hAnsi="Arial" w:cs="Arial"/>
                <w:spacing w:val="-10"/>
                <w:sz w:val="19"/>
                <w:szCs w:val="19"/>
              </w:rPr>
              <w:t xml:space="preserve"> </w:t>
            </w:r>
            <w:r w:rsidRPr="00690BCC">
              <w:rPr>
                <w:rFonts w:ascii="Arial" w:hAnsi="Arial" w:cs="Arial"/>
                <w:sz w:val="19"/>
                <w:szCs w:val="19"/>
              </w:rPr>
              <w:t>and advancement (AODA, 2005, O. Reg. 191/11, s.</w:t>
            </w:r>
            <w:r w:rsidRPr="00690BCC">
              <w:rPr>
                <w:rFonts w:ascii="Arial" w:hAnsi="Arial" w:cs="Arial"/>
                <w:spacing w:val="-5"/>
                <w:sz w:val="19"/>
                <w:szCs w:val="19"/>
              </w:rPr>
              <w:t>31)</w:t>
            </w:r>
          </w:p>
        </w:tc>
        <w:tc>
          <w:tcPr>
            <w:tcW w:w="5996" w:type="dxa"/>
          </w:tcPr>
          <w:p w14:paraId="0A428BC8" w14:textId="62E67BC1" w:rsidR="009B4270" w:rsidRPr="00690BCC" w:rsidRDefault="009B4270" w:rsidP="009B4270">
            <w:pPr>
              <w:pStyle w:val="TableParagraph"/>
              <w:ind w:left="105" w:right="156"/>
              <w:rPr>
                <w:rFonts w:ascii="Arial" w:hAnsi="Arial" w:cs="Arial"/>
                <w:sz w:val="19"/>
                <w:szCs w:val="19"/>
              </w:rPr>
            </w:pPr>
            <w:r w:rsidRPr="00690BCC">
              <w:rPr>
                <w:rFonts w:ascii="Arial" w:hAnsi="Arial" w:cs="Arial"/>
                <w:sz w:val="19"/>
                <w:szCs w:val="19"/>
              </w:rPr>
              <w:t>Commitment by HR and OHW to work collaboratively</w:t>
            </w:r>
            <w:r w:rsidRPr="00690BCC">
              <w:rPr>
                <w:rFonts w:ascii="Arial" w:hAnsi="Arial" w:cs="Arial"/>
                <w:spacing w:val="-5"/>
                <w:sz w:val="19"/>
                <w:szCs w:val="19"/>
              </w:rPr>
              <w:t xml:space="preserve"> </w:t>
            </w:r>
            <w:r w:rsidRPr="00690BCC">
              <w:rPr>
                <w:rFonts w:ascii="Arial" w:hAnsi="Arial" w:cs="Arial"/>
                <w:sz w:val="19"/>
                <w:szCs w:val="19"/>
              </w:rPr>
              <w:t>on</w:t>
            </w:r>
            <w:r w:rsidRPr="00690BCC">
              <w:rPr>
                <w:rFonts w:ascii="Arial" w:hAnsi="Arial" w:cs="Arial"/>
                <w:spacing w:val="-6"/>
                <w:sz w:val="19"/>
                <w:szCs w:val="19"/>
              </w:rPr>
              <w:t xml:space="preserve"> </w:t>
            </w:r>
            <w:r w:rsidRPr="00690BCC">
              <w:rPr>
                <w:rFonts w:ascii="Arial" w:hAnsi="Arial" w:cs="Arial"/>
                <w:sz w:val="19"/>
                <w:szCs w:val="19"/>
              </w:rPr>
              <w:t>a</w:t>
            </w:r>
            <w:r w:rsidRPr="00690BCC">
              <w:rPr>
                <w:rFonts w:ascii="Arial" w:hAnsi="Arial" w:cs="Arial"/>
                <w:spacing w:val="-6"/>
                <w:sz w:val="19"/>
                <w:szCs w:val="19"/>
              </w:rPr>
              <w:t xml:space="preserve"> </w:t>
            </w:r>
            <w:r w:rsidRPr="00690BCC">
              <w:rPr>
                <w:rFonts w:ascii="Arial" w:hAnsi="Arial" w:cs="Arial"/>
                <w:sz w:val="19"/>
                <w:szCs w:val="19"/>
              </w:rPr>
              <w:t>case</w:t>
            </w:r>
            <w:r w:rsidRPr="00690BCC">
              <w:rPr>
                <w:rFonts w:ascii="Arial" w:hAnsi="Arial" w:cs="Arial"/>
                <w:spacing w:val="-6"/>
                <w:sz w:val="19"/>
                <w:szCs w:val="19"/>
              </w:rPr>
              <w:t>-by-case</w:t>
            </w:r>
            <w:r w:rsidRPr="00690BCC">
              <w:rPr>
                <w:rFonts w:ascii="Arial" w:hAnsi="Arial" w:cs="Arial"/>
                <w:spacing w:val="-5"/>
                <w:sz w:val="19"/>
                <w:szCs w:val="19"/>
              </w:rPr>
              <w:t xml:space="preserve"> </w:t>
            </w:r>
            <w:r w:rsidRPr="00690BCC">
              <w:rPr>
                <w:rFonts w:ascii="Arial" w:hAnsi="Arial" w:cs="Arial"/>
                <w:sz w:val="19"/>
                <w:szCs w:val="19"/>
              </w:rPr>
              <w:t>basis</w:t>
            </w:r>
            <w:r w:rsidRPr="00690BCC">
              <w:rPr>
                <w:rFonts w:ascii="Arial" w:hAnsi="Arial" w:cs="Arial"/>
                <w:spacing w:val="-6"/>
                <w:sz w:val="19"/>
                <w:szCs w:val="19"/>
              </w:rPr>
              <w:t xml:space="preserve"> </w:t>
            </w:r>
            <w:r w:rsidRPr="00690BCC">
              <w:rPr>
                <w:rFonts w:ascii="Arial" w:hAnsi="Arial" w:cs="Arial"/>
                <w:sz w:val="19"/>
                <w:szCs w:val="19"/>
              </w:rPr>
              <w:t>as</w:t>
            </w:r>
            <w:r w:rsidRPr="00690BCC">
              <w:rPr>
                <w:rFonts w:ascii="Arial" w:hAnsi="Arial" w:cs="Arial"/>
                <w:spacing w:val="-5"/>
                <w:sz w:val="19"/>
                <w:szCs w:val="19"/>
              </w:rPr>
              <w:t xml:space="preserve"> </w:t>
            </w:r>
            <w:r w:rsidRPr="00690BCC">
              <w:rPr>
                <w:rFonts w:ascii="Arial" w:hAnsi="Arial" w:cs="Arial"/>
                <w:sz w:val="19"/>
                <w:szCs w:val="19"/>
              </w:rPr>
              <w:t>per our duty to accommodate.</w:t>
            </w:r>
          </w:p>
        </w:tc>
        <w:tc>
          <w:tcPr>
            <w:tcW w:w="4678" w:type="dxa"/>
          </w:tcPr>
          <w:p w14:paraId="35F92AD5" w14:textId="16BBE144" w:rsidR="009B4270" w:rsidRPr="00690BCC" w:rsidRDefault="009B4270" w:rsidP="009B4270">
            <w:pPr>
              <w:pStyle w:val="TableParagraph"/>
              <w:ind w:left="109"/>
              <w:rPr>
                <w:rFonts w:ascii="Arial" w:hAnsi="Arial" w:cs="Arial"/>
                <w:sz w:val="19"/>
                <w:szCs w:val="19"/>
              </w:rPr>
            </w:pPr>
            <w:r w:rsidRPr="00690BCC">
              <w:rPr>
                <w:rFonts w:ascii="Arial" w:hAnsi="Arial" w:cs="Arial"/>
                <w:sz w:val="19"/>
                <w:szCs w:val="19"/>
              </w:rPr>
              <w:t>Director,</w:t>
            </w:r>
            <w:r w:rsidRPr="00690BCC">
              <w:rPr>
                <w:rFonts w:ascii="Arial" w:hAnsi="Arial" w:cs="Arial"/>
                <w:spacing w:val="-4"/>
                <w:sz w:val="19"/>
                <w:szCs w:val="19"/>
              </w:rPr>
              <w:t xml:space="preserve"> RI </w:t>
            </w:r>
            <w:r w:rsidRPr="00690BCC">
              <w:rPr>
                <w:rFonts w:ascii="Arial" w:hAnsi="Arial" w:cs="Arial"/>
                <w:sz w:val="19"/>
                <w:szCs w:val="19"/>
              </w:rPr>
              <w:t>Human</w:t>
            </w:r>
            <w:r w:rsidRPr="00690BCC">
              <w:rPr>
                <w:rFonts w:ascii="Arial" w:hAnsi="Arial" w:cs="Arial"/>
                <w:spacing w:val="-4"/>
                <w:sz w:val="19"/>
                <w:szCs w:val="19"/>
              </w:rPr>
              <w:t xml:space="preserve"> </w:t>
            </w:r>
            <w:r w:rsidRPr="00690BCC">
              <w:rPr>
                <w:rFonts w:ascii="Arial" w:hAnsi="Arial" w:cs="Arial"/>
                <w:spacing w:val="-2"/>
                <w:sz w:val="19"/>
                <w:szCs w:val="19"/>
              </w:rPr>
              <w:t>Resources</w:t>
            </w:r>
          </w:p>
        </w:tc>
      </w:tr>
      <w:tr w:rsidR="009B4270" w:rsidRPr="00690BCC" w14:paraId="78734AC2" w14:textId="77777777" w:rsidTr="16458FD8">
        <w:trPr>
          <w:trHeight w:val="680"/>
        </w:trPr>
        <w:tc>
          <w:tcPr>
            <w:tcW w:w="442" w:type="dxa"/>
          </w:tcPr>
          <w:p w14:paraId="340ED18C" w14:textId="097E8417" w:rsidR="009B4270" w:rsidRPr="00690BCC" w:rsidRDefault="009B4270" w:rsidP="009B4270">
            <w:pPr>
              <w:pStyle w:val="TableParagraph"/>
              <w:rPr>
                <w:rFonts w:ascii="Arial" w:hAnsi="Arial" w:cs="Arial"/>
                <w:sz w:val="19"/>
                <w:szCs w:val="19"/>
              </w:rPr>
            </w:pPr>
            <w:r w:rsidRPr="00690BCC">
              <w:rPr>
                <w:rFonts w:ascii="Arial" w:hAnsi="Arial" w:cs="Arial"/>
                <w:spacing w:val="-5"/>
                <w:sz w:val="19"/>
                <w:szCs w:val="19"/>
              </w:rPr>
              <w:t>24</w:t>
            </w:r>
          </w:p>
        </w:tc>
        <w:tc>
          <w:tcPr>
            <w:tcW w:w="2074" w:type="dxa"/>
          </w:tcPr>
          <w:p w14:paraId="3789C287" w14:textId="131894F7" w:rsidR="009B4270" w:rsidRPr="00690BCC" w:rsidRDefault="009B4270" w:rsidP="00EC3770">
            <w:pPr>
              <w:pStyle w:val="TableParagraph"/>
              <w:rPr>
                <w:rFonts w:ascii="Arial" w:hAnsi="Arial" w:cs="Arial"/>
                <w:sz w:val="19"/>
                <w:szCs w:val="19"/>
              </w:rPr>
            </w:pPr>
            <w:r w:rsidRPr="00690BCC">
              <w:rPr>
                <w:rFonts w:ascii="Arial" w:hAnsi="Arial" w:cs="Arial"/>
                <w:sz w:val="19"/>
                <w:szCs w:val="19"/>
              </w:rPr>
              <w:t>Redeployment (AODA, 2005,</w:t>
            </w:r>
            <w:r w:rsidRPr="00690BCC">
              <w:rPr>
                <w:rFonts w:ascii="Arial" w:hAnsi="Arial" w:cs="Arial"/>
                <w:spacing w:val="-9"/>
                <w:sz w:val="19"/>
                <w:szCs w:val="19"/>
              </w:rPr>
              <w:t xml:space="preserve"> </w:t>
            </w:r>
            <w:r w:rsidRPr="00690BCC">
              <w:rPr>
                <w:rFonts w:ascii="Arial" w:hAnsi="Arial" w:cs="Arial"/>
                <w:sz w:val="19"/>
                <w:szCs w:val="19"/>
              </w:rPr>
              <w:t>O.</w:t>
            </w:r>
            <w:r w:rsidRPr="00690BCC">
              <w:rPr>
                <w:rFonts w:ascii="Arial" w:hAnsi="Arial" w:cs="Arial"/>
                <w:spacing w:val="-9"/>
                <w:sz w:val="19"/>
                <w:szCs w:val="19"/>
              </w:rPr>
              <w:t xml:space="preserve"> </w:t>
            </w:r>
            <w:r w:rsidRPr="00690BCC">
              <w:rPr>
                <w:rFonts w:ascii="Arial" w:hAnsi="Arial" w:cs="Arial"/>
                <w:sz w:val="19"/>
                <w:szCs w:val="19"/>
              </w:rPr>
              <w:t>Reg.</w:t>
            </w:r>
            <w:r w:rsidRPr="00690BCC">
              <w:rPr>
                <w:rFonts w:ascii="Arial" w:hAnsi="Arial" w:cs="Arial"/>
                <w:spacing w:val="-10"/>
                <w:sz w:val="19"/>
                <w:szCs w:val="19"/>
              </w:rPr>
              <w:t xml:space="preserve"> </w:t>
            </w:r>
            <w:r w:rsidRPr="00690BCC">
              <w:rPr>
                <w:rFonts w:ascii="Arial" w:hAnsi="Arial" w:cs="Arial"/>
                <w:sz w:val="19"/>
                <w:szCs w:val="19"/>
              </w:rPr>
              <w:t>191/11,</w:t>
            </w:r>
            <w:r w:rsidRPr="00690BCC">
              <w:rPr>
                <w:rFonts w:ascii="Arial" w:hAnsi="Arial" w:cs="Arial"/>
                <w:spacing w:val="-9"/>
                <w:sz w:val="19"/>
                <w:szCs w:val="19"/>
              </w:rPr>
              <w:t xml:space="preserve"> </w:t>
            </w:r>
            <w:r w:rsidRPr="00690BCC">
              <w:rPr>
                <w:rFonts w:ascii="Arial" w:hAnsi="Arial" w:cs="Arial"/>
                <w:sz w:val="19"/>
                <w:szCs w:val="19"/>
              </w:rPr>
              <w:t>s.</w:t>
            </w:r>
            <w:r w:rsidRPr="00690BCC">
              <w:rPr>
                <w:rFonts w:ascii="Arial" w:hAnsi="Arial" w:cs="Arial"/>
                <w:spacing w:val="-5"/>
                <w:sz w:val="19"/>
                <w:szCs w:val="19"/>
              </w:rPr>
              <w:t>32)</w:t>
            </w:r>
          </w:p>
        </w:tc>
        <w:tc>
          <w:tcPr>
            <w:tcW w:w="5996" w:type="dxa"/>
          </w:tcPr>
          <w:p w14:paraId="3AF87748" w14:textId="78434008" w:rsidR="009B4270" w:rsidRPr="00690BCC" w:rsidRDefault="009B4270" w:rsidP="009B4270">
            <w:pPr>
              <w:pStyle w:val="TableParagraph"/>
              <w:ind w:left="105" w:right="156"/>
              <w:rPr>
                <w:rFonts w:ascii="Arial" w:hAnsi="Arial" w:cs="Arial"/>
                <w:sz w:val="19"/>
                <w:szCs w:val="19"/>
              </w:rPr>
            </w:pPr>
            <w:r w:rsidRPr="00690BCC">
              <w:rPr>
                <w:rFonts w:ascii="Arial" w:hAnsi="Arial" w:cs="Arial"/>
                <w:sz w:val="19"/>
                <w:szCs w:val="19"/>
              </w:rPr>
              <w:t>Early and Safe Return to Work Accommodation Policy updated with accessibility</w:t>
            </w:r>
            <w:r w:rsidRPr="00690BCC">
              <w:rPr>
                <w:rFonts w:ascii="Arial" w:hAnsi="Arial" w:cs="Arial"/>
                <w:spacing w:val="-9"/>
                <w:sz w:val="19"/>
                <w:szCs w:val="19"/>
              </w:rPr>
              <w:t xml:space="preserve"> </w:t>
            </w:r>
            <w:r w:rsidRPr="00690BCC">
              <w:rPr>
                <w:rFonts w:ascii="Arial" w:hAnsi="Arial" w:cs="Arial"/>
                <w:sz w:val="19"/>
                <w:szCs w:val="19"/>
              </w:rPr>
              <w:t>clause</w:t>
            </w:r>
            <w:r w:rsidRPr="00690BCC">
              <w:rPr>
                <w:rFonts w:ascii="Arial" w:hAnsi="Arial" w:cs="Arial"/>
                <w:spacing w:val="-9"/>
                <w:sz w:val="19"/>
                <w:szCs w:val="19"/>
              </w:rPr>
              <w:t xml:space="preserve"> </w:t>
            </w:r>
            <w:r w:rsidRPr="00690BCC">
              <w:rPr>
                <w:rFonts w:ascii="Arial" w:hAnsi="Arial" w:cs="Arial"/>
                <w:sz w:val="19"/>
                <w:szCs w:val="19"/>
              </w:rPr>
              <w:t>in</w:t>
            </w:r>
            <w:r w:rsidRPr="00690BCC">
              <w:rPr>
                <w:rFonts w:ascii="Arial" w:hAnsi="Arial" w:cs="Arial"/>
                <w:spacing w:val="-9"/>
                <w:sz w:val="19"/>
                <w:szCs w:val="19"/>
              </w:rPr>
              <w:t xml:space="preserve"> </w:t>
            </w:r>
            <w:r w:rsidRPr="00690BCC">
              <w:rPr>
                <w:rFonts w:ascii="Arial" w:hAnsi="Arial" w:cs="Arial"/>
                <w:sz w:val="19"/>
                <w:szCs w:val="19"/>
              </w:rPr>
              <w:t>health</w:t>
            </w:r>
            <w:r w:rsidRPr="00690BCC">
              <w:rPr>
                <w:rFonts w:ascii="Arial" w:hAnsi="Arial" w:cs="Arial"/>
                <w:spacing w:val="-9"/>
                <w:sz w:val="19"/>
                <w:szCs w:val="19"/>
              </w:rPr>
              <w:t xml:space="preserve"> </w:t>
            </w:r>
            <w:r w:rsidRPr="00690BCC">
              <w:rPr>
                <w:rFonts w:ascii="Arial" w:hAnsi="Arial" w:cs="Arial"/>
                <w:sz w:val="19"/>
                <w:szCs w:val="19"/>
              </w:rPr>
              <w:t>and</w:t>
            </w:r>
            <w:r w:rsidRPr="00690BCC">
              <w:rPr>
                <w:rFonts w:ascii="Arial" w:hAnsi="Arial" w:cs="Arial"/>
                <w:spacing w:val="-8"/>
                <w:sz w:val="19"/>
                <w:szCs w:val="19"/>
              </w:rPr>
              <w:t xml:space="preserve"> </w:t>
            </w:r>
            <w:r w:rsidRPr="00690BCC">
              <w:rPr>
                <w:rFonts w:ascii="Arial" w:hAnsi="Arial" w:cs="Arial"/>
                <w:sz w:val="19"/>
                <w:szCs w:val="19"/>
              </w:rPr>
              <w:t xml:space="preserve">safety </w:t>
            </w:r>
            <w:r w:rsidRPr="00690BCC">
              <w:rPr>
                <w:rFonts w:ascii="Arial" w:hAnsi="Arial" w:cs="Arial"/>
                <w:spacing w:val="-2"/>
                <w:sz w:val="19"/>
                <w:szCs w:val="19"/>
              </w:rPr>
              <w:t>program.</w:t>
            </w:r>
          </w:p>
        </w:tc>
        <w:tc>
          <w:tcPr>
            <w:tcW w:w="4678" w:type="dxa"/>
          </w:tcPr>
          <w:p w14:paraId="680D54E2" w14:textId="77777777" w:rsidR="00EC3770" w:rsidRDefault="009B4270" w:rsidP="009B4270">
            <w:pPr>
              <w:pStyle w:val="TableParagraph"/>
              <w:ind w:left="109"/>
              <w:rPr>
                <w:rFonts w:ascii="Arial" w:hAnsi="Arial" w:cs="Arial"/>
                <w:sz w:val="19"/>
                <w:szCs w:val="19"/>
              </w:rPr>
            </w:pPr>
            <w:r w:rsidRPr="00690BCC">
              <w:rPr>
                <w:rFonts w:ascii="Arial" w:hAnsi="Arial" w:cs="Arial"/>
                <w:sz w:val="19"/>
                <w:szCs w:val="19"/>
              </w:rPr>
              <w:t>Manager,</w:t>
            </w:r>
            <w:r w:rsidRPr="00690BCC">
              <w:rPr>
                <w:rFonts w:ascii="Arial" w:hAnsi="Arial" w:cs="Arial"/>
                <w:spacing w:val="-11"/>
                <w:sz w:val="19"/>
                <w:szCs w:val="19"/>
              </w:rPr>
              <w:t xml:space="preserve"> </w:t>
            </w:r>
            <w:r w:rsidRPr="00690BCC">
              <w:rPr>
                <w:rFonts w:ascii="Arial" w:hAnsi="Arial" w:cs="Arial"/>
                <w:sz w:val="19"/>
                <w:szCs w:val="19"/>
              </w:rPr>
              <w:t>Occupational</w:t>
            </w:r>
            <w:r w:rsidRPr="00690BCC">
              <w:rPr>
                <w:rFonts w:ascii="Arial" w:hAnsi="Arial" w:cs="Arial"/>
                <w:spacing w:val="-10"/>
                <w:sz w:val="19"/>
                <w:szCs w:val="19"/>
              </w:rPr>
              <w:t xml:space="preserve"> </w:t>
            </w:r>
            <w:r w:rsidRPr="00690BCC">
              <w:rPr>
                <w:rFonts w:ascii="Arial" w:hAnsi="Arial" w:cs="Arial"/>
                <w:sz w:val="19"/>
                <w:szCs w:val="19"/>
              </w:rPr>
              <w:t>Health</w:t>
            </w:r>
          </w:p>
          <w:p w14:paraId="3B344DEC" w14:textId="77777777" w:rsidR="00EC3770" w:rsidRDefault="00EC3770" w:rsidP="00EC3770">
            <w:pPr>
              <w:pStyle w:val="TableParagraph"/>
              <w:ind w:left="109"/>
              <w:rPr>
                <w:rFonts w:ascii="Arial" w:hAnsi="Arial" w:cs="Arial"/>
                <w:sz w:val="19"/>
                <w:szCs w:val="19"/>
              </w:rPr>
            </w:pPr>
          </w:p>
          <w:p w14:paraId="648CFAC1" w14:textId="0F7CA0DF" w:rsidR="009B4270" w:rsidRDefault="009B4270" w:rsidP="00EC3770">
            <w:pPr>
              <w:pStyle w:val="TableParagraph"/>
              <w:ind w:left="109"/>
              <w:rPr>
                <w:rFonts w:ascii="Arial" w:hAnsi="Arial" w:cs="Arial"/>
                <w:sz w:val="19"/>
                <w:szCs w:val="19"/>
              </w:rPr>
            </w:pPr>
            <w:r w:rsidRPr="00690BCC">
              <w:rPr>
                <w:rFonts w:ascii="Arial" w:hAnsi="Arial" w:cs="Arial"/>
                <w:sz w:val="19"/>
                <w:szCs w:val="19"/>
              </w:rPr>
              <w:t>Director, RI Human Resources</w:t>
            </w:r>
          </w:p>
          <w:p w14:paraId="6904CE82" w14:textId="24DEC3E6" w:rsidR="00EC3770" w:rsidRPr="00690BCC" w:rsidRDefault="00EC3770" w:rsidP="00EC3770">
            <w:pPr>
              <w:pStyle w:val="TableParagraph"/>
              <w:ind w:left="109"/>
              <w:rPr>
                <w:rFonts w:ascii="Arial" w:hAnsi="Arial" w:cs="Arial"/>
                <w:sz w:val="19"/>
                <w:szCs w:val="19"/>
              </w:rPr>
            </w:pPr>
          </w:p>
        </w:tc>
      </w:tr>
    </w:tbl>
    <w:p w14:paraId="6EADF2E3" w14:textId="77777777" w:rsidR="00690BCC" w:rsidRPr="00690BCC" w:rsidRDefault="00690BCC" w:rsidP="009B4270">
      <w:pPr>
        <w:pStyle w:val="Heading3"/>
        <w:rPr>
          <w:rFonts w:ascii="Arial" w:hAnsi="Arial" w:cs="Arial"/>
        </w:rPr>
      </w:pPr>
    </w:p>
    <w:p w14:paraId="06E90323" w14:textId="6F917787" w:rsidR="008B7275" w:rsidRPr="00690BCC" w:rsidRDefault="002A70D7" w:rsidP="00690BCC">
      <w:pPr>
        <w:pStyle w:val="Heading4"/>
        <w:rPr>
          <w:rFonts w:ascii="Arial" w:hAnsi="Arial" w:cs="Arial"/>
        </w:rPr>
      </w:pPr>
      <w:r w:rsidRPr="00690BCC">
        <w:rPr>
          <w:rFonts w:ascii="Arial" w:hAnsi="Arial" w:cs="Arial"/>
        </w:rPr>
        <w:t>Transportation</w:t>
      </w:r>
      <w:r w:rsidRPr="00690BCC">
        <w:rPr>
          <w:rFonts w:ascii="Arial" w:hAnsi="Arial" w:cs="Arial"/>
          <w:spacing w:val="1"/>
        </w:rPr>
        <w:t xml:space="preserve"> </w:t>
      </w:r>
      <w:r w:rsidRPr="00690BCC">
        <w:rPr>
          <w:rFonts w:ascii="Arial" w:hAnsi="Arial" w:cs="Arial"/>
          <w:spacing w:val="-2"/>
        </w:rPr>
        <w:t>Standard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155"/>
        <w:gridCol w:w="5822"/>
        <w:gridCol w:w="4678"/>
      </w:tblGrid>
      <w:tr w:rsidR="00442273" w:rsidRPr="00690BCC" w14:paraId="4C2B1A4A" w14:textId="77777777" w:rsidTr="250DFCFE">
        <w:trPr>
          <w:trHeight w:val="1072"/>
        </w:trPr>
        <w:tc>
          <w:tcPr>
            <w:tcW w:w="535" w:type="dxa"/>
            <w:shd w:val="clear" w:color="auto" w:fill="C6D9F1" w:themeFill="text2" w:themeFillTint="33"/>
          </w:tcPr>
          <w:p w14:paraId="2DABF416" w14:textId="77777777" w:rsidR="00442273" w:rsidRPr="00690BCC" w:rsidRDefault="00442273" w:rsidP="009B4270">
            <w:pPr>
              <w:pStyle w:val="TableParagraph"/>
              <w:ind w:left="0"/>
              <w:rPr>
                <w:rFonts w:ascii="Arial" w:hAnsi="Arial" w:cs="Arial"/>
                <w:sz w:val="18"/>
              </w:rPr>
            </w:pPr>
          </w:p>
          <w:p w14:paraId="2E11002F" w14:textId="77777777" w:rsidR="00442273" w:rsidRPr="00690BCC" w:rsidRDefault="00442273" w:rsidP="009B4270">
            <w:pPr>
              <w:rPr>
                <w:rFonts w:ascii="Arial" w:hAnsi="Arial" w:cs="Arial"/>
                <w:sz w:val="18"/>
              </w:rPr>
            </w:pPr>
          </w:p>
          <w:p w14:paraId="3429FDF4" w14:textId="77777777" w:rsidR="00442273" w:rsidRPr="00690BCC" w:rsidRDefault="00442273" w:rsidP="009B4270">
            <w:pPr>
              <w:rPr>
                <w:rFonts w:ascii="Arial" w:hAnsi="Arial" w:cs="Arial"/>
              </w:rPr>
            </w:pPr>
          </w:p>
        </w:tc>
        <w:tc>
          <w:tcPr>
            <w:tcW w:w="2155" w:type="dxa"/>
            <w:shd w:val="clear" w:color="auto" w:fill="C6D9F1" w:themeFill="text2" w:themeFillTint="33"/>
          </w:tcPr>
          <w:p w14:paraId="4A0041DF" w14:textId="77777777" w:rsidR="00442273" w:rsidRPr="00690BCC" w:rsidRDefault="00442273" w:rsidP="009B4270">
            <w:pPr>
              <w:pStyle w:val="TableParagraph"/>
              <w:ind w:left="108"/>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5822" w:type="dxa"/>
            <w:shd w:val="clear" w:color="auto" w:fill="C6D9F1" w:themeFill="text2" w:themeFillTint="33"/>
          </w:tcPr>
          <w:p w14:paraId="22D9B325" w14:textId="5D28A36E" w:rsidR="00442273" w:rsidRPr="00690BCC" w:rsidRDefault="00442273" w:rsidP="009B4270">
            <w:pPr>
              <w:pStyle w:val="TableParagraph"/>
              <w:ind w:left="109"/>
              <w:rPr>
                <w:rFonts w:ascii="Arial" w:hAnsi="Arial" w:cs="Arial"/>
                <w:b/>
                <w:bCs/>
              </w:rPr>
            </w:pPr>
            <w:r w:rsidRPr="00690BCC">
              <w:rPr>
                <w:rFonts w:ascii="Arial" w:hAnsi="Arial" w:cs="Arial"/>
                <w:b/>
                <w:bCs/>
              </w:rPr>
              <w:t>Compliance</w:t>
            </w:r>
            <w:r w:rsidRPr="00690BCC">
              <w:rPr>
                <w:rFonts w:ascii="Arial" w:hAnsi="Arial" w:cs="Arial"/>
                <w:b/>
                <w:bCs/>
                <w:spacing w:val="-4"/>
              </w:rPr>
              <w:t xml:space="preserve"> </w:t>
            </w:r>
            <w:r w:rsidRPr="00690BCC">
              <w:rPr>
                <w:rFonts w:ascii="Arial" w:hAnsi="Arial" w:cs="Arial"/>
                <w:b/>
                <w:bCs/>
              </w:rPr>
              <w:t>Action</w:t>
            </w:r>
            <w:r w:rsidRPr="00690BCC">
              <w:rPr>
                <w:rFonts w:ascii="Arial" w:hAnsi="Arial" w:cs="Arial"/>
                <w:b/>
                <w:bCs/>
                <w:spacing w:val="-5"/>
              </w:rPr>
              <w:t xml:space="preserve"> </w:t>
            </w:r>
          </w:p>
        </w:tc>
        <w:tc>
          <w:tcPr>
            <w:tcW w:w="4678" w:type="dxa"/>
            <w:shd w:val="clear" w:color="auto" w:fill="C6D9F1" w:themeFill="text2" w:themeFillTint="33"/>
          </w:tcPr>
          <w:p w14:paraId="1089BAF7" w14:textId="77777777" w:rsidR="00442273" w:rsidRPr="00690BCC" w:rsidRDefault="00442273" w:rsidP="009B4270">
            <w:pPr>
              <w:pStyle w:val="TableParagraph"/>
              <w:ind w:left="110"/>
              <w:rPr>
                <w:rFonts w:ascii="Arial" w:hAnsi="Arial" w:cs="Arial"/>
                <w:b/>
                <w:bCs/>
              </w:rPr>
            </w:pPr>
            <w:r w:rsidRPr="00690BCC">
              <w:rPr>
                <w:rFonts w:ascii="Arial" w:hAnsi="Arial" w:cs="Arial"/>
                <w:b/>
                <w:bCs/>
              </w:rPr>
              <w:t>Responsible</w:t>
            </w:r>
            <w:r w:rsidRPr="00690BCC">
              <w:rPr>
                <w:rFonts w:ascii="Arial" w:hAnsi="Arial" w:cs="Arial"/>
                <w:b/>
                <w:bCs/>
                <w:spacing w:val="-12"/>
              </w:rPr>
              <w:t xml:space="preserve"> </w:t>
            </w:r>
            <w:r w:rsidRPr="00690BCC">
              <w:rPr>
                <w:rFonts w:ascii="Arial" w:hAnsi="Arial" w:cs="Arial"/>
                <w:b/>
                <w:bCs/>
                <w:spacing w:val="-2"/>
              </w:rPr>
              <w:t>lead/team</w:t>
            </w:r>
          </w:p>
        </w:tc>
      </w:tr>
      <w:tr w:rsidR="00442273" w:rsidRPr="00690BCC" w14:paraId="6FAA2784" w14:textId="77777777" w:rsidTr="250DFCFE">
        <w:trPr>
          <w:trHeight w:val="447"/>
        </w:trPr>
        <w:tc>
          <w:tcPr>
            <w:tcW w:w="535" w:type="dxa"/>
            <w:tcBorders>
              <w:bottom w:val="nil"/>
            </w:tcBorders>
          </w:tcPr>
          <w:p w14:paraId="2C9C6C04" w14:textId="35812BFA" w:rsidR="00442273" w:rsidRPr="00690BCC" w:rsidRDefault="00442273" w:rsidP="009B4270">
            <w:pPr>
              <w:pStyle w:val="TableParagraph"/>
              <w:rPr>
                <w:rFonts w:ascii="Arial" w:hAnsi="Arial" w:cs="Arial"/>
                <w:sz w:val="19"/>
                <w:szCs w:val="19"/>
              </w:rPr>
            </w:pPr>
            <w:r w:rsidRPr="00690BCC">
              <w:rPr>
                <w:rFonts w:ascii="Arial" w:hAnsi="Arial" w:cs="Arial"/>
                <w:sz w:val="19"/>
                <w:szCs w:val="19"/>
              </w:rPr>
              <w:t>2</w:t>
            </w:r>
            <w:r w:rsidR="5CCB3D5A" w:rsidRPr="00690BCC">
              <w:rPr>
                <w:rFonts w:ascii="Arial" w:hAnsi="Arial" w:cs="Arial"/>
                <w:sz w:val="19"/>
                <w:szCs w:val="19"/>
              </w:rPr>
              <w:t>5</w:t>
            </w:r>
          </w:p>
        </w:tc>
        <w:tc>
          <w:tcPr>
            <w:tcW w:w="2155" w:type="dxa"/>
            <w:tcBorders>
              <w:bottom w:val="nil"/>
            </w:tcBorders>
          </w:tcPr>
          <w:p w14:paraId="07E894D9"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Public</w:t>
            </w:r>
            <w:r w:rsidRPr="00690BCC">
              <w:rPr>
                <w:rFonts w:ascii="Arial" w:hAnsi="Arial" w:cs="Arial"/>
                <w:spacing w:val="-6"/>
                <w:sz w:val="19"/>
                <w:szCs w:val="19"/>
              </w:rPr>
              <w:t xml:space="preserve"> </w:t>
            </w:r>
            <w:r w:rsidRPr="00690BCC">
              <w:rPr>
                <w:rFonts w:ascii="Arial" w:hAnsi="Arial" w:cs="Arial"/>
                <w:spacing w:val="-2"/>
                <w:sz w:val="19"/>
                <w:szCs w:val="19"/>
              </w:rPr>
              <w:t>sector</w:t>
            </w:r>
          </w:p>
          <w:p w14:paraId="00A2EF93"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organizations</w:t>
            </w:r>
            <w:r w:rsidRPr="00690BCC">
              <w:rPr>
                <w:rFonts w:ascii="Arial" w:hAnsi="Arial" w:cs="Arial"/>
                <w:spacing w:val="-7"/>
                <w:sz w:val="19"/>
                <w:szCs w:val="19"/>
              </w:rPr>
              <w:t xml:space="preserve"> </w:t>
            </w:r>
            <w:r w:rsidRPr="00690BCC">
              <w:rPr>
                <w:rFonts w:ascii="Arial" w:hAnsi="Arial" w:cs="Arial"/>
                <w:spacing w:val="-10"/>
                <w:sz w:val="19"/>
                <w:szCs w:val="19"/>
              </w:rPr>
              <w:t>–</w:t>
            </w:r>
          </w:p>
        </w:tc>
        <w:tc>
          <w:tcPr>
            <w:tcW w:w="5822" w:type="dxa"/>
            <w:tcBorders>
              <w:bottom w:val="nil"/>
            </w:tcBorders>
          </w:tcPr>
          <w:p w14:paraId="36404A3D" w14:textId="77777777" w:rsidR="00DF1E10" w:rsidRDefault="00DF1E10" w:rsidP="250DFCFE">
            <w:pPr>
              <w:pStyle w:val="TableParagraph"/>
              <w:ind w:left="109"/>
              <w:rPr>
                <w:rFonts w:ascii="Arial" w:hAnsi="Arial" w:cs="Arial"/>
                <w:sz w:val="19"/>
                <w:szCs w:val="19"/>
              </w:rPr>
            </w:pPr>
            <w:r>
              <w:rPr>
                <w:rFonts w:ascii="Arial" w:hAnsi="Arial" w:cs="Arial"/>
                <w:sz w:val="19"/>
                <w:szCs w:val="19"/>
              </w:rPr>
              <w:t xml:space="preserve">CHEO RI does not transport patients. </w:t>
            </w:r>
          </w:p>
          <w:p w14:paraId="26E9AA2C" w14:textId="609E3870" w:rsidR="00442273" w:rsidRPr="00690BCC" w:rsidRDefault="00DF1E10" w:rsidP="00DF1E10">
            <w:pPr>
              <w:pStyle w:val="TableParagraph"/>
              <w:ind w:left="109"/>
              <w:rPr>
                <w:rFonts w:ascii="Arial" w:hAnsi="Arial" w:cs="Arial"/>
                <w:sz w:val="19"/>
                <w:szCs w:val="19"/>
              </w:rPr>
            </w:pPr>
            <w:r>
              <w:rPr>
                <w:rFonts w:ascii="Arial" w:hAnsi="Arial" w:cs="Arial"/>
                <w:sz w:val="19"/>
                <w:szCs w:val="19"/>
              </w:rPr>
              <w:t xml:space="preserve">CHEO’s </w:t>
            </w:r>
            <w:r w:rsidR="00442273" w:rsidRPr="250DFCFE">
              <w:rPr>
                <w:rFonts w:ascii="Arial" w:hAnsi="Arial" w:cs="Arial"/>
                <w:sz w:val="19"/>
                <w:szCs w:val="19"/>
              </w:rPr>
              <w:t>Accessibility</w:t>
            </w:r>
            <w:r w:rsidR="00442273" w:rsidRPr="250DFCFE">
              <w:rPr>
                <w:rFonts w:ascii="Arial" w:hAnsi="Arial" w:cs="Arial"/>
                <w:spacing w:val="-3"/>
                <w:sz w:val="19"/>
                <w:szCs w:val="19"/>
              </w:rPr>
              <w:t xml:space="preserve"> </w:t>
            </w:r>
            <w:r w:rsidR="00442273" w:rsidRPr="250DFCFE">
              <w:rPr>
                <w:rFonts w:ascii="Arial" w:hAnsi="Arial" w:cs="Arial"/>
                <w:sz w:val="19"/>
                <w:szCs w:val="19"/>
              </w:rPr>
              <w:t>Policy</w:t>
            </w:r>
            <w:r w:rsidR="00442273" w:rsidRPr="250DFCFE">
              <w:rPr>
                <w:rFonts w:ascii="Arial" w:hAnsi="Arial" w:cs="Arial"/>
                <w:spacing w:val="-3"/>
                <w:sz w:val="19"/>
                <w:szCs w:val="19"/>
              </w:rPr>
              <w:t xml:space="preserve"> </w:t>
            </w:r>
            <w:r w:rsidR="00442273" w:rsidRPr="250DFCFE">
              <w:rPr>
                <w:rFonts w:ascii="Arial" w:hAnsi="Arial" w:cs="Arial"/>
                <w:sz w:val="19"/>
                <w:szCs w:val="19"/>
              </w:rPr>
              <w:t>describes</w:t>
            </w:r>
            <w:r w:rsidR="00442273" w:rsidRPr="250DFCFE">
              <w:rPr>
                <w:rFonts w:ascii="Arial" w:hAnsi="Arial" w:cs="Arial"/>
                <w:spacing w:val="-2"/>
                <w:sz w:val="19"/>
                <w:szCs w:val="19"/>
              </w:rPr>
              <w:t xml:space="preserve"> </w:t>
            </w:r>
            <w:r w:rsidR="00442273" w:rsidRPr="250DFCFE">
              <w:rPr>
                <w:rFonts w:ascii="Arial" w:hAnsi="Arial" w:cs="Arial"/>
                <w:sz w:val="19"/>
                <w:szCs w:val="19"/>
              </w:rPr>
              <w:t>accessible</w:t>
            </w:r>
            <w:r w:rsidR="00442273" w:rsidRPr="250DFCFE">
              <w:rPr>
                <w:rFonts w:ascii="Arial" w:hAnsi="Arial" w:cs="Arial"/>
                <w:spacing w:val="-2"/>
                <w:sz w:val="19"/>
                <w:szCs w:val="19"/>
              </w:rPr>
              <w:t xml:space="preserve"> </w:t>
            </w:r>
            <w:r w:rsidR="00442273" w:rsidRPr="250DFCFE">
              <w:rPr>
                <w:rFonts w:ascii="Arial" w:hAnsi="Arial" w:cs="Arial"/>
                <w:sz w:val="19"/>
                <w:szCs w:val="19"/>
              </w:rPr>
              <w:t>transportation</w:t>
            </w:r>
            <w:r w:rsidR="00442273" w:rsidRPr="250DFCFE">
              <w:rPr>
                <w:rFonts w:ascii="Arial" w:hAnsi="Arial" w:cs="Arial"/>
                <w:spacing w:val="-2"/>
                <w:sz w:val="19"/>
                <w:szCs w:val="19"/>
              </w:rPr>
              <w:t xml:space="preserve"> </w:t>
            </w:r>
            <w:r>
              <w:rPr>
                <w:rFonts w:ascii="Arial" w:hAnsi="Arial" w:cs="Arial"/>
                <w:spacing w:val="-10"/>
                <w:sz w:val="19"/>
                <w:szCs w:val="19"/>
              </w:rPr>
              <w:t xml:space="preserve">– example: </w:t>
            </w:r>
          </w:p>
        </w:tc>
        <w:tc>
          <w:tcPr>
            <w:tcW w:w="4678" w:type="dxa"/>
            <w:tcBorders>
              <w:bottom w:val="nil"/>
            </w:tcBorders>
          </w:tcPr>
          <w:p w14:paraId="2787B61A" w14:textId="77777777" w:rsidR="00DF1E10" w:rsidRDefault="00DF1E10" w:rsidP="009B4270">
            <w:pPr>
              <w:pStyle w:val="TableParagraph"/>
              <w:ind w:left="110"/>
              <w:rPr>
                <w:rFonts w:ascii="Arial" w:hAnsi="Arial" w:cs="Arial"/>
                <w:sz w:val="19"/>
                <w:szCs w:val="19"/>
              </w:rPr>
            </w:pPr>
            <w:r>
              <w:rPr>
                <w:rFonts w:ascii="Arial" w:hAnsi="Arial" w:cs="Arial"/>
                <w:sz w:val="19"/>
                <w:szCs w:val="19"/>
              </w:rPr>
              <w:t>N/A CHEO RI</w:t>
            </w:r>
          </w:p>
          <w:p w14:paraId="509FD648" w14:textId="77777777" w:rsidR="00DF1E10" w:rsidRDefault="00DF1E10" w:rsidP="009B4270">
            <w:pPr>
              <w:pStyle w:val="TableParagraph"/>
              <w:ind w:left="110"/>
              <w:rPr>
                <w:rFonts w:ascii="Arial" w:hAnsi="Arial" w:cs="Arial"/>
                <w:sz w:val="19"/>
                <w:szCs w:val="19"/>
              </w:rPr>
            </w:pPr>
          </w:p>
          <w:p w14:paraId="6A84950E" w14:textId="55DB141F" w:rsidR="00442273" w:rsidRPr="00690BCC" w:rsidRDefault="00721944" w:rsidP="009B4270">
            <w:pPr>
              <w:pStyle w:val="TableParagraph"/>
              <w:ind w:left="110"/>
              <w:rPr>
                <w:rFonts w:ascii="Arial" w:hAnsi="Arial" w:cs="Arial"/>
                <w:sz w:val="19"/>
                <w:szCs w:val="19"/>
              </w:rPr>
            </w:pPr>
            <w:r w:rsidRPr="00690BCC">
              <w:rPr>
                <w:rFonts w:ascii="Arial" w:hAnsi="Arial" w:cs="Arial"/>
                <w:sz w:val="19"/>
                <w:szCs w:val="19"/>
              </w:rPr>
              <w:t xml:space="preserve">CHEO </w:t>
            </w:r>
            <w:r w:rsidR="00442273" w:rsidRPr="00690BCC">
              <w:rPr>
                <w:rFonts w:ascii="Arial" w:hAnsi="Arial" w:cs="Arial"/>
                <w:sz w:val="19"/>
                <w:szCs w:val="19"/>
              </w:rPr>
              <w:t>Director,</w:t>
            </w:r>
            <w:r w:rsidR="00442273" w:rsidRPr="00690BCC">
              <w:rPr>
                <w:rFonts w:ascii="Arial" w:hAnsi="Arial" w:cs="Arial"/>
                <w:spacing w:val="-5"/>
                <w:sz w:val="19"/>
                <w:szCs w:val="19"/>
              </w:rPr>
              <w:t xml:space="preserve"> </w:t>
            </w:r>
            <w:r w:rsidR="00442273" w:rsidRPr="00690BCC">
              <w:rPr>
                <w:rFonts w:ascii="Arial" w:hAnsi="Arial" w:cs="Arial"/>
                <w:sz w:val="19"/>
                <w:szCs w:val="19"/>
              </w:rPr>
              <w:t>Facilities,</w:t>
            </w:r>
            <w:r w:rsidR="00442273" w:rsidRPr="00690BCC">
              <w:rPr>
                <w:rFonts w:ascii="Arial" w:hAnsi="Arial" w:cs="Arial"/>
                <w:spacing w:val="-4"/>
                <w:sz w:val="19"/>
                <w:szCs w:val="19"/>
              </w:rPr>
              <w:t xml:space="preserve"> </w:t>
            </w:r>
            <w:r w:rsidR="00442273" w:rsidRPr="00690BCC">
              <w:rPr>
                <w:rFonts w:ascii="Arial" w:hAnsi="Arial" w:cs="Arial"/>
                <w:spacing w:val="-2"/>
                <w:sz w:val="19"/>
                <w:szCs w:val="19"/>
              </w:rPr>
              <w:t>Capital</w:t>
            </w:r>
          </w:p>
          <w:p w14:paraId="7B571A71" w14:textId="484D48EE" w:rsidR="00442273" w:rsidRPr="00690BCC" w:rsidRDefault="00442273" w:rsidP="009B4270">
            <w:pPr>
              <w:pStyle w:val="TableParagraph"/>
              <w:ind w:left="110"/>
              <w:rPr>
                <w:rFonts w:ascii="Arial" w:hAnsi="Arial" w:cs="Arial"/>
                <w:sz w:val="19"/>
                <w:szCs w:val="19"/>
              </w:rPr>
            </w:pPr>
            <w:r w:rsidRPr="00690BCC">
              <w:rPr>
                <w:rFonts w:ascii="Arial" w:hAnsi="Arial" w:cs="Arial"/>
                <w:sz w:val="19"/>
                <w:szCs w:val="19"/>
              </w:rPr>
              <w:t>Planning</w:t>
            </w:r>
            <w:r w:rsidRPr="00690BCC">
              <w:rPr>
                <w:rFonts w:ascii="Arial" w:hAnsi="Arial" w:cs="Arial"/>
                <w:spacing w:val="-5"/>
                <w:sz w:val="19"/>
                <w:szCs w:val="19"/>
              </w:rPr>
              <w:t xml:space="preserve"> </w:t>
            </w:r>
            <w:r w:rsidRPr="00690BCC">
              <w:rPr>
                <w:rFonts w:ascii="Arial" w:hAnsi="Arial" w:cs="Arial"/>
                <w:sz w:val="19"/>
                <w:szCs w:val="19"/>
              </w:rPr>
              <w:t>and</w:t>
            </w:r>
            <w:r w:rsidRPr="00690BCC">
              <w:rPr>
                <w:rFonts w:ascii="Arial" w:hAnsi="Arial" w:cs="Arial"/>
                <w:spacing w:val="-2"/>
                <w:sz w:val="19"/>
                <w:szCs w:val="19"/>
              </w:rPr>
              <w:t xml:space="preserve"> Strategic</w:t>
            </w:r>
          </w:p>
        </w:tc>
      </w:tr>
      <w:tr w:rsidR="00442273" w:rsidRPr="00690BCC" w14:paraId="4F536AD6" w14:textId="77777777" w:rsidTr="250DFCFE">
        <w:trPr>
          <w:trHeight w:val="209"/>
        </w:trPr>
        <w:tc>
          <w:tcPr>
            <w:tcW w:w="535" w:type="dxa"/>
            <w:tcBorders>
              <w:top w:val="nil"/>
              <w:bottom w:val="nil"/>
            </w:tcBorders>
          </w:tcPr>
          <w:p w14:paraId="6DBAE8BD" w14:textId="77777777" w:rsidR="00442273" w:rsidRPr="00690BCC" w:rsidRDefault="00442273" w:rsidP="009B4270">
            <w:pPr>
              <w:pStyle w:val="TableParagraph"/>
              <w:ind w:left="0"/>
              <w:rPr>
                <w:rFonts w:ascii="Arial" w:hAnsi="Arial" w:cs="Arial"/>
                <w:sz w:val="19"/>
                <w:szCs w:val="19"/>
              </w:rPr>
            </w:pPr>
          </w:p>
        </w:tc>
        <w:tc>
          <w:tcPr>
            <w:tcW w:w="2155" w:type="dxa"/>
            <w:tcBorders>
              <w:top w:val="nil"/>
              <w:bottom w:val="nil"/>
            </w:tcBorders>
          </w:tcPr>
          <w:p w14:paraId="367F892E"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requirement</w:t>
            </w:r>
            <w:r w:rsidRPr="00690BCC">
              <w:rPr>
                <w:rFonts w:ascii="Arial" w:hAnsi="Arial" w:cs="Arial"/>
                <w:spacing w:val="-5"/>
                <w:sz w:val="19"/>
                <w:szCs w:val="19"/>
              </w:rPr>
              <w:t xml:space="preserve"> for</w:t>
            </w:r>
          </w:p>
        </w:tc>
        <w:tc>
          <w:tcPr>
            <w:tcW w:w="5822" w:type="dxa"/>
            <w:tcBorders>
              <w:top w:val="nil"/>
              <w:bottom w:val="nil"/>
            </w:tcBorders>
          </w:tcPr>
          <w:p w14:paraId="08568F12" w14:textId="77777777" w:rsidR="00442273" w:rsidRPr="00690BCC" w:rsidRDefault="00442273" w:rsidP="250DFCFE">
            <w:pPr>
              <w:pStyle w:val="TableParagraph"/>
              <w:ind w:left="109"/>
              <w:rPr>
                <w:rFonts w:ascii="Arial" w:hAnsi="Arial" w:cs="Arial"/>
                <w:sz w:val="19"/>
                <w:szCs w:val="19"/>
              </w:rPr>
            </w:pPr>
            <w:r w:rsidRPr="250DFCFE">
              <w:rPr>
                <w:rFonts w:ascii="Arial" w:hAnsi="Arial" w:cs="Arial"/>
                <w:sz w:val="19"/>
                <w:szCs w:val="19"/>
              </w:rPr>
              <w:t>Vans</w:t>
            </w:r>
            <w:r w:rsidRPr="250DFCFE">
              <w:rPr>
                <w:rFonts w:ascii="Arial" w:hAnsi="Arial" w:cs="Arial"/>
                <w:spacing w:val="-3"/>
                <w:sz w:val="19"/>
                <w:szCs w:val="19"/>
              </w:rPr>
              <w:t xml:space="preserve"> </w:t>
            </w:r>
            <w:r w:rsidRPr="250DFCFE">
              <w:rPr>
                <w:rFonts w:ascii="Arial" w:hAnsi="Arial" w:cs="Arial"/>
                <w:sz w:val="19"/>
                <w:szCs w:val="19"/>
              </w:rPr>
              <w:t>are</w:t>
            </w:r>
            <w:r w:rsidRPr="250DFCFE">
              <w:rPr>
                <w:rFonts w:ascii="Arial" w:hAnsi="Arial" w:cs="Arial"/>
                <w:spacing w:val="-2"/>
                <w:sz w:val="19"/>
                <w:szCs w:val="19"/>
              </w:rPr>
              <w:t xml:space="preserve"> </w:t>
            </w:r>
            <w:r w:rsidRPr="250DFCFE">
              <w:rPr>
                <w:rFonts w:ascii="Arial" w:hAnsi="Arial" w:cs="Arial"/>
                <w:sz w:val="19"/>
                <w:szCs w:val="19"/>
              </w:rPr>
              <w:t>used</w:t>
            </w:r>
            <w:r w:rsidRPr="250DFCFE">
              <w:rPr>
                <w:rFonts w:ascii="Arial" w:hAnsi="Arial" w:cs="Arial"/>
                <w:spacing w:val="-2"/>
                <w:sz w:val="19"/>
                <w:szCs w:val="19"/>
              </w:rPr>
              <w:t xml:space="preserve"> </w:t>
            </w:r>
            <w:r w:rsidRPr="250DFCFE">
              <w:rPr>
                <w:rFonts w:ascii="Arial" w:hAnsi="Arial" w:cs="Arial"/>
                <w:sz w:val="19"/>
                <w:szCs w:val="19"/>
              </w:rPr>
              <w:t>for</w:t>
            </w:r>
            <w:r w:rsidRPr="250DFCFE">
              <w:rPr>
                <w:rFonts w:ascii="Arial" w:hAnsi="Arial" w:cs="Arial"/>
                <w:spacing w:val="-2"/>
                <w:sz w:val="19"/>
                <w:szCs w:val="19"/>
              </w:rPr>
              <w:t xml:space="preserve"> </w:t>
            </w:r>
            <w:proofErr w:type="spellStart"/>
            <w:r w:rsidRPr="250DFCFE">
              <w:rPr>
                <w:rFonts w:ascii="Arial" w:hAnsi="Arial" w:cs="Arial"/>
                <w:sz w:val="19"/>
                <w:szCs w:val="19"/>
              </w:rPr>
              <w:t>YouthNet</w:t>
            </w:r>
            <w:proofErr w:type="spellEnd"/>
            <w:r w:rsidRPr="250DFCFE">
              <w:rPr>
                <w:rFonts w:ascii="Arial" w:hAnsi="Arial" w:cs="Arial"/>
                <w:sz w:val="19"/>
                <w:szCs w:val="19"/>
              </w:rPr>
              <w:t xml:space="preserve"> and </w:t>
            </w:r>
            <w:r w:rsidRPr="250DFCFE">
              <w:rPr>
                <w:rFonts w:ascii="Arial" w:hAnsi="Arial" w:cs="Arial"/>
                <w:spacing w:val="-2"/>
                <w:sz w:val="19"/>
                <w:szCs w:val="19"/>
              </w:rPr>
              <w:t>Healthy</w:t>
            </w:r>
          </w:p>
        </w:tc>
        <w:tc>
          <w:tcPr>
            <w:tcW w:w="4678" w:type="dxa"/>
            <w:tcBorders>
              <w:top w:val="nil"/>
              <w:bottom w:val="nil"/>
            </w:tcBorders>
          </w:tcPr>
          <w:p w14:paraId="2EC9C90D" w14:textId="4E91DB87" w:rsidR="00442273" w:rsidRPr="00690BCC" w:rsidRDefault="00442273" w:rsidP="009B4270">
            <w:pPr>
              <w:pStyle w:val="TableParagraph"/>
              <w:ind w:left="110"/>
              <w:rPr>
                <w:rFonts w:ascii="Arial" w:hAnsi="Arial" w:cs="Arial"/>
                <w:sz w:val="19"/>
                <w:szCs w:val="19"/>
              </w:rPr>
            </w:pPr>
          </w:p>
        </w:tc>
      </w:tr>
      <w:tr w:rsidR="00442273" w:rsidRPr="00690BCC" w14:paraId="6F89D649" w14:textId="77777777" w:rsidTr="250DFCFE">
        <w:trPr>
          <w:trHeight w:val="209"/>
        </w:trPr>
        <w:tc>
          <w:tcPr>
            <w:tcW w:w="535" w:type="dxa"/>
            <w:tcBorders>
              <w:top w:val="nil"/>
              <w:bottom w:val="nil"/>
            </w:tcBorders>
          </w:tcPr>
          <w:p w14:paraId="4E36760C" w14:textId="77777777" w:rsidR="00442273" w:rsidRPr="00690BCC" w:rsidRDefault="00442273" w:rsidP="009B4270">
            <w:pPr>
              <w:pStyle w:val="TableParagraph"/>
              <w:ind w:left="0"/>
              <w:rPr>
                <w:rFonts w:ascii="Arial" w:hAnsi="Arial" w:cs="Arial"/>
                <w:sz w:val="19"/>
                <w:szCs w:val="19"/>
              </w:rPr>
            </w:pPr>
          </w:p>
        </w:tc>
        <w:tc>
          <w:tcPr>
            <w:tcW w:w="2155" w:type="dxa"/>
            <w:tcBorders>
              <w:top w:val="nil"/>
              <w:bottom w:val="nil"/>
            </w:tcBorders>
          </w:tcPr>
          <w:p w14:paraId="1A5B9031"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accessible</w:t>
            </w:r>
            <w:r w:rsidRPr="00690BCC">
              <w:rPr>
                <w:rFonts w:ascii="Arial" w:hAnsi="Arial" w:cs="Arial"/>
                <w:spacing w:val="-5"/>
                <w:sz w:val="19"/>
                <w:szCs w:val="19"/>
              </w:rPr>
              <w:t xml:space="preserve"> </w:t>
            </w:r>
            <w:r w:rsidRPr="00690BCC">
              <w:rPr>
                <w:rFonts w:ascii="Arial" w:hAnsi="Arial" w:cs="Arial"/>
                <w:spacing w:val="-2"/>
                <w:sz w:val="19"/>
                <w:szCs w:val="19"/>
              </w:rPr>
              <w:t>vehicles</w:t>
            </w:r>
          </w:p>
        </w:tc>
        <w:tc>
          <w:tcPr>
            <w:tcW w:w="5822" w:type="dxa"/>
            <w:tcBorders>
              <w:top w:val="nil"/>
              <w:bottom w:val="nil"/>
            </w:tcBorders>
          </w:tcPr>
          <w:p w14:paraId="25582E6D" w14:textId="77777777" w:rsidR="00442273" w:rsidRPr="00690BCC" w:rsidRDefault="00442273" w:rsidP="250DFCFE">
            <w:pPr>
              <w:pStyle w:val="TableParagraph"/>
              <w:ind w:left="109"/>
              <w:rPr>
                <w:rFonts w:ascii="Arial" w:hAnsi="Arial" w:cs="Arial"/>
                <w:sz w:val="19"/>
                <w:szCs w:val="19"/>
              </w:rPr>
            </w:pPr>
            <w:r w:rsidRPr="250DFCFE">
              <w:rPr>
                <w:rFonts w:ascii="Arial" w:hAnsi="Arial" w:cs="Arial"/>
                <w:sz w:val="19"/>
                <w:szCs w:val="19"/>
              </w:rPr>
              <w:t>Active</w:t>
            </w:r>
            <w:r w:rsidRPr="250DFCFE">
              <w:rPr>
                <w:rFonts w:ascii="Arial" w:hAnsi="Arial" w:cs="Arial"/>
                <w:spacing w:val="-3"/>
                <w:sz w:val="19"/>
                <w:szCs w:val="19"/>
              </w:rPr>
              <w:t xml:space="preserve"> </w:t>
            </w:r>
            <w:r w:rsidRPr="250DFCFE">
              <w:rPr>
                <w:rFonts w:ascii="Arial" w:hAnsi="Arial" w:cs="Arial"/>
                <w:sz w:val="19"/>
                <w:szCs w:val="19"/>
              </w:rPr>
              <w:t>Living</w:t>
            </w:r>
            <w:r w:rsidRPr="250DFCFE">
              <w:rPr>
                <w:rFonts w:ascii="Arial" w:hAnsi="Arial" w:cs="Arial"/>
                <w:spacing w:val="-2"/>
                <w:sz w:val="19"/>
                <w:szCs w:val="19"/>
              </w:rPr>
              <w:t xml:space="preserve"> </w:t>
            </w:r>
            <w:r w:rsidRPr="250DFCFE">
              <w:rPr>
                <w:rFonts w:ascii="Arial" w:hAnsi="Arial" w:cs="Arial"/>
                <w:sz w:val="19"/>
                <w:szCs w:val="19"/>
              </w:rPr>
              <w:t>outdoor</w:t>
            </w:r>
            <w:r w:rsidRPr="250DFCFE">
              <w:rPr>
                <w:rFonts w:ascii="Arial" w:hAnsi="Arial" w:cs="Arial"/>
                <w:spacing w:val="-2"/>
                <w:sz w:val="19"/>
                <w:szCs w:val="19"/>
              </w:rPr>
              <w:t xml:space="preserve"> </w:t>
            </w:r>
            <w:r w:rsidRPr="250DFCFE">
              <w:rPr>
                <w:rFonts w:ascii="Arial" w:hAnsi="Arial" w:cs="Arial"/>
                <w:sz w:val="19"/>
                <w:szCs w:val="19"/>
              </w:rPr>
              <w:t>trips</w:t>
            </w:r>
            <w:r w:rsidRPr="250DFCFE">
              <w:rPr>
                <w:rFonts w:ascii="Arial" w:hAnsi="Arial" w:cs="Arial"/>
                <w:spacing w:val="-1"/>
                <w:sz w:val="19"/>
                <w:szCs w:val="19"/>
              </w:rPr>
              <w:t xml:space="preserve"> </w:t>
            </w:r>
            <w:r w:rsidRPr="250DFCFE">
              <w:rPr>
                <w:rFonts w:ascii="Arial" w:hAnsi="Arial" w:cs="Arial"/>
                <w:sz w:val="19"/>
                <w:szCs w:val="19"/>
              </w:rPr>
              <w:t>–</w:t>
            </w:r>
            <w:r w:rsidRPr="250DFCFE">
              <w:rPr>
                <w:rFonts w:ascii="Arial" w:hAnsi="Arial" w:cs="Arial"/>
                <w:spacing w:val="-2"/>
                <w:sz w:val="19"/>
                <w:szCs w:val="19"/>
              </w:rPr>
              <w:t xml:space="preserve"> </w:t>
            </w:r>
            <w:r w:rsidRPr="250DFCFE">
              <w:rPr>
                <w:rFonts w:ascii="Arial" w:hAnsi="Arial" w:cs="Arial"/>
                <w:sz w:val="19"/>
                <w:szCs w:val="19"/>
              </w:rPr>
              <w:t>while</w:t>
            </w:r>
            <w:r w:rsidRPr="250DFCFE">
              <w:rPr>
                <w:rFonts w:ascii="Arial" w:hAnsi="Arial" w:cs="Arial"/>
                <w:spacing w:val="-2"/>
                <w:sz w:val="19"/>
                <w:szCs w:val="19"/>
              </w:rPr>
              <w:t xml:space="preserve"> </w:t>
            </w:r>
            <w:r w:rsidRPr="250DFCFE">
              <w:rPr>
                <w:rFonts w:ascii="Arial" w:hAnsi="Arial" w:cs="Arial"/>
                <w:spacing w:val="-4"/>
                <w:sz w:val="19"/>
                <w:szCs w:val="19"/>
              </w:rPr>
              <w:t>they</w:t>
            </w:r>
          </w:p>
        </w:tc>
        <w:tc>
          <w:tcPr>
            <w:tcW w:w="4678" w:type="dxa"/>
            <w:tcBorders>
              <w:top w:val="nil"/>
              <w:bottom w:val="nil"/>
            </w:tcBorders>
          </w:tcPr>
          <w:p w14:paraId="06BE9D41" w14:textId="77777777" w:rsidR="00442273" w:rsidRPr="00690BCC" w:rsidRDefault="00442273" w:rsidP="009B4270">
            <w:pPr>
              <w:pStyle w:val="TableParagraph"/>
              <w:ind w:left="0"/>
              <w:rPr>
                <w:rFonts w:ascii="Arial" w:hAnsi="Arial" w:cs="Arial"/>
                <w:sz w:val="19"/>
                <w:szCs w:val="19"/>
              </w:rPr>
            </w:pPr>
          </w:p>
        </w:tc>
      </w:tr>
      <w:tr w:rsidR="00442273" w:rsidRPr="00690BCC" w14:paraId="50528B5D" w14:textId="77777777" w:rsidTr="250DFCFE">
        <w:trPr>
          <w:trHeight w:val="209"/>
        </w:trPr>
        <w:tc>
          <w:tcPr>
            <w:tcW w:w="535" w:type="dxa"/>
            <w:tcBorders>
              <w:top w:val="nil"/>
              <w:bottom w:val="nil"/>
            </w:tcBorders>
          </w:tcPr>
          <w:p w14:paraId="15EE9027" w14:textId="77777777" w:rsidR="00442273" w:rsidRPr="00690BCC" w:rsidRDefault="00442273" w:rsidP="009B4270">
            <w:pPr>
              <w:pStyle w:val="TableParagraph"/>
              <w:ind w:left="0"/>
              <w:rPr>
                <w:rFonts w:ascii="Arial" w:hAnsi="Arial" w:cs="Arial"/>
                <w:sz w:val="19"/>
                <w:szCs w:val="19"/>
              </w:rPr>
            </w:pPr>
          </w:p>
        </w:tc>
        <w:tc>
          <w:tcPr>
            <w:tcW w:w="2155" w:type="dxa"/>
            <w:tcBorders>
              <w:top w:val="nil"/>
              <w:bottom w:val="nil"/>
            </w:tcBorders>
          </w:tcPr>
          <w:p w14:paraId="7C1CF5B7"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(AODA,</w:t>
            </w:r>
            <w:r w:rsidRPr="00690BCC">
              <w:rPr>
                <w:rFonts w:ascii="Arial" w:hAnsi="Arial" w:cs="Arial"/>
                <w:spacing w:val="-3"/>
                <w:sz w:val="19"/>
                <w:szCs w:val="19"/>
              </w:rPr>
              <w:t xml:space="preserve"> </w:t>
            </w:r>
            <w:r w:rsidRPr="00690BCC">
              <w:rPr>
                <w:rFonts w:ascii="Arial" w:hAnsi="Arial" w:cs="Arial"/>
                <w:sz w:val="19"/>
                <w:szCs w:val="19"/>
              </w:rPr>
              <w:t>2005,</w:t>
            </w:r>
            <w:r w:rsidRPr="00690BCC">
              <w:rPr>
                <w:rFonts w:ascii="Arial" w:hAnsi="Arial" w:cs="Arial"/>
                <w:spacing w:val="-2"/>
                <w:sz w:val="19"/>
                <w:szCs w:val="19"/>
              </w:rPr>
              <w:t xml:space="preserve"> </w:t>
            </w:r>
            <w:r w:rsidRPr="00690BCC">
              <w:rPr>
                <w:rFonts w:ascii="Arial" w:hAnsi="Arial" w:cs="Arial"/>
                <w:sz w:val="19"/>
                <w:szCs w:val="19"/>
              </w:rPr>
              <w:t>O.</w:t>
            </w:r>
            <w:r w:rsidRPr="00690BCC">
              <w:rPr>
                <w:rFonts w:ascii="Arial" w:hAnsi="Arial" w:cs="Arial"/>
                <w:spacing w:val="-1"/>
                <w:sz w:val="19"/>
                <w:szCs w:val="19"/>
              </w:rPr>
              <w:t xml:space="preserve"> </w:t>
            </w:r>
            <w:r w:rsidRPr="00690BCC">
              <w:rPr>
                <w:rFonts w:ascii="Arial" w:hAnsi="Arial" w:cs="Arial"/>
                <w:spacing w:val="-4"/>
                <w:sz w:val="19"/>
                <w:szCs w:val="19"/>
              </w:rPr>
              <w:t>Reg.</w:t>
            </w:r>
          </w:p>
        </w:tc>
        <w:tc>
          <w:tcPr>
            <w:tcW w:w="5822" w:type="dxa"/>
            <w:tcBorders>
              <w:top w:val="nil"/>
              <w:bottom w:val="nil"/>
            </w:tcBorders>
          </w:tcPr>
          <w:p w14:paraId="1778C487" w14:textId="7D61A4A8" w:rsidR="00442273" w:rsidRPr="00690BCC" w:rsidRDefault="00442273" w:rsidP="250DFCFE">
            <w:pPr>
              <w:pStyle w:val="TableParagraph"/>
              <w:ind w:left="109"/>
              <w:rPr>
                <w:rFonts w:ascii="Arial" w:hAnsi="Arial" w:cs="Arial"/>
                <w:sz w:val="19"/>
                <w:szCs w:val="19"/>
              </w:rPr>
            </w:pPr>
            <w:r w:rsidRPr="250DFCFE">
              <w:rPr>
                <w:rFonts w:ascii="Arial" w:hAnsi="Arial" w:cs="Arial"/>
                <w:sz w:val="19"/>
                <w:szCs w:val="19"/>
              </w:rPr>
              <w:t>are</w:t>
            </w:r>
            <w:r w:rsidRPr="250DFCFE">
              <w:rPr>
                <w:rFonts w:ascii="Arial" w:hAnsi="Arial" w:cs="Arial"/>
                <w:spacing w:val="-4"/>
                <w:sz w:val="19"/>
                <w:szCs w:val="19"/>
              </w:rPr>
              <w:t xml:space="preserve"> </w:t>
            </w:r>
            <w:r w:rsidRPr="250DFCFE">
              <w:rPr>
                <w:rFonts w:ascii="Arial" w:hAnsi="Arial" w:cs="Arial"/>
                <w:sz w:val="19"/>
                <w:szCs w:val="19"/>
              </w:rPr>
              <w:t>not</w:t>
            </w:r>
            <w:r w:rsidRPr="250DFCFE">
              <w:rPr>
                <w:rFonts w:ascii="Arial" w:hAnsi="Arial" w:cs="Arial"/>
                <w:spacing w:val="-2"/>
                <w:sz w:val="19"/>
                <w:szCs w:val="19"/>
              </w:rPr>
              <w:t xml:space="preserve"> </w:t>
            </w:r>
            <w:r w:rsidRPr="250DFCFE">
              <w:rPr>
                <w:rFonts w:ascii="Arial" w:hAnsi="Arial" w:cs="Arial"/>
                <w:sz w:val="19"/>
                <w:szCs w:val="19"/>
              </w:rPr>
              <w:t>wheel</w:t>
            </w:r>
            <w:r w:rsidRPr="250DFCFE">
              <w:rPr>
                <w:rFonts w:ascii="Arial" w:hAnsi="Arial" w:cs="Arial"/>
                <w:spacing w:val="-3"/>
                <w:sz w:val="19"/>
                <w:szCs w:val="19"/>
              </w:rPr>
              <w:t>chair</w:t>
            </w:r>
            <w:r w:rsidRPr="250DFCFE">
              <w:rPr>
                <w:rFonts w:ascii="Arial" w:hAnsi="Arial" w:cs="Arial"/>
                <w:spacing w:val="-2"/>
                <w:sz w:val="19"/>
                <w:szCs w:val="19"/>
              </w:rPr>
              <w:t xml:space="preserve"> </w:t>
            </w:r>
            <w:r w:rsidRPr="250DFCFE">
              <w:rPr>
                <w:rFonts w:ascii="Arial" w:hAnsi="Arial" w:cs="Arial"/>
                <w:sz w:val="19"/>
                <w:szCs w:val="19"/>
              </w:rPr>
              <w:t>accessible,</w:t>
            </w:r>
            <w:r w:rsidRPr="250DFCFE">
              <w:rPr>
                <w:rFonts w:ascii="Arial" w:hAnsi="Arial" w:cs="Arial"/>
                <w:spacing w:val="-1"/>
                <w:sz w:val="19"/>
                <w:szCs w:val="19"/>
              </w:rPr>
              <w:t xml:space="preserve"> </w:t>
            </w:r>
            <w:r w:rsidRPr="250DFCFE">
              <w:rPr>
                <w:rFonts w:ascii="Arial" w:hAnsi="Arial" w:cs="Arial"/>
                <w:spacing w:val="-2"/>
                <w:sz w:val="19"/>
                <w:szCs w:val="19"/>
              </w:rPr>
              <w:t>special</w:t>
            </w:r>
          </w:p>
        </w:tc>
        <w:tc>
          <w:tcPr>
            <w:tcW w:w="4678" w:type="dxa"/>
            <w:tcBorders>
              <w:top w:val="nil"/>
              <w:bottom w:val="nil"/>
            </w:tcBorders>
          </w:tcPr>
          <w:p w14:paraId="04687680" w14:textId="77777777" w:rsidR="00442273" w:rsidRPr="00690BCC" w:rsidRDefault="00442273" w:rsidP="009B4270">
            <w:pPr>
              <w:pStyle w:val="TableParagraph"/>
              <w:ind w:left="0"/>
              <w:rPr>
                <w:rFonts w:ascii="Arial" w:hAnsi="Arial" w:cs="Arial"/>
                <w:sz w:val="19"/>
                <w:szCs w:val="19"/>
              </w:rPr>
            </w:pPr>
          </w:p>
        </w:tc>
      </w:tr>
      <w:tr w:rsidR="00442273" w:rsidRPr="00690BCC" w14:paraId="209C1946" w14:textId="77777777" w:rsidTr="250DFCFE">
        <w:trPr>
          <w:trHeight w:val="199"/>
        </w:trPr>
        <w:tc>
          <w:tcPr>
            <w:tcW w:w="535" w:type="dxa"/>
            <w:tcBorders>
              <w:top w:val="nil"/>
            </w:tcBorders>
          </w:tcPr>
          <w:p w14:paraId="09B9440F" w14:textId="77777777" w:rsidR="00442273" w:rsidRPr="00690BCC" w:rsidRDefault="00442273" w:rsidP="009B4270">
            <w:pPr>
              <w:pStyle w:val="TableParagraph"/>
              <w:ind w:left="0"/>
              <w:rPr>
                <w:rFonts w:ascii="Arial" w:hAnsi="Arial" w:cs="Arial"/>
                <w:sz w:val="12"/>
              </w:rPr>
            </w:pPr>
          </w:p>
        </w:tc>
        <w:tc>
          <w:tcPr>
            <w:tcW w:w="2155" w:type="dxa"/>
            <w:tcBorders>
              <w:top w:val="nil"/>
            </w:tcBorders>
          </w:tcPr>
          <w:p w14:paraId="23749BB0" w14:textId="77777777" w:rsidR="00442273" w:rsidRPr="00690BCC" w:rsidRDefault="00442273" w:rsidP="009B4270">
            <w:pPr>
              <w:pStyle w:val="TableParagraph"/>
              <w:ind w:left="108"/>
              <w:rPr>
                <w:rFonts w:ascii="Arial" w:hAnsi="Arial" w:cs="Arial"/>
                <w:sz w:val="18"/>
              </w:rPr>
            </w:pPr>
            <w:r w:rsidRPr="00690BCC">
              <w:rPr>
                <w:rFonts w:ascii="Arial" w:hAnsi="Arial" w:cs="Arial"/>
                <w:sz w:val="18"/>
              </w:rPr>
              <w:t>191/11,</w:t>
            </w:r>
            <w:r w:rsidRPr="00690BCC">
              <w:rPr>
                <w:rFonts w:ascii="Arial" w:hAnsi="Arial" w:cs="Arial"/>
                <w:spacing w:val="-1"/>
                <w:sz w:val="18"/>
              </w:rPr>
              <w:t xml:space="preserve"> </w:t>
            </w:r>
            <w:r w:rsidRPr="00690BCC">
              <w:rPr>
                <w:rFonts w:ascii="Arial" w:hAnsi="Arial" w:cs="Arial"/>
                <w:sz w:val="18"/>
              </w:rPr>
              <w:t>s.</w:t>
            </w:r>
            <w:r w:rsidRPr="00690BCC">
              <w:rPr>
                <w:rFonts w:ascii="Arial" w:hAnsi="Arial" w:cs="Arial"/>
                <w:spacing w:val="-1"/>
                <w:sz w:val="18"/>
              </w:rPr>
              <w:t xml:space="preserve"> </w:t>
            </w:r>
            <w:r w:rsidRPr="00690BCC">
              <w:rPr>
                <w:rFonts w:ascii="Arial" w:hAnsi="Arial" w:cs="Arial"/>
                <w:spacing w:val="-5"/>
                <w:sz w:val="18"/>
              </w:rPr>
              <w:t>76)</w:t>
            </w:r>
          </w:p>
        </w:tc>
        <w:tc>
          <w:tcPr>
            <w:tcW w:w="5822" w:type="dxa"/>
            <w:tcBorders>
              <w:top w:val="nil"/>
            </w:tcBorders>
          </w:tcPr>
          <w:p w14:paraId="5A398A5B" w14:textId="7B6B0FE3" w:rsidR="00442273" w:rsidRPr="00690BCC" w:rsidRDefault="00442273" w:rsidP="250DFCFE">
            <w:pPr>
              <w:pStyle w:val="TableParagraph"/>
              <w:ind w:left="109"/>
              <w:rPr>
                <w:rFonts w:ascii="Arial" w:hAnsi="Arial" w:cs="Arial"/>
                <w:sz w:val="18"/>
                <w:szCs w:val="18"/>
              </w:rPr>
            </w:pPr>
            <w:r w:rsidRPr="250DFCFE">
              <w:rPr>
                <w:rFonts w:ascii="Arial" w:hAnsi="Arial" w:cs="Arial"/>
                <w:sz w:val="18"/>
                <w:szCs w:val="18"/>
              </w:rPr>
              <w:t>arrangements</w:t>
            </w:r>
            <w:r w:rsidRPr="250DFCFE">
              <w:rPr>
                <w:rFonts w:ascii="Arial" w:hAnsi="Arial" w:cs="Arial"/>
                <w:spacing w:val="-4"/>
                <w:sz w:val="18"/>
                <w:szCs w:val="18"/>
              </w:rPr>
              <w:t xml:space="preserve"> </w:t>
            </w:r>
            <w:r w:rsidRPr="250DFCFE">
              <w:rPr>
                <w:rFonts w:ascii="Arial" w:hAnsi="Arial" w:cs="Arial"/>
                <w:sz w:val="18"/>
                <w:szCs w:val="18"/>
              </w:rPr>
              <w:t>are</w:t>
            </w:r>
            <w:r w:rsidRPr="250DFCFE">
              <w:rPr>
                <w:rFonts w:ascii="Arial" w:hAnsi="Arial" w:cs="Arial"/>
                <w:spacing w:val="-2"/>
                <w:sz w:val="18"/>
                <w:szCs w:val="18"/>
              </w:rPr>
              <w:t xml:space="preserve"> </w:t>
            </w:r>
            <w:r w:rsidRPr="250DFCFE">
              <w:rPr>
                <w:rFonts w:ascii="Arial" w:hAnsi="Arial" w:cs="Arial"/>
                <w:sz w:val="18"/>
                <w:szCs w:val="18"/>
              </w:rPr>
              <w:t>made</w:t>
            </w:r>
            <w:r w:rsidRPr="250DFCFE">
              <w:rPr>
                <w:rFonts w:ascii="Arial" w:hAnsi="Arial" w:cs="Arial"/>
                <w:spacing w:val="-1"/>
                <w:sz w:val="18"/>
                <w:szCs w:val="18"/>
              </w:rPr>
              <w:t xml:space="preserve"> </w:t>
            </w:r>
            <w:r w:rsidRPr="250DFCFE">
              <w:rPr>
                <w:rFonts w:ascii="Arial" w:hAnsi="Arial" w:cs="Arial"/>
                <w:sz w:val="18"/>
                <w:szCs w:val="18"/>
              </w:rPr>
              <w:t>upon</w:t>
            </w:r>
            <w:r w:rsidRPr="250DFCFE">
              <w:rPr>
                <w:rFonts w:ascii="Arial" w:hAnsi="Arial" w:cs="Arial"/>
                <w:spacing w:val="-2"/>
                <w:sz w:val="18"/>
                <w:szCs w:val="18"/>
              </w:rPr>
              <w:t xml:space="preserve"> request.</w:t>
            </w:r>
            <w:r w:rsidR="00DF1E10">
              <w:rPr>
                <w:rFonts w:ascii="Arial" w:hAnsi="Arial" w:cs="Arial"/>
                <w:spacing w:val="-2"/>
                <w:sz w:val="18"/>
                <w:szCs w:val="18"/>
              </w:rPr>
              <w:t xml:space="preserve"> </w:t>
            </w:r>
          </w:p>
        </w:tc>
        <w:tc>
          <w:tcPr>
            <w:tcW w:w="4678" w:type="dxa"/>
            <w:tcBorders>
              <w:top w:val="nil"/>
            </w:tcBorders>
          </w:tcPr>
          <w:p w14:paraId="111B5687" w14:textId="77777777" w:rsidR="00442273" w:rsidRPr="00690BCC" w:rsidRDefault="00442273" w:rsidP="009B4270">
            <w:pPr>
              <w:pStyle w:val="TableParagraph"/>
              <w:ind w:left="0"/>
              <w:rPr>
                <w:rFonts w:ascii="Arial" w:hAnsi="Arial" w:cs="Arial"/>
                <w:sz w:val="12"/>
              </w:rPr>
            </w:pPr>
          </w:p>
        </w:tc>
      </w:tr>
    </w:tbl>
    <w:p w14:paraId="1F826201" w14:textId="77777777" w:rsidR="008B7275" w:rsidRPr="00690BCC" w:rsidRDefault="008B7275" w:rsidP="009B4270">
      <w:pPr>
        <w:pStyle w:val="BodyText"/>
        <w:spacing w:before="8"/>
        <w:rPr>
          <w:rFonts w:ascii="Arial" w:hAnsi="Arial" w:cs="Arial"/>
          <w:i/>
          <w:sz w:val="32"/>
        </w:rPr>
      </w:pPr>
    </w:p>
    <w:p w14:paraId="67F69674" w14:textId="7C593B5A" w:rsidR="008B7275" w:rsidRPr="00690BCC" w:rsidRDefault="00442273" w:rsidP="00690BCC">
      <w:pPr>
        <w:pStyle w:val="Heading4"/>
        <w:rPr>
          <w:rFonts w:ascii="Arial" w:hAnsi="Arial" w:cs="Arial"/>
        </w:rPr>
      </w:pPr>
      <w:r w:rsidRPr="00690BCC">
        <w:rPr>
          <w:rFonts w:ascii="Arial" w:hAnsi="Arial" w:cs="Arial"/>
        </w:rPr>
        <w:t>Design of Public Spaces</w:t>
      </w:r>
      <w:r w:rsidR="00D910CB" w:rsidRPr="00690BCC">
        <w:rPr>
          <w:rFonts w:ascii="Arial" w:hAnsi="Arial" w:cs="Arial"/>
        </w:rPr>
        <w:t>/Built Standard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591"/>
        <w:gridCol w:w="5386"/>
        <w:gridCol w:w="4678"/>
      </w:tblGrid>
      <w:tr w:rsidR="00442273" w:rsidRPr="00690BCC" w14:paraId="6F255DB6" w14:textId="77777777" w:rsidTr="16458FD8">
        <w:trPr>
          <w:trHeight w:val="806"/>
        </w:trPr>
        <w:tc>
          <w:tcPr>
            <w:tcW w:w="535" w:type="dxa"/>
            <w:shd w:val="clear" w:color="auto" w:fill="C6D9F1" w:themeFill="text2" w:themeFillTint="33"/>
          </w:tcPr>
          <w:p w14:paraId="79F6D507" w14:textId="77777777" w:rsidR="00442273" w:rsidRPr="00690BCC" w:rsidRDefault="00442273" w:rsidP="009B4270">
            <w:pPr>
              <w:pStyle w:val="TableParagraph"/>
              <w:ind w:left="0"/>
              <w:rPr>
                <w:rFonts w:ascii="Arial" w:hAnsi="Arial" w:cs="Arial"/>
                <w:b/>
                <w:bCs/>
                <w:sz w:val="18"/>
              </w:rPr>
            </w:pPr>
          </w:p>
        </w:tc>
        <w:tc>
          <w:tcPr>
            <w:tcW w:w="2591" w:type="dxa"/>
            <w:shd w:val="clear" w:color="auto" w:fill="C6D9F1" w:themeFill="text2" w:themeFillTint="33"/>
          </w:tcPr>
          <w:p w14:paraId="0D57552C" w14:textId="77777777" w:rsidR="00442273" w:rsidRPr="00690BCC" w:rsidRDefault="00442273" w:rsidP="009B4270">
            <w:pPr>
              <w:pStyle w:val="TableParagraph"/>
              <w:ind w:left="108"/>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5386" w:type="dxa"/>
            <w:shd w:val="clear" w:color="auto" w:fill="C6D9F1" w:themeFill="text2" w:themeFillTint="33"/>
          </w:tcPr>
          <w:p w14:paraId="038C3FB8" w14:textId="11D4E935" w:rsidR="00442273" w:rsidRPr="00690BCC" w:rsidRDefault="00442273" w:rsidP="009B4270">
            <w:pPr>
              <w:pStyle w:val="TableParagraph"/>
              <w:ind w:left="108" w:right="122"/>
              <w:rPr>
                <w:rFonts w:ascii="Arial" w:hAnsi="Arial" w:cs="Arial"/>
                <w:b/>
                <w:bCs/>
              </w:rPr>
            </w:pPr>
            <w:r w:rsidRPr="00690BCC">
              <w:rPr>
                <w:rFonts w:ascii="Arial" w:hAnsi="Arial" w:cs="Arial"/>
                <w:b/>
                <w:bCs/>
              </w:rPr>
              <w:t>Compliance</w:t>
            </w:r>
            <w:r w:rsidRPr="00690BCC">
              <w:rPr>
                <w:rFonts w:ascii="Arial" w:hAnsi="Arial" w:cs="Arial"/>
                <w:b/>
                <w:bCs/>
                <w:spacing w:val="-13"/>
              </w:rPr>
              <w:t xml:space="preserve"> </w:t>
            </w:r>
            <w:r w:rsidRPr="00690BCC">
              <w:rPr>
                <w:rFonts w:ascii="Arial" w:hAnsi="Arial" w:cs="Arial"/>
                <w:b/>
                <w:bCs/>
              </w:rPr>
              <w:t>Action</w:t>
            </w:r>
            <w:r w:rsidRPr="00690BCC">
              <w:rPr>
                <w:rFonts w:ascii="Arial" w:hAnsi="Arial" w:cs="Arial"/>
                <w:b/>
                <w:bCs/>
                <w:spacing w:val="-12"/>
              </w:rPr>
              <w:t xml:space="preserve"> </w:t>
            </w:r>
            <w:r w:rsidR="00EC3770">
              <w:rPr>
                <w:rFonts w:ascii="Arial" w:hAnsi="Arial" w:cs="Arial"/>
                <w:b/>
                <w:bCs/>
                <w:spacing w:val="-12"/>
              </w:rPr>
              <w:t>(ongoing commitment)</w:t>
            </w:r>
          </w:p>
        </w:tc>
        <w:tc>
          <w:tcPr>
            <w:tcW w:w="4678" w:type="dxa"/>
            <w:shd w:val="clear" w:color="auto" w:fill="C6D9F1" w:themeFill="text2" w:themeFillTint="33"/>
          </w:tcPr>
          <w:p w14:paraId="32795074" w14:textId="77777777" w:rsidR="00442273" w:rsidRPr="00690BCC" w:rsidRDefault="00442273" w:rsidP="009B4270">
            <w:pPr>
              <w:pStyle w:val="TableParagraph"/>
              <w:ind w:left="108" w:right="135"/>
              <w:rPr>
                <w:rFonts w:ascii="Arial" w:hAnsi="Arial" w:cs="Arial"/>
                <w:b/>
                <w:bCs/>
              </w:rPr>
            </w:pPr>
            <w:r w:rsidRPr="00690BCC">
              <w:rPr>
                <w:rFonts w:ascii="Arial" w:hAnsi="Arial" w:cs="Arial"/>
                <w:b/>
                <w:bCs/>
                <w:spacing w:val="-2"/>
              </w:rPr>
              <w:t>Responsible lead/team</w:t>
            </w:r>
          </w:p>
        </w:tc>
      </w:tr>
      <w:tr w:rsidR="00442273" w:rsidRPr="00690BCC" w14:paraId="784FF3EC" w14:textId="77777777" w:rsidTr="16458FD8">
        <w:trPr>
          <w:trHeight w:val="1118"/>
        </w:trPr>
        <w:tc>
          <w:tcPr>
            <w:tcW w:w="535" w:type="dxa"/>
          </w:tcPr>
          <w:p w14:paraId="0788F5C6" w14:textId="5BB3C5EE" w:rsidR="00442273" w:rsidRPr="00690BCC" w:rsidRDefault="00442273" w:rsidP="009B4270">
            <w:pPr>
              <w:pStyle w:val="TableParagraph"/>
              <w:rPr>
                <w:rFonts w:ascii="Arial" w:hAnsi="Arial" w:cs="Arial"/>
                <w:sz w:val="19"/>
                <w:szCs w:val="19"/>
              </w:rPr>
            </w:pPr>
            <w:r w:rsidRPr="00690BCC">
              <w:rPr>
                <w:rFonts w:ascii="Arial" w:hAnsi="Arial" w:cs="Arial"/>
                <w:spacing w:val="-5"/>
                <w:sz w:val="19"/>
                <w:szCs w:val="19"/>
              </w:rPr>
              <w:t>2</w:t>
            </w:r>
            <w:r w:rsidR="0F186B87" w:rsidRPr="00690BCC">
              <w:rPr>
                <w:rFonts w:ascii="Arial" w:hAnsi="Arial" w:cs="Arial"/>
                <w:spacing w:val="-5"/>
                <w:sz w:val="19"/>
                <w:szCs w:val="19"/>
              </w:rPr>
              <w:t>6</w:t>
            </w:r>
          </w:p>
        </w:tc>
        <w:tc>
          <w:tcPr>
            <w:tcW w:w="2591" w:type="dxa"/>
          </w:tcPr>
          <w:p w14:paraId="004E96D8" w14:textId="43363EEB" w:rsidR="00442273" w:rsidRPr="00690BCC" w:rsidRDefault="00442273" w:rsidP="00EC3770">
            <w:pPr>
              <w:pStyle w:val="TableParagraph"/>
              <w:ind w:left="108"/>
              <w:rPr>
                <w:rFonts w:ascii="Arial" w:hAnsi="Arial" w:cs="Arial"/>
                <w:sz w:val="19"/>
                <w:szCs w:val="19"/>
              </w:rPr>
            </w:pPr>
            <w:r w:rsidRPr="00690BCC">
              <w:rPr>
                <w:rFonts w:ascii="Arial" w:hAnsi="Arial" w:cs="Arial"/>
                <w:sz w:val="19"/>
                <w:szCs w:val="19"/>
              </w:rPr>
              <w:t>Outdoor</w:t>
            </w:r>
            <w:r w:rsidRPr="00690BCC">
              <w:rPr>
                <w:rFonts w:ascii="Arial" w:hAnsi="Arial" w:cs="Arial"/>
                <w:spacing w:val="-4"/>
                <w:sz w:val="19"/>
                <w:szCs w:val="19"/>
              </w:rPr>
              <w:t xml:space="preserve"> </w:t>
            </w:r>
            <w:r w:rsidRPr="00690BCC">
              <w:rPr>
                <w:rFonts w:ascii="Arial" w:hAnsi="Arial" w:cs="Arial"/>
                <w:sz w:val="19"/>
                <w:szCs w:val="19"/>
              </w:rPr>
              <w:t>public</w:t>
            </w:r>
            <w:r w:rsidRPr="00690BCC">
              <w:rPr>
                <w:rFonts w:ascii="Arial" w:hAnsi="Arial" w:cs="Arial"/>
                <w:spacing w:val="-1"/>
                <w:sz w:val="19"/>
                <w:szCs w:val="19"/>
              </w:rPr>
              <w:t xml:space="preserve"> </w:t>
            </w:r>
            <w:r w:rsidRPr="00690BCC">
              <w:rPr>
                <w:rFonts w:ascii="Arial" w:hAnsi="Arial" w:cs="Arial"/>
                <w:sz w:val="19"/>
                <w:szCs w:val="19"/>
              </w:rPr>
              <w:t>use</w:t>
            </w:r>
            <w:r w:rsidRPr="00690BCC">
              <w:rPr>
                <w:rFonts w:ascii="Arial" w:hAnsi="Arial" w:cs="Arial"/>
                <w:spacing w:val="-4"/>
                <w:sz w:val="19"/>
                <w:szCs w:val="19"/>
              </w:rPr>
              <w:t xml:space="preserve"> </w:t>
            </w:r>
            <w:r w:rsidRPr="00690BCC">
              <w:rPr>
                <w:rFonts w:ascii="Arial" w:hAnsi="Arial" w:cs="Arial"/>
                <w:sz w:val="19"/>
                <w:szCs w:val="19"/>
              </w:rPr>
              <w:t>eating</w:t>
            </w:r>
            <w:r w:rsidRPr="00690BCC">
              <w:rPr>
                <w:rFonts w:ascii="Arial" w:hAnsi="Arial" w:cs="Arial"/>
                <w:spacing w:val="-4"/>
                <w:sz w:val="19"/>
                <w:szCs w:val="19"/>
              </w:rPr>
              <w:t xml:space="preserve"> </w:t>
            </w:r>
            <w:r w:rsidRPr="00690BCC">
              <w:rPr>
                <w:rFonts w:ascii="Arial" w:hAnsi="Arial" w:cs="Arial"/>
                <w:spacing w:val="-2"/>
                <w:sz w:val="19"/>
                <w:szCs w:val="19"/>
              </w:rPr>
              <w:t>areas</w:t>
            </w:r>
            <w:r w:rsidR="00EC3770">
              <w:rPr>
                <w:rFonts w:ascii="Arial" w:hAnsi="Arial" w:cs="Arial"/>
                <w:spacing w:val="-2"/>
                <w:sz w:val="19"/>
                <w:szCs w:val="19"/>
              </w:rPr>
              <w:t>: a</w:t>
            </w:r>
            <w:r w:rsidRPr="00690BCC">
              <w:rPr>
                <w:rFonts w:ascii="Arial" w:hAnsi="Arial" w:cs="Arial"/>
                <w:spacing w:val="-2"/>
                <w:sz w:val="19"/>
                <w:szCs w:val="19"/>
              </w:rPr>
              <w:t>pplication</w:t>
            </w:r>
            <w:r w:rsidR="00EC3770">
              <w:rPr>
                <w:rFonts w:ascii="Arial" w:hAnsi="Arial" w:cs="Arial"/>
                <w:spacing w:val="-2"/>
                <w:sz w:val="19"/>
                <w:szCs w:val="19"/>
              </w:rPr>
              <w:t xml:space="preserve"> and g</w:t>
            </w:r>
            <w:r w:rsidRPr="00690BCC">
              <w:rPr>
                <w:rFonts w:ascii="Arial" w:hAnsi="Arial" w:cs="Arial"/>
                <w:sz w:val="19"/>
                <w:szCs w:val="19"/>
              </w:rPr>
              <w:t>eneral</w:t>
            </w:r>
            <w:r w:rsidRPr="00690BCC">
              <w:rPr>
                <w:rFonts w:ascii="Arial" w:hAnsi="Arial" w:cs="Arial"/>
                <w:spacing w:val="-3"/>
                <w:sz w:val="19"/>
                <w:szCs w:val="19"/>
              </w:rPr>
              <w:t xml:space="preserve"> </w:t>
            </w:r>
            <w:r w:rsidRPr="00690BCC">
              <w:rPr>
                <w:rFonts w:ascii="Arial" w:hAnsi="Arial" w:cs="Arial"/>
                <w:spacing w:val="-2"/>
                <w:sz w:val="19"/>
                <w:szCs w:val="19"/>
              </w:rPr>
              <w:t>requirements</w:t>
            </w:r>
          </w:p>
          <w:p w14:paraId="61FD8E38" w14:textId="16CAC4E1" w:rsidR="00442273" w:rsidRPr="00690BCC" w:rsidRDefault="00442273" w:rsidP="16458FD8">
            <w:pPr>
              <w:pStyle w:val="TableParagraph"/>
              <w:spacing w:before="1"/>
              <w:ind w:left="108"/>
              <w:rPr>
                <w:rFonts w:ascii="Arial" w:hAnsi="Arial" w:cs="Arial"/>
                <w:sz w:val="19"/>
                <w:szCs w:val="19"/>
                <w:lang w:val="pt-BR"/>
              </w:rPr>
            </w:pPr>
            <w:r w:rsidRPr="16458FD8">
              <w:rPr>
                <w:rFonts w:ascii="Arial" w:hAnsi="Arial" w:cs="Arial"/>
                <w:sz w:val="19"/>
                <w:szCs w:val="19"/>
                <w:lang w:val="pt-BR"/>
              </w:rPr>
              <w:t>(AODA,</w:t>
            </w:r>
            <w:r w:rsidRPr="16458FD8">
              <w:rPr>
                <w:rFonts w:ascii="Arial" w:hAnsi="Arial" w:cs="Arial"/>
                <w:spacing w:val="-1"/>
                <w:sz w:val="19"/>
                <w:szCs w:val="19"/>
                <w:lang w:val="pt-BR"/>
              </w:rPr>
              <w:t xml:space="preserve"> </w:t>
            </w:r>
            <w:r w:rsidRPr="16458FD8">
              <w:rPr>
                <w:rFonts w:ascii="Arial" w:hAnsi="Arial" w:cs="Arial"/>
                <w:sz w:val="19"/>
                <w:szCs w:val="19"/>
                <w:lang w:val="pt-BR"/>
              </w:rPr>
              <w:t>2005,</w:t>
            </w:r>
            <w:r w:rsidRPr="16458FD8">
              <w:rPr>
                <w:rFonts w:ascii="Arial" w:hAnsi="Arial" w:cs="Arial"/>
                <w:spacing w:val="-1"/>
                <w:sz w:val="19"/>
                <w:szCs w:val="19"/>
                <w:lang w:val="pt-BR"/>
              </w:rPr>
              <w:t xml:space="preserve"> </w:t>
            </w:r>
            <w:r w:rsidRPr="16458FD8">
              <w:rPr>
                <w:rFonts w:ascii="Arial" w:hAnsi="Arial" w:cs="Arial"/>
                <w:sz w:val="19"/>
                <w:szCs w:val="19"/>
                <w:lang w:val="pt-BR"/>
              </w:rPr>
              <w:t>O.</w:t>
            </w:r>
            <w:r w:rsidRPr="16458FD8">
              <w:rPr>
                <w:rFonts w:ascii="Arial" w:hAnsi="Arial" w:cs="Arial"/>
                <w:spacing w:val="-2"/>
                <w:sz w:val="19"/>
                <w:szCs w:val="19"/>
                <w:lang w:val="pt-BR"/>
              </w:rPr>
              <w:t xml:space="preserve"> </w:t>
            </w:r>
            <w:r w:rsidRPr="16458FD8">
              <w:rPr>
                <w:rFonts w:ascii="Arial" w:hAnsi="Arial" w:cs="Arial"/>
                <w:sz w:val="19"/>
                <w:szCs w:val="19"/>
                <w:lang w:val="pt-BR"/>
              </w:rPr>
              <w:t>Reg.</w:t>
            </w:r>
            <w:r w:rsidRPr="16458FD8">
              <w:rPr>
                <w:rFonts w:ascii="Arial" w:hAnsi="Arial" w:cs="Arial"/>
                <w:spacing w:val="-1"/>
                <w:sz w:val="19"/>
                <w:szCs w:val="19"/>
                <w:lang w:val="pt-BR"/>
              </w:rPr>
              <w:t xml:space="preserve"> </w:t>
            </w:r>
            <w:r w:rsidRPr="16458FD8">
              <w:rPr>
                <w:rFonts w:ascii="Arial" w:hAnsi="Arial" w:cs="Arial"/>
                <w:sz w:val="19"/>
                <w:szCs w:val="19"/>
                <w:lang w:val="pt-BR"/>
              </w:rPr>
              <w:t>191/11,</w:t>
            </w:r>
            <w:r w:rsidRPr="16458FD8">
              <w:rPr>
                <w:rFonts w:ascii="Arial" w:hAnsi="Arial" w:cs="Arial"/>
                <w:spacing w:val="-1"/>
                <w:sz w:val="19"/>
                <w:szCs w:val="19"/>
                <w:lang w:val="pt-BR"/>
              </w:rPr>
              <w:t xml:space="preserve"> </w:t>
            </w:r>
            <w:r w:rsidRPr="16458FD8">
              <w:rPr>
                <w:rFonts w:ascii="Arial" w:hAnsi="Arial" w:cs="Arial"/>
                <w:sz w:val="19"/>
                <w:szCs w:val="19"/>
                <w:lang w:val="pt-BR"/>
              </w:rPr>
              <w:t>s.</w:t>
            </w:r>
            <w:r w:rsidRPr="16458FD8">
              <w:rPr>
                <w:rFonts w:ascii="Arial" w:hAnsi="Arial" w:cs="Arial"/>
                <w:spacing w:val="-2"/>
                <w:sz w:val="19"/>
                <w:szCs w:val="19"/>
                <w:lang w:val="pt-BR"/>
              </w:rPr>
              <w:t xml:space="preserve"> </w:t>
            </w:r>
            <w:r w:rsidRPr="16458FD8">
              <w:rPr>
                <w:rFonts w:ascii="Arial" w:hAnsi="Arial" w:cs="Arial"/>
                <w:sz w:val="19"/>
                <w:szCs w:val="19"/>
                <w:lang w:val="pt-BR"/>
              </w:rPr>
              <w:t>80.16,-</w:t>
            </w:r>
            <w:r w:rsidRPr="16458FD8">
              <w:rPr>
                <w:rFonts w:ascii="Arial" w:hAnsi="Arial" w:cs="Arial"/>
                <w:spacing w:val="-1"/>
                <w:sz w:val="19"/>
                <w:szCs w:val="19"/>
                <w:lang w:val="pt-BR"/>
              </w:rPr>
              <w:t xml:space="preserve"> </w:t>
            </w:r>
            <w:r w:rsidRPr="16458FD8">
              <w:rPr>
                <w:rFonts w:ascii="Arial" w:hAnsi="Arial" w:cs="Arial"/>
                <w:sz w:val="19"/>
                <w:szCs w:val="19"/>
                <w:lang w:val="pt-BR"/>
              </w:rPr>
              <w:t xml:space="preserve">80.17; </w:t>
            </w:r>
            <w:r w:rsidRPr="16458FD8">
              <w:rPr>
                <w:rFonts w:ascii="Arial" w:hAnsi="Arial" w:cs="Arial"/>
                <w:spacing w:val="-5"/>
                <w:sz w:val="19"/>
                <w:szCs w:val="19"/>
                <w:lang w:val="pt-BR"/>
              </w:rPr>
              <w:t>O.</w:t>
            </w:r>
          </w:p>
          <w:p w14:paraId="5745EB90"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Reg.</w:t>
            </w:r>
            <w:r w:rsidRPr="00690BCC">
              <w:rPr>
                <w:rFonts w:ascii="Arial" w:hAnsi="Arial" w:cs="Arial"/>
                <w:spacing w:val="-2"/>
                <w:sz w:val="19"/>
                <w:szCs w:val="19"/>
              </w:rPr>
              <w:t xml:space="preserve"> </w:t>
            </w:r>
            <w:r w:rsidRPr="00690BCC">
              <w:rPr>
                <w:rFonts w:ascii="Arial" w:hAnsi="Arial" w:cs="Arial"/>
                <w:sz w:val="19"/>
                <w:szCs w:val="19"/>
              </w:rPr>
              <w:t>413/12</w:t>
            </w:r>
            <w:r w:rsidRPr="00690BCC">
              <w:rPr>
                <w:rFonts w:ascii="Arial" w:hAnsi="Arial" w:cs="Arial"/>
                <w:spacing w:val="-1"/>
                <w:sz w:val="19"/>
                <w:szCs w:val="19"/>
              </w:rPr>
              <w:t xml:space="preserve"> </w:t>
            </w:r>
            <w:r w:rsidRPr="00690BCC">
              <w:rPr>
                <w:rFonts w:ascii="Arial" w:hAnsi="Arial" w:cs="Arial"/>
                <w:sz w:val="19"/>
                <w:szCs w:val="19"/>
              </w:rPr>
              <w:t>s.</w:t>
            </w:r>
            <w:r w:rsidRPr="00690BCC">
              <w:rPr>
                <w:rFonts w:ascii="Arial" w:hAnsi="Arial" w:cs="Arial"/>
                <w:spacing w:val="-2"/>
                <w:sz w:val="19"/>
                <w:szCs w:val="19"/>
              </w:rPr>
              <w:t xml:space="preserve"> </w:t>
            </w:r>
            <w:r w:rsidRPr="00690BCC">
              <w:rPr>
                <w:rFonts w:ascii="Arial" w:hAnsi="Arial" w:cs="Arial"/>
                <w:spacing w:val="-5"/>
                <w:sz w:val="19"/>
                <w:szCs w:val="19"/>
              </w:rPr>
              <w:t>6)</w:t>
            </w:r>
          </w:p>
        </w:tc>
        <w:tc>
          <w:tcPr>
            <w:tcW w:w="5386" w:type="dxa"/>
          </w:tcPr>
          <w:p w14:paraId="0B58CDD6" w14:textId="0BDC7DD4" w:rsidR="00442273" w:rsidRPr="00690BCC" w:rsidRDefault="00442273" w:rsidP="009B4270">
            <w:pPr>
              <w:pStyle w:val="TableParagraph"/>
              <w:ind w:left="108" w:right="122"/>
              <w:rPr>
                <w:rFonts w:ascii="Arial" w:hAnsi="Arial" w:cs="Arial"/>
                <w:sz w:val="19"/>
                <w:szCs w:val="19"/>
              </w:rPr>
            </w:pPr>
            <w:r w:rsidRPr="00690BCC">
              <w:rPr>
                <w:rFonts w:ascii="Arial" w:hAnsi="Arial" w:cs="Arial"/>
                <w:sz w:val="19"/>
                <w:szCs w:val="19"/>
              </w:rPr>
              <w:t>Commitment to accessibility</w:t>
            </w:r>
            <w:r w:rsidRPr="00690BCC">
              <w:rPr>
                <w:rFonts w:ascii="Arial" w:hAnsi="Arial" w:cs="Arial"/>
                <w:spacing w:val="-11"/>
                <w:sz w:val="19"/>
                <w:szCs w:val="19"/>
              </w:rPr>
              <w:t xml:space="preserve"> </w:t>
            </w:r>
            <w:r w:rsidRPr="00690BCC">
              <w:rPr>
                <w:rFonts w:ascii="Arial" w:hAnsi="Arial" w:cs="Arial"/>
                <w:sz w:val="19"/>
                <w:szCs w:val="19"/>
              </w:rPr>
              <w:t>in</w:t>
            </w:r>
            <w:r w:rsidRPr="00690BCC">
              <w:rPr>
                <w:rFonts w:ascii="Arial" w:hAnsi="Arial" w:cs="Arial"/>
                <w:spacing w:val="-10"/>
                <w:sz w:val="19"/>
                <w:szCs w:val="19"/>
              </w:rPr>
              <w:t xml:space="preserve"> </w:t>
            </w:r>
            <w:r w:rsidRPr="00690BCC">
              <w:rPr>
                <w:rFonts w:ascii="Arial" w:hAnsi="Arial" w:cs="Arial"/>
                <w:sz w:val="19"/>
                <w:szCs w:val="19"/>
              </w:rPr>
              <w:t>redesign</w:t>
            </w:r>
            <w:r w:rsidRPr="00690BCC">
              <w:rPr>
                <w:rFonts w:ascii="Arial" w:hAnsi="Arial" w:cs="Arial"/>
                <w:spacing w:val="-10"/>
                <w:sz w:val="19"/>
                <w:szCs w:val="19"/>
              </w:rPr>
              <w:t xml:space="preserve"> </w:t>
            </w:r>
            <w:r w:rsidRPr="00690BCC">
              <w:rPr>
                <w:rFonts w:ascii="Arial" w:hAnsi="Arial" w:cs="Arial"/>
                <w:sz w:val="19"/>
                <w:szCs w:val="19"/>
              </w:rPr>
              <w:t>or new construction</w:t>
            </w:r>
            <w:r w:rsidR="00EC3770">
              <w:rPr>
                <w:rFonts w:ascii="Arial" w:hAnsi="Arial" w:cs="Arial"/>
                <w:sz w:val="19"/>
                <w:szCs w:val="19"/>
              </w:rPr>
              <w:t>.</w:t>
            </w:r>
          </w:p>
        </w:tc>
        <w:tc>
          <w:tcPr>
            <w:tcW w:w="4678" w:type="dxa"/>
          </w:tcPr>
          <w:p w14:paraId="59315B37" w14:textId="479BBD65" w:rsidR="00442273" w:rsidRPr="00690BCC" w:rsidRDefault="00721944" w:rsidP="036776E1">
            <w:pPr>
              <w:pStyle w:val="TableParagraph"/>
              <w:ind w:left="108" w:right="135"/>
              <w:rPr>
                <w:rFonts w:ascii="Arial" w:hAnsi="Arial" w:cs="Arial"/>
                <w:sz w:val="19"/>
                <w:szCs w:val="19"/>
              </w:rPr>
            </w:pPr>
            <w:r w:rsidRPr="00690BCC">
              <w:rPr>
                <w:rFonts w:ascii="Arial" w:hAnsi="Arial" w:cs="Arial"/>
                <w:sz w:val="19"/>
                <w:szCs w:val="19"/>
              </w:rPr>
              <w:t xml:space="preserve">CHEO </w:t>
            </w:r>
            <w:r w:rsidR="00442273" w:rsidRPr="00690BCC">
              <w:rPr>
                <w:rFonts w:ascii="Arial" w:hAnsi="Arial" w:cs="Arial"/>
                <w:sz w:val="19"/>
                <w:szCs w:val="19"/>
              </w:rPr>
              <w:t>Director, Facilities, Capital</w:t>
            </w:r>
            <w:r w:rsidR="00442273" w:rsidRPr="00690BCC">
              <w:rPr>
                <w:rFonts w:ascii="Arial" w:hAnsi="Arial" w:cs="Arial"/>
                <w:spacing w:val="-11"/>
                <w:sz w:val="19"/>
                <w:szCs w:val="19"/>
              </w:rPr>
              <w:t xml:space="preserve"> </w:t>
            </w:r>
            <w:r w:rsidR="00442273" w:rsidRPr="00690BCC">
              <w:rPr>
                <w:rFonts w:ascii="Arial" w:hAnsi="Arial" w:cs="Arial"/>
                <w:sz w:val="19"/>
                <w:szCs w:val="19"/>
              </w:rPr>
              <w:t>Planning</w:t>
            </w:r>
            <w:r w:rsidR="00442273" w:rsidRPr="00690BCC">
              <w:rPr>
                <w:rFonts w:ascii="Arial" w:hAnsi="Arial" w:cs="Arial"/>
                <w:spacing w:val="-10"/>
                <w:sz w:val="19"/>
                <w:szCs w:val="19"/>
              </w:rPr>
              <w:t xml:space="preserve"> </w:t>
            </w:r>
            <w:r w:rsidR="00442273" w:rsidRPr="00690BCC">
              <w:rPr>
                <w:rFonts w:ascii="Arial" w:hAnsi="Arial" w:cs="Arial"/>
                <w:sz w:val="19"/>
                <w:szCs w:val="19"/>
              </w:rPr>
              <w:t>and Strategic Sourcing</w:t>
            </w:r>
          </w:p>
          <w:p w14:paraId="264C2AF3" w14:textId="69DBB7C5" w:rsidR="00442273" w:rsidRPr="00690BCC" w:rsidRDefault="00442273" w:rsidP="036776E1">
            <w:pPr>
              <w:pStyle w:val="TableParagraph"/>
              <w:ind w:left="108" w:right="135"/>
              <w:rPr>
                <w:rFonts w:ascii="Arial" w:hAnsi="Arial" w:cs="Arial"/>
                <w:sz w:val="19"/>
                <w:szCs w:val="19"/>
              </w:rPr>
            </w:pPr>
          </w:p>
          <w:p w14:paraId="039A7FB7" w14:textId="046A5E1D" w:rsidR="00442273" w:rsidRPr="00690BCC" w:rsidRDefault="4FA7234D" w:rsidP="036776E1">
            <w:pPr>
              <w:pStyle w:val="TableParagraph"/>
              <w:ind w:left="108" w:right="135"/>
              <w:rPr>
                <w:rFonts w:ascii="Arial" w:hAnsi="Arial" w:cs="Arial"/>
                <w:sz w:val="19"/>
                <w:szCs w:val="19"/>
              </w:rPr>
            </w:pPr>
            <w:r w:rsidRPr="036776E1">
              <w:rPr>
                <w:rFonts w:ascii="Arial" w:hAnsi="Arial" w:cs="Arial"/>
                <w:sz w:val="19"/>
                <w:szCs w:val="19"/>
              </w:rPr>
              <w:t>CHEO RI Director of Operations</w:t>
            </w:r>
          </w:p>
          <w:p w14:paraId="4D08FA2C" w14:textId="034B3DEA" w:rsidR="00442273" w:rsidRPr="00690BCC" w:rsidRDefault="00442273" w:rsidP="009B4270">
            <w:pPr>
              <w:pStyle w:val="TableParagraph"/>
              <w:ind w:left="108" w:right="135"/>
              <w:rPr>
                <w:rFonts w:ascii="Arial" w:hAnsi="Arial" w:cs="Arial"/>
                <w:sz w:val="19"/>
                <w:szCs w:val="19"/>
              </w:rPr>
            </w:pPr>
          </w:p>
        </w:tc>
      </w:tr>
      <w:tr w:rsidR="00442273" w:rsidRPr="00690BCC" w14:paraId="3C1CBF0A" w14:textId="77777777" w:rsidTr="16458FD8">
        <w:trPr>
          <w:trHeight w:val="859"/>
        </w:trPr>
        <w:tc>
          <w:tcPr>
            <w:tcW w:w="535" w:type="dxa"/>
          </w:tcPr>
          <w:p w14:paraId="2E4DA025" w14:textId="22DFEC17" w:rsidR="00442273" w:rsidRPr="00690BCC" w:rsidRDefault="00442273" w:rsidP="009B4270">
            <w:pPr>
              <w:pStyle w:val="TableParagraph"/>
              <w:ind w:left="0"/>
              <w:rPr>
                <w:rFonts w:ascii="Arial" w:hAnsi="Arial" w:cs="Arial"/>
                <w:sz w:val="19"/>
                <w:szCs w:val="19"/>
              </w:rPr>
            </w:pPr>
            <w:r w:rsidRPr="00690BCC">
              <w:rPr>
                <w:rFonts w:ascii="Arial" w:hAnsi="Arial" w:cs="Arial"/>
                <w:spacing w:val="-5"/>
                <w:sz w:val="19"/>
                <w:szCs w:val="19"/>
              </w:rPr>
              <w:t xml:space="preserve">  2</w:t>
            </w:r>
            <w:r w:rsidR="687989AB" w:rsidRPr="00690BCC">
              <w:rPr>
                <w:rFonts w:ascii="Arial" w:hAnsi="Arial" w:cs="Arial"/>
                <w:spacing w:val="-5"/>
                <w:sz w:val="19"/>
                <w:szCs w:val="19"/>
              </w:rPr>
              <w:t>7</w:t>
            </w:r>
          </w:p>
        </w:tc>
        <w:tc>
          <w:tcPr>
            <w:tcW w:w="2591" w:type="dxa"/>
          </w:tcPr>
          <w:p w14:paraId="73056535" w14:textId="77777777" w:rsidR="00442273" w:rsidRPr="00690BCC" w:rsidRDefault="00442273" w:rsidP="009B4270">
            <w:pPr>
              <w:pStyle w:val="TableParagraph"/>
              <w:ind w:left="108" w:right="120"/>
              <w:rPr>
                <w:rFonts w:ascii="Arial" w:hAnsi="Arial" w:cs="Arial"/>
                <w:sz w:val="19"/>
                <w:szCs w:val="19"/>
              </w:rPr>
            </w:pPr>
            <w:r w:rsidRPr="00690BCC">
              <w:rPr>
                <w:rFonts w:ascii="Arial" w:hAnsi="Arial" w:cs="Arial"/>
                <w:sz w:val="19"/>
                <w:szCs w:val="19"/>
              </w:rPr>
              <w:t>Outdoor play spaces requirements (AODA, 2005,</w:t>
            </w:r>
            <w:r w:rsidRPr="00690BCC">
              <w:rPr>
                <w:rFonts w:ascii="Arial" w:hAnsi="Arial" w:cs="Arial"/>
                <w:spacing w:val="40"/>
                <w:sz w:val="19"/>
                <w:szCs w:val="19"/>
              </w:rPr>
              <w:t xml:space="preserve"> </w:t>
            </w:r>
            <w:r w:rsidRPr="00690BCC">
              <w:rPr>
                <w:rFonts w:ascii="Arial" w:hAnsi="Arial" w:cs="Arial"/>
                <w:sz w:val="19"/>
                <w:szCs w:val="19"/>
              </w:rPr>
              <w:t>O.</w:t>
            </w:r>
            <w:r w:rsidRPr="00690BCC">
              <w:rPr>
                <w:rFonts w:ascii="Arial" w:hAnsi="Arial" w:cs="Arial"/>
                <w:spacing w:val="-5"/>
                <w:sz w:val="19"/>
                <w:szCs w:val="19"/>
              </w:rPr>
              <w:t xml:space="preserve"> </w:t>
            </w:r>
            <w:r w:rsidRPr="00690BCC">
              <w:rPr>
                <w:rFonts w:ascii="Arial" w:hAnsi="Arial" w:cs="Arial"/>
                <w:sz w:val="19"/>
                <w:szCs w:val="19"/>
              </w:rPr>
              <w:t>Reg.</w:t>
            </w:r>
            <w:r w:rsidRPr="00690BCC">
              <w:rPr>
                <w:rFonts w:ascii="Arial" w:hAnsi="Arial" w:cs="Arial"/>
                <w:spacing w:val="-5"/>
                <w:sz w:val="19"/>
                <w:szCs w:val="19"/>
              </w:rPr>
              <w:t xml:space="preserve"> </w:t>
            </w:r>
            <w:r w:rsidRPr="00690BCC">
              <w:rPr>
                <w:rFonts w:ascii="Arial" w:hAnsi="Arial" w:cs="Arial"/>
                <w:sz w:val="19"/>
                <w:szCs w:val="19"/>
              </w:rPr>
              <w:t>191/11,</w:t>
            </w:r>
            <w:r w:rsidRPr="00690BCC">
              <w:rPr>
                <w:rFonts w:ascii="Arial" w:hAnsi="Arial" w:cs="Arial"/>
                <w:spacing w:val="-4"/>
                <w:sz w:val="19"/>
                <w:szCs w:val="19"/>
              </w:rPr>
              <w:t xml:space="preserve"> </w:t>
            </w:r>
            <w:r w:rsidRPr="00690BCC">
              <w:rPr>
                <w:rFonts w:ascii="Arial" w:hAnsi="Arial" w:cs="Arial"/>
                <w:sz w:val="19"/>
                <w:szCs w:val="19"/>
              </w:rPr>
              <w:t>s.</w:t>
            </w:r>
            <w:r w:rsidRPr="00690BCC">
              <w:rPr>
                <w:rFonts w:ascii="Arial" w:hAnsi="Arial" w:cs="Arial"/>
                <w:spacing w:val="-5"/>
                <w:sz w:val="19"/>
                <w:szCs w:val="19"/>
              </w:rPr>
              <w:t xml:space="preserve"> </w:t>
            </w:r>
            <w:r w:rsidRPr="00690BCC">
              <w:rPr>
                <w:rFonts w:ascii="Arial" w:hAnsi="Arial" w:cs="Arial"/>
                <w:sz w:val="19"/>
                <w:szCs w:val="19"/>
              </w:rPr>
              <w:t>80.18-80.20,</w:t>
            </w:r>
            <w:r w:rsidRPr="00690BCC">
              <w:rPr>
                <w:rFonts w:ascii="Arial" w:hAnsi="Arial" w:cs="Arial"/>
                <w:spacing w:val="-4"/>
                <w:sz w:val="19"/>
                <w:szCs w:val="19"/>
              </w:rPr>
              <w:t xml:space="preserve"> </w:t>
            </w:r>
            <w:r w:rsidRPr="00690BCC">
              <w:rPr>
                <w:rFonts w:ascii="Arial" w:hAnsi="Arial" w:cs="Arial"/>
                <w:sz w:val="19"/>
                <w:szCs w:val="19"/>
              </w:rPr>
              <w:t>O.</w:t>
            </w:r>
            <w:r w:rsidRPr="00690BCC">
              <w:rPr>
                <w:rFonts w:ascii="Arial" w:hAnsi="Arial" w:cs="Arial"/>
                <w:spacing w:val="-5"/>
                <w:sz w:val="19"/>
                <w:szCs w:val="19"/>
              </w:rPr>
              <w:t xml:space="preserve"> </w:t>
            </w:r>
            <w:r w:rsidRPr="00690BCC">
              <w:rPr>
                <w:rFonts w:ascii="Arial" w:hAnsi="Arial" w:cs="Arial"/>
                <w:sz w:val="19"/>
                <w:szCs w:val="19"/>
              </w:rPr>
              <w:t>Reg.</w:t>
            </w:r>
            <w:r w:rsidRPr="00690BCC">
              <w:rPr>
                <w:rFonts w:ascii="Arial" w:hAnsi="Arial" w:cs="Arial"/>
                <w:spacing w:val="-5"/>
                <w:sz w:val="19"/>
                <w:szCs w:val="19"/>
              </w:rPr>
              <w:t xml:space="preserve"> </w:t>
            </w:r>
            <w:r w:rsidRPr="00690BCC">
              <w:rPr>
                <w:rFonts w:ascii="Arial" w:hAnsi="Arial" w:cs="Arial"/>
                <w:sz w:val="19"/>
                <w:szCs w:val="19"/>
              </w:rPr>
              <w:t>413/12</w:t>
            </w:r>
            <w:r w:rsidRPr="00690BCC">
              <w:rPr>
                <w:rFonts w:ascii="Arial" w:hAnsi="Arial" w:cs="Arial"/>
                <w:spacing w:val="-4"/>
                <w:sz w:val="19"/>
                <w:szCs w:val="19"/>
              </w:rPr>
              <w:t xml:space="preserve"> </w:t>
            </w:r>
            <w:r w:rsidRPr="00690BCC">
              <w:rPr>
                <w:rFonts w:ascii="Arial" w:hAnsi="Arial" w:cs="Arial"/>
                <w:sz w:val="19"/>
                <w:szCs w:val="19"/>
              </w:rPr>
              <w:t>s.</w:t>
            </w:r>
            <w:r w:rsidRPr="00690BCC">
              <w:rPr>
                <w:rFonts w:ascii="Arial" w:hAnsi="Arial" w:cs="Arial"/>
                <w:spacing w:val="-5"/>
                <w:sz w:val="19"/>
                <w:szCs w:val="19"/>
              </w:rPr>
              <w:t xml:space="preserve"> </w:t>
            </w:r>
            <w:r w:rsidRPr="00690BCC">
              <w:rPr>
                <w:rFonts w:ascii="Arial" w:hAnsi="Arial" w:cs="Arial"/>
                <w:sz w:val="19"/>
                <w:szCs w:val="19"/>
              </w:rPr>
              <w:t>6)</w:t>
            </w:r>
          </w:p>
        </w:tc>
        <w:tc>
          <w:tcPr>
            <w:tcW w:w="5386" w:type="dxa"/>
          </w:tcPr>
          <w:p w14:paraId="338F515A" w14:textId="24D3F1AE" w:rsidR="00442273" w:rsidRPr="00690BCC" w:rsidRDefault="00442273" w:rsidP="009B4270">
            <w:pPr>
              <w:pStyle w:val="TableParagraph"/>
              <w:ind w:left="108" w:right="122"/>
              <w:rPr>
                <w:rFonts w:ascii="Arial" w:hAnsi="Arial" w:cs="Arial"/>
                <w:sz w:val="19"/>
                <w:szCs w:val="19"/>
              </w:rPr>
            </w:pPr>
            <w:r w:rsidRPr="00690BCC">
              <w:rPr>
                <w:rFonts w:ascii="Arial" w:hAnsi="Arial" w:cs="Arial"/>
                <w:sz w:val="19"/>
                <w:szCs w:val="19"/>
              </w:rPr>
              <w:t>Commitment to accessibility</w:t>
            </w:r>
            <w:r w:rsidRPr="00690BCC">
              <w:rPr>
                <w:rFonts w:ascii="Arial" w:hAnsi="Arial" w:cs="Arial"/>
                <w:spacing w:val="-11"/>
                <w:sz w:val="19"/>
                <w:szCs w:val="19"/>
              </w:rPr>
              <w:t xml:space="preserve"> </w:t>
            </w:r>
            <w:r w:rsidRPr="00690BCC">
              <w:rPr>
                <w:rFonts w:ascii="Arial" w:hAnsi="Arial" w:cs="Arial"/>
                <w:sz w:val="19"/>
                <w:szCs w:val="19"/>
              </w:rPr>
              <w:t>in</w:t>
            </w:r>
            <w:r w:rsidRPr="00690BCC">
              <w:rPr>
                <w:rFonts w:ascii="Arial" w:hAnsi="Arial" w:cs="Arial"/>
                <w:spacing w:val="-10"/>
                <w:sz w:val="19"/>
                <w:szCs w:val="19"/>
              </w:rPr>
              <w:t xml:space="preserve"> </w:t>
            </w:r>
            <w:r w:rsidRPr="00690BCC">
              <w:rPr>
                <w:rFonts w:ascii="Arial" w:hAnsi="Arial" w:cs="Arial"/>
                <w:sz w:val="19"/>
                <w:szCs w:val="19"/>
              </w:rPr>
              <w:t>redesign</w:t>
            </w:r>
            <w:r w:rsidRPr="00690BCC">
              <w:rPr>
                <w:rFonts w:ascii="Arial" w:hAnsi="Arial" w:cs="Arial"/>
                <w:spacing w:val="-10"/>
                <w:sz w:val="19"/>
                <w:szCs w:val="19"/>
              </w:rPr>
              <w:t xml:space="preserve"> </w:t>
            </w:r>
            <w:r w:rsidRPr="00690BCC">
              <w:rPr>
                <w:rFonts w:ascii="Arial" w:hAnsi="Arial" w:cs="Arial"/>
                <w:sz w:val="19"/>
                <w:szCs w:val="19"/>
              </w:rPr>
              <w:t>or new construction</w:t>
            </w:r>
            <w:r w:rsidR="00EC3770">
              <w:rPr>
                <w:rFonts w:ascii="Arial" w:hAnsi="Arial" w:cs="Arial"/>
                <w:sz w:val="19"/>
                <w:szCs w:val="19"/>
              </w:rPr>
              <w:t>.</w:t>
            </w:r>
          </w:p>
        </w:tc>
        <w:tc>
          <w:tcPr>
            <w:tcW w:w="4678" w:type="dxa"/>
          </w:tcPr>
          <w:p w14:paraId="27EF171E" w14:textId="31821AC6" w:rsidR="00442273" w:rsidRPr="00690BCC" w:rsidRDefault="00721944" w:rsidP="036776E1">
            <w:pPr>
              <w:pStyle w:val="TableParagraph"/>
              <w:ind w:left="108" w:right="135"/>
              <w:rPr>
                <w:rFonts w:ascii="Arial" w:hAnsi="Arial" w:cs="Arial"/>
                <w:sz w:val="19"/>
                <w:szCs w:val="19"/>
              </w:rPr>
            </w:pPr>
            <w:r w:rsidRPr="00690BCC">
              <w:rPr>
                <w:rFonts w:ascii="Arial" w:hAnsi="Arial" w:cs="Arial"/>
                <w:sz w:val="19"/>
                <w:szCs w:val="19"/>
              </w:rPr>
              <w:t xml:space="preserve">CHEO </w:t>
            </w:r>
            <w:r w:rsidR="00442273" w:rsidRPr="00690BCC">
              <w:rPr>
                <w:rFonts w:ascii="Arial" w:hAnsi="Arial" w:cs="Arial"/>
                <w:sz w:val="19"/>
                <w:szCs w:val="19"/>
              </w:rPr>
              <w:t>Director, Facilities, Capital</w:t>
            </w:r>
            <w:r w:rsidR="00442273" w:rsidRPr="00690BCC">
              <w:rPr>
                <w:rFonts w:ascii="Arial" w:hAnsi="Arial" w:cs="Arial"/>
                <w:spacing w:val="-11"/>
                <w:sz w:val="19"/>
                <w:szCs w:val="19"/>
              </w:rPr>
              <w:t xml:space="preserve"> </w:t>
            </w:r>
            <w:r w:rsidR="00442273" w:rsidRPr="00690BCC">
              <w:rPr>
                <w:rFonts w:ascii="Arial" w:hAnsi="Arial" w:cs="Arial"/>
                <w:sz w:val="19"/>
                <w:szCs w:val="19"/>
              </w:rPr>
              <w:t>Planning</w:t>
            </w:r>
            <w:r w:rsidR="00442273" w:rsidRPr="00690BCC">
              <w:rPr>
                <w:rFonts w:ascii="Arial" w:hAnsi="Arial" w:cs="Arial"/>
                <w:spacing w:val="-10"/>
                <w:sz w:val="19"/>
                <w:szCs w:val="19"/>
              </w:rPr>
              <w:t xml:space="preserve"> </w:t>
            </w:r>
            <w:r w:rsidR="00442273" w:rsidRPr="00690BCC">
              <w:rPr>
                <w:rFonts w:ascii="Arial" w:hAnsi="Arial" w:cs="Arial"/>
                <w:sz w:val="19"/>
                <w:szCs w:val="19"/>
              </w:rPr>
              <w:t>and Strategic Sourcing</w:t>
            </w:r>
          </w:p>
          <w:p w14:paraId="129A0044" w14:textId="09E6E203" w:rsidR="00442273" w:rsidRPr="00690BCC" w:rsidRDefault="00442273" w:rsidP="036776E1">
            <w:pPr>
              <w:pStyle w:val="TableParagraph"/>
              <w:ind w:left="108" w:right="135"/>
              <w:rPr>
                <w:rFonts w:ascii="Arial" w:hAnsi="Arial" w:cs="Arial"/>
                <w:sz w:val="19"/>
                <w:szCs w:val="19"/>
              </w:rPr>
            </w:pPr>
          </w:p>
          <w:p w14:paraId="580EB4A8" w14:textId="046A5E1D" w:rsidR="00442273" w:rsidRPr="00690BCC" w:rsidRDefault="49B8B319" w:rsidP="036776E1">
            <w:pPr>
              <w:pStyle w:val="TableParagraph"/>
              <w:ind w:left="108" w:right="135"/>
              <w:rPr>
                <w:rFonts w:ascii="Arial" w:hAnsi="Arial" w:cs="Arial"/>
                <w:sz w:val="19"/>
                <w:szCs w:val="19"/>
              </w:rPr>
            </w:pPr>
            <w:r w:rsidRPr="036776E1">
              <w:rPr>
                <w:rFonts w:ascii="Arial" w:hAnsi="Arial" w:cs="Arial"/>
                <w:sz w:val="19"/>
                <w:szCs w:val="19"/>
              </w:rPr>
              <w:t>CHEO RI Director of Operations</w:t>
            </w:r>
          </w:p>
          <w:p w14:paraId="41E9FD1C" w14:textId="39CF1FD4" w:rsidR="00442273" w:rsidRPr="00690BCC" w:rsidRDefault="00442273" w:rsidP="009B4270">
            <w:pPr>
              <w:pStyle w:val="TableParagraph"/>
              <w:ind w:left="108" w:right="135"/>
              <w:rPr>
                <w:rFonts w:ascii="Arial" w:hAnsi="Arial" w:cs="Arial"/>
                <w:sz w:val="19"/>
                <w:szCs w:val="19"/>
              </w:rPr>
            </w:pPr>
          </w:p>
        </w:tc>
      </w:tr>
      <w:tr w:rsidR="00442273" w:rsidRPr="00690BCC" w14:paraId="72A8FBE8" w14:textId="77777777" w:rsidTr="16458FD8">
        <w:trPr>
          <w:trHeight w:val="1226"/>
        </w:trPr>
        <w:tc>
          <w:tcPr>
            <w:tcW w:w="535" w:type="dxa"/>
          </w:tcPr>
          <w:p w14:paraId="35D9A58B" w14:textId="47B138D3" w:rsidR="00442273" w:rsidRPr="00690BCC" w:rsidRDefault="00442273" w:rsidP="009B4270">
            <w:pPr>
              <w:pStyle w:val="TableParagraph"/>
              <w:rPr>
                <w:rFonts w:ascii="Arial" w:hAnsi="Arial" w:cs="Arial"/>
                <w:sz w:val="19"/>
                <w:szCs w:val="19"/>
              </w:rPr>
            </w:pPr>
            <w:r w:rsidRPr="00690BCC">
              <w:rPr>
                <w:rFonts w:ascii="Arial" w:hAnsi="Arial" w:cs="Arial"/>
                <w:spacing w:val="-5"/>
                <w:sz w:val="19"/>
                <w:szCs w:val="19"/>
              </w:rPr>
              <w:t>2</w:t>
            </w:r>
            <w:r w:rsidR="3FDF60B4" w:rsidRPr="00690BCC">
              <w:rPr>
                <w:rFonts w:ascii="Arial" w:hAnsi="Arial" w:cs="Arial"/>
                <w:spacing w:val="-5"/>
                <w:sz w:val="19"/>
                <w:szCs w:val="19"/>
              </w:rPr>
              <w:t>8</w:t>
            </w:r>
          </w:p>
        </w:tc>
        <w:tc>
          <w:tcPr>
            <w:tcW w:w="2591" w:type="dxa"/>
          </w:tcPr>
          <w:p w14:paraId="44A48A70" w14:textId="1DB218BF" w:rsidR="00442273" w:rsidRPr="00EC3770" w:rsidRDefault="00442273" w:rsidP="00EC3770">
            <w:pPr>
              <w:pStyle w:val="TableParagraph"/>
              <w:ind w:left="108"/>
              <w:rPr>
                <w:rFonts w:ascii="Arial" w:hAnsi="Arial" w:cs="Arial"/>
                <w:sz w:val="19"/>
                <w:szCs w:val="19"/>
              </w:rPr>
            </w:pPr>
            <w:r w:rsidRPr="00690BCC">
              <w:rPr>
                <w:rFonts w:ascii="Arial" w:hAnsi="Arial" w:cs="Arial"/>
                <w:sz w:val="19"/>
                <w:szCs w:val="19"/>
              </w:rPr>
              <w:t>Exterior</w:t>
            </w:r>
            <w:r w:rsidRPr="00690BCC">
              <w:rPr>
                <w:rFonts w:ascii="Arial" w:hAnsi="Arial" w:cs="Arial"/>
                <w:spacing w:val="-3"/>
                <w:sz w:val="19"/>
                <w:szCs w:val="19"/>
              </w:rPr>
              <w:t xml:space="preserve"> </w:t>
            </w:r>
            <w:r w:rsidRPr="00690BCC">
              <w:rPr>
                <w:rFonts w:ascii="Arial" w:hAnsi="Arial" w:cs="Arial"/>
                <w:sz w:val="19"/>
                <w:szCs w:val="19"/>
              </w:rPr>
              <w:t>paths</w:t>
            </w:r>
            <w:r w:rsidRPr="00690BCC">
              <w:rPr>
                <w:rFonts w:ascii="Arial" w:hAnsi="Arial" w:cs="Arial"/>
                <w:spacing w:val="-3"/>
                <w:sz w:val="19"/>
                <w:szCs w:val="19"/>
              </w:rPr>
              <w:t xml:space="preserve"> </w:t>
            </w:r>
            <w:r w:rsidRPr="00690BCC">
              <w:rPr>
                <w:rFonts w:ascii="Arial" w:hAnsi="Arial" w:cs="Arial"/>
                <w:sz w:val="19"/>
                <w:szCs w:val="19"/>
              </w:rPr>
              <w:t>of</w:t>
            </w:r>
            <w:r w:rsidRPr="00690BCC">
              <w:rPr>
                <w:rFonts w:ascii="Arial" w:hAnsi="Arial" w:cs="Arial"/>
                <w:spacing w:val="-2"/>
                <w:sz w:val="19"/>
                <w:szCs w:val="19"/>
              </w:rPr>
              <w:t xml:space="preserve"> travel</w:t>
            </w:r>
          </w:p>
          <w:p w14:paraId="775FBC82" w14:textId="77777777" w:rsidR="00442273" w:rsidRPr="00690BCC" w:rsidRDefault="00442273" w:rsidP="009B4270">
            <w:pPr>
              <w:pStyle w:val="TableParagraph"/>
              <w:ind w:left="108" w:right="97"/>
              <w:rPr>
                <w:rFonts w:ascii="Arial" w:hAnsi="Arial" w:cs="Arial"/>
                <w:sz w:val="19"/>
                <w:szCs w:val="19"/>
              </w:rPr>
            </w:pPr>
            <w:r w:rsidRPr="00690BCC">
              <w:rPr>
                <w:rFonts w:ascii="Arial" w:hAnsi="Arial" w:cs="Arial"/>
                <w:sz w:val="19"/>
                <w:szCs w:val="19"/>
              </w:rPr>
              <w:t>(AODA,</w:t>
            </w:r>
            <w:r w:rsidRPr="00690BCC">
              <w:rPr>
                <w:rFonts w:ascii="Arial" w:hAnsi="Arial" w:cs="Arial"/>
                <w:spacing w:val="-5"/>
                <w:sz w:val="19"/>
                <w:szCs w:val="19"/>
              </w:rPr>
              <w:t xml:space="preserve"> </w:t>
            </w:r>
            <w:r w:rsidRPr="00690BCC">
              <w:rPr>
                <w:rFonts w:ascii="Arial" w:hAnsi="Arial" w:cs="Arial"/>
                <w:sz w:val="19"/>
                <w:szCs w:val="19"/>
              </w:rPr>
              <w:t>2005,</w:t>
            </w:r>
            <w:r w:rsidRPr="00690BCC">
              <w:rPr>
                <w:rFonts w:ascii="Arial" w:hAnsi="Arial" w:cs="Arial"/>
                <w:spacing w:val="-5"/>
                <w:sz w:val="19"/>
                <w:szCs w:val="19"/>
              </w:rPr>
              <w:t xml:space="preserve"> </w:t>
            </w:r>
            <w:r w:rsidRPr="00690BCC">
              <w:rPr>
                <w:rFonts w:ascii="Arial" w:hAnsi="Arial" w:cs="Arial"/>
                <w:sz w:val="19"/>
                <w:szCs w:val="19"/>
              </w:rPr>
              <w:t>O.</w:t>
            </w:r>
            <w:r w:rsidRPr="00690BCC">
              <w:rPr>
                <w:rFonts w:ascii="Arial" w:hAnsi="Arial" w:cs="Arial"/>
                <w:spacing w:val="-6"/>
                <w:sz w:val="19"/>
                <w:szCs w:val="19"/>
              </w:rPr>
              <w:t xml:space="preserve"> </w:t>
            </w:r>
            <w:r w:rsidRPr="00690BCC">
              <w:rPr>
                <w:rFonts w:ascii="Arial" w:hAnsi="Arial" w:cs="Arial"/>
                <w:sz w:val="19"/>
                <w:szCs w:val="19"/>
              </w:rPr>
              <w:t>Reg.</w:t>
            </w:r>
            <w:r w:rsidRPr="00690BCC">
              <w:rPr>
                <w:rFonts w:ascii="Arial" w:hAnsi="Arial" w:cs="Arial"/>
                <w:spacing w:val="-6"/>
                <w:sz w:val="19"/>
                <w:szCs w:val="19"/>
              </w:rPr>
              <w:t xml:space="preserve"> </w:t>
            </w:r>
            <w:r w:rsidRPr="00690BCC">
              <w:rPr>
                <w:rFonts w:ascii="Arial" w:hAnsi="Arial" w:cs="Arial"/>
                <w:sz w:val="19"/>
                <w:szCs w:val="19"/>
              </w:rPr>
              <w:t>191/11,</w:t>
            </w:r>
            <w:r w:rsidRPr="00690BCC">
              <w:rPr>
                <w:rFonts w:ascii="Arial" w:hAnsi="Arial" w:cs="Arial"/>
                <w:spacing w:val="-5"/>
                <w:sz w:val="19"/>
                <w:szCs w:val="19"/>
              </w:rPr>
              <w:t xml:space="preserve"> </w:t>
            </w:r>
            <w:r w:rsidRPr="00690BCC">
              <w:rPr>
                <w:rFonts w:ascii="Arial" w:hAnsi="Arial" w:cs="Arial"/>
                <w:sz w:val="19"/>
                <w:szCs w:val="19"/>
              </w:rPr>
              <w:t>s.</w:t>
            </w:r>
            <w:r w:rsidRPr="00690BCC">
              <w:rPr>
                <w:rFonts w:ascii="Arial" w:hAnsi="Arial" w:cs="Arial"/>
                <w:spacing w:val="-6"/>
                <w:sz w:val="19"/>
                <w:szCs w:val="19"/>
              </w:rPr>
              <w:t xml:space="preserve"> </w:t>
            </w:r>
            <w:r w:rsidRPr="00690BCC">
              <w:rPr>
                <w:rFonts w:ascii="Arial" w:hAnsi="Arial" w:cs="Arial"/>
                <w:sz w:val="19"/>
                <w:szCs w:val="19"/>
              </w:rPr>
              <w:t>80.21-80.29,</w:t>
            </w:r>
            <w:r w:rsidRPr="00690BCC">
              <w:rPr>
                <w:rFonts w:ascii="Arial" w:hAnsi="Arial" w:cs="Arial"/>
                <w:spacing w:val="-5"/>
                <w:sz w:val="19"/>
                <w:szCs w:val="19"/>
              </w:rPr>
              <w:t xml:space="preserve"> </w:t>
            </w:r>
            <w:r w:rsidRPr="00690BCC">
              <w:rPr>
                <w:rFonts w:ascii="Arial" w:hAnsi="Arial" w:cs="Arial"/>
                <w:sz w:val="19"/>
                <w:szCs w:val="19"/>
              </w:rPr>
              <w:t>O. Reg. 413/12 s. 6)</w:t>
            </w:r>
          </w:p>
        </w:tc>
        <w:tc>
          <w:tcPr>
            <w:tcW w:w="5386" w:type="dxa"/>
          </w:tcPr>
          <w:p w14:paraId="706843A4" w14:textId="77777777" w:rsidR="00442273" w:rsidRPr="00690BCC" w:rsidRDefault="00442273" w:rsidP="009B4270">
            <w:pPr>
              <w:pStyle w:val="TableParagraph"/>
              <w:ind w:left="108" w:right="122"/>
              <w:rPr>
                <w:rFonts w:ascii="Arial" w:hAnsi="Arial" w:cs="Arial"/>
                <w:sz w:val="19"/>
                <w:szCs w:val="19"/>
              </w:rPr>
            </w:pPr>
            <w:r w:rsidRPr="00690BCC">
              <w:rPr>
                <w:rFonts w:ascii="Arial" w:hAnsi="Arial" w:cs="Arial"/>
                <w:sz w:val="19"/>
                <w:szCs w:val="19"/>
              </w:rPr>
              <w:t>Any new path or majorly redeveloped path should meet</w:t>
            </w:r>
            <w:r w:rsidRPr="00690BCC">
              <w:rPr>
                <w:rFonts w:ascii="Arial" w:hAnsi="Arial" w:cs="Arial"/>
                <w:spacing w:val="-11"/>
                <w:sz w:val="19"/>
                <w:szCs w:val="19"/>
              </w:rPr>
              <w:t xml:space="preserve"> </w:t>
            </w:r>
            <w:r w:rsidRPr="00690BCC">
              <w:rPr>
                <w:rFonts w:ascii="Arial" w:hAnsi="Arial" w:cs="Arial"/>
                <w:sz w:val="19"/>
                <w:szCs w:val="19"/>
              </w:rPr>
              <w:t>accessibility</w:t>
            </w:r>
            <w:r w:rsidRPr="00690BCC">
              <w:rPr>
                <w:rFonts w:ascii="Arial" w:hAnsi="Arial" w:cs="Arial"/>
                <w:spacing w:val="-10"/>
                <w:sz w:val="19"/>
                <w:szCs w:val="19"/>
              </w:rPr>
              <w:t xml:space="preserve"> </w:t>
            </w:r>
            <w:r w:rsidRPr="00690BCC">
              <w:rPr>
                <w:rFonts w:ascii="Arial" w:hAnsi="Arial" w:cs="Arial"/>
                <w:sz w:val="19"/>
                <w:szCs w:val="19"/>
              </w:rPr>
              <w:t>standards. Does not apply to anything built for recreational experience or regulated by Ontario’s building code.</w:t>
            </w:r>
          </w:p>
        </w:tc>
        <w:tc>
          <w:tcPr>
            <w:tcW w:w="4678" w:type="dxa"/>
          </w:tcPr>
          <w:p w14:paraId="2F97EF67" w14:textId="27BA7396" w:rsidR="00442273" w:rsidRPr="00690BCC" w:rsidRDefault="00721944" w:rsidP="036776E1">
            <w:pPr>
              <w:pStyle w:val="TableParagraph"/>
              <w:ind w:left="108" w:right="135"/>
              <w:rPr>
                <w:rFonts w:ascii="Arial" w:hAnsi="Arial" w:cs="Arial"/>
                <w:sz w:val="19"/>
                <w:szCs w:val="19"/>
              </w:rPr>
            </w:pPr>
            <w:r w:rsidRPr="00690BCC">
              <w:rPr>
                <w:rFonts w:ascii="Arial" w:hAnsi="Arial" w:cs="Arial"/>
                <w:sz w:val="19"/>
                <w:szCs w:val="19"/>
              </w:rPr>
              <w:t xml:space="preserve">CHEO </w:t>
            </w:r>
            <w:r w:rsidR="00442273" w:rsidRPr="00690BCC">
              <w:rPr>
                <w:rFonts w:ascii="Arial" w:hAnsi="Arial" w:cs="Arial"/>
                <w:sz w:val="19"/>
                <w:szCs w:val="19"/>
              </w:rPr>
              <w:t>Director, Facilities, Capital</w:t>
            </w:r>
            <w:r w:rsidR="00442273" w:rsidRPr="00690BCC">
              <w:rPr>
                <w:rFonts w:ascii="Arial" w:hAnsi="Arial" w:cs="Arial"/>
                <w:spacing w:val="-11"/>
                <w:sz w:val="19"/>
                <w:szCs w:val="19"/>
              </w:rPr>
              <w:t xml:space="preserve"> </w:t>
            </w:r>
            <w:r w:rsidR="00442273" w:rsidRPr="00690BCC">
              <w:rPr>
                <w:rFonts w:ascii="Arial" w:hAnsi="Arial" w:cs="Arial"/>
                <w:sz w:val="19"/>
                <w:szCs w:val="19"/>
              </w:rPr>
              <w:t>Planning</w:t>
            </w:r>
            <w:r w:rsidR="00442273" w:rsidRPr="00690BCC">
              <w:rPr>
                <w:rFonts w:ascii="Arial" w:hAnsi="Arial" w:cs="Arial"/>
                <w:spacing w:val="-10"/>
                <w:sz w:val="19"/>
                <w:szCs w:val="19"/>
              </w:rPr>
              <w:t xml:space="preserve"> </w:t>
            </w:r>
            <w:r w:rsidR="00442273" w:rsidRPr="00690BCC">
              <w:rPr>
                <w:rFonts w:ascii="Arial" w:hAnsi="Arial" w:cs="Arial"/>
                <w:sz w:val="19"/>
                <w:szCs w:val="19"/>
              </w:rPr>
              <w:t>and Strategic Sourcing</w:t>
            </w:r>
          </w:p>
          <w:p w14:paraId="5352C92E" w14:textId="1CABBF80" w:rsidR="00442273" w:rsidRPr="00690BCC" w:rsidRDefault="00442273" w:rsidP="036776E1">
            <w:pPr>
              <w:pStyle w:val="TableParagraph"/>
              <w:ind w:left="108" w:right="135"/>
              <w:rPr>
                <w:rFonts w:ascii="Arial" w:hAnsi="Arial" w:cs="Arial"/>
                <w:sz w:val="19"/>
                <w:szCs w:val="19"/>
              </w:rPr>
            </w:pPr>
          </w:p>
          <w:p w14:paraId="4DF87965" w14:textId="046A5E1D" w:rsidR="00442273" w:rsidRPr="00690BCC" w:rsidRDefault="54E531A7" w:rsidP="036776E1">
            <w:pPr>
              <w:pStyle w:val="TableParagraph"/>
              <w:ind w:left="108" w:right="135"/>
              <w:rPr>
                <w:rFonts w:ascii="Arial" w:hAnsi="Arial" w:cs="Arial"/>
                <w:sz w:val="19"/>
                <w:szCs w:val="19"/>
              </w:rPr>
            </w:pPr>
            <w:r w:rsidRPr="036776E1">
              <w:rPr>
                <w:rFonts w:ascii="Arial" w:hAnsi="Arial" w:cs="Arial"/>
                <w:sz w:val="19"/>
                <w:szCs w:val="19"/>
              </w:rPr>
              <w:t>CHEO RI Director of Operations</w:t>
            </w:r>
          </w:p>
          <w:p w14:paraId="50AE2304" w14:textId="74C845D6" w:rsidR="00442273" w:rsidRPr="00690BCC" w:rsidRDefault="00442273" w:rsidP="009B4270">
            <w:pPr>
              <w:pStyle w:val="TableParagraph"/>
              <w:ind w:left="108" w:right="135"/>
              <w:rPr>
                <w:rFonts w:ascii="Arial" w:hAnsi="Arial" w:cs="Arial"/>
                <w:sz w:val="19"/>
                <w:szCs w:val="19"/>
              </w:rPr>
            </w:pPr>
          </w:p>
        </w:tc>
      </w:tr>
      <w:tr w:rsidR="00442273" w:rsidRPr="00690BCC" w14:paraId="1400D7F6" w14:textId="77777777" w:rsidTr="16458FD8">
        <w:trPr>
          <w:trHeight w:val="1537"/>
        </w:trPr>
        <w:tc>
          <w:tcPr>
            <w:tcW w:w="535" w:type="dxa"/>
          </w:tcPr>
          <w:p w14:paraId="57D4F80E" w14:textId="43911E45" w:rsidR="00442273" w:rsidRPr="00690BCC" w:rsidRDefault="00442273" w:rsidP="009B4270">
            <w:pPr>
              <w:pStyle w:val="TableParagraph"/>
              <w:rPr>
                <w:rFonts w:ascii="Arial" w:hAnsi="Arial" w:cs="Arial"/>
                <w:sz w:val="19"/>
                <w:szCs w:val="19"/>
              </w:rPr>
            </w:pPr>
            <w:r w:rsidRPr="00690BCC">
              <w:rPr>
                <w:rFonts w:ascii="Arial" w:hAnsi="Arial" w:cs="Arial"/>
                <w:spacing w:val="-5"/>
                <w:sz w:val="19"/>
                <w:szCs w:val="19"/>
              </w:rPr>
              <w:t>2</w:t>
            </w:r>
            <w:r w:rsidR="75EA158D" w:rsidRPr="00690BCC">
              <w:rPr>
                <w:rFonts w:ascii="Arial" w:hAnsi="Arial" w:cs="Arial"/>
                <w:spacing w:val="-5"/>
                <w:sz w:val="19"/>
                <w:szCs w:val="19"/>
              </w:rPr>
              <w:t>9</w:t>
            </w:r>
          </w:p>
        </w:tc>
        <w:tc>
          <w:tcPr>
            <w:tcW w:w="2591" w:type="dxa"/>
          </w:tcPr>
          <w:p w14:paraId="203D05D5" w14:textId="77777777" w:rsidR="00442273" w:rsidRPr="00690BCC" w:rsidRDefault="00442273" w:rsidP="009B4270">
            <w:pPr>
              <w:pStyle w:val="TableParagraph"/>
              <w:ind w:left="108"/>
              <w:rPr>
                <w:rFonts w:ascii="Arial" w:hAnsi="Arial" w:cs="Arial"/>
                <w:sz w:val="19"/>
                <w:szCs w:val="19"/>
              </w:rPr>
            </w:pPr>
            <w:r w:rsidRPr="00690BCC">
              <w:rPr>
                <w:rFonts w:ascii="Arial" w:hAnsi="Arial" w:cs="Arial"/>
                <w:sz w:val="19"/>
                <w:szCs w:val="19"/>
              </w:rPr>
              <w:t>Accessible</w:t>
            </w:r>
            <w:r w:rsidRPr="00690BCC">
              <w:rPr>
                <w:rFonts w:ascii="Arial" w:hAnsi="Arial" w:cs="Arial"/>
                <w:spacing w:val="-7"/>
                <w:sz w:val="19"/>
                <w:szCs w:val="19"/>
              </w:rPr>
              <w:t xml:space="preserve"> </w:t>
            </w:r>
            <w:r w:rsidRPr="00690BCC">
              <w:rPr>
                <w:rFonts w:ascii="Arial" w:hAnsi="Arial" w:cs="Arial"/>
                <w:spacing w:val="-2"/>
                <w:sz w:val="19"/>
                <w:szCs w:val="19"/>
              </w:rPr>
              <w:t>parking</w:t>
            </w:r>
          </w:p>
          <w:p w14:paraId="60158090" w14:textId="77777777" w:rsidR="00442273" w:rsidRPr="00690BCC" w:rsidRDefault="00442273" w:rsidP="009B4270">
            <w:pPr>
              <w:pStyle w:val="TableParagraph"/>
              <w:numPr>
                <w:ilvl w:val="0"/>
                <w:numId w:val="3"/>
              </w:numPr>
              <w:tabs>
                <w:tab w:val="left" w:pos="621"/>
              </w:tabs>
              <w:spacing w:before="1"/>
              <w:ind w:left="621" w:hanging="283"/>
              <w:rPr>
                <w:rFonts w:ascii="Arial" w:hAnsi="Arial" w:cs="Arial"/>
                <w:sz w:val="19"/>
                <w:szCs w:val="19"/>
              </w:rPr>
            </w:pPr>
            <w:r w:rsidRPr="00690BCC">
              <w:rPr>
                <w:rFonts w:ascii="Arial" w:hAnsi="Arial" w:cs="Arial"/>
                <w:sz w:val="19"/>
                <w:szCs w:val="19"/>
              </w:rPr>
              <w:t>Application,</w:t>
            </w:r>
            <w:r w:rsidRPr="00690BCC">
              <w:rPr>
                <w:rFonts w:ascii="Arial" w:hAnsi="Arial" w:cs="Arial"/>
                <w:spacing w:val="-5"/>
                <w:sz w:val="19"/>
                <w:szCs w:val="19"/>
              </w:rPr>
              <w:t xml:space="preserve"> </w:t>
            </w:r>
            <w:r w:rsidRPr="00690BCC">
              <w:rPr>
                <w:rFonts w:ascii="Arial" w:hAnsi="Arial" w:cs="Arial"/>
                <w:sz w:val="19"/>
                <w:szCs w:val="19"/>
              </w:rPr>
              <w:t>off-street</w:t>
            </w:r>
            <w:r w:rsidRPr="00690BCC">
              <w:rPr>
                <w:rFonts w:ascii="Arial" w:hAnsi="Arial" w:cs="Arial"/>
                <w:spacing w:val="-4"/>
                <w:sz w:val="19"/>
                <w:szCs w:val="19"/>
              </w:rPr>
              <w:t xml:space="preserve"> </w:t>
            </w:r>
            <w:r w:rsidRPr="00690BCC">
              <w:rPr>
                <w:rFonts w:ascii="Arial" w:hAnsi="Arial" w:cs="Arial"/>
                <w:spacing w:val="-2"/>
                <w:sz w:val="19"/>
                <w:szCs w:val="19"/>
              </w:rPr>
              <w:t>parking</w:t>
            </w:r>
          </w:p>
          <w:p w14:paraId="33F1F964" w14:textId="77777777" w:rsidR="00442273" w:rsidRPr="00690BCC" w:rsidRDefault="00442273" w:rsidP="009B4270">
            <w:pPr>
              <w:pStyle w:val="TableParagraph"/>
              <w:numPr>
                <w:ilvl w:val="0"/>
                <w:numId w:val="3"/>
              </w:numPr>
              <w:tabs>
                <w:tab w:val="left" w:pos="621"/>
              </w:tabs>
              <w:ind w:left="621" w:hanging="283"/>
              <w:rPr>
                <w:rFonts w:ascii="Arial" w:hAnsi="Arial" w:cs="Arial"/>
                <w:sz w:val="19"/>
                <w:szCs w:val="19"/>
              </w:rPr>
            </w:pPr>
            <w:r w:rsidRPr="00690BCC">
              <w:rPr>
                <w:rFonts w:ascii="Arial" w:hAnsi="Arial" w:cs="Arial"/>
                <w:sz w:val="19"/>
                <w:szCs w:val="19"/>
              </w:rPr>
              <w:t>Access</w:t>
            </w:r>
            <w:r w:rsidRPr="00690BCC">
              <w:rPr>
                <w:rFonts w:ascii="Arial" w:hAnsi="Arial" w:cs="Arial"/>
                <w:spacing w:val="-7"/>
                <w:sz w:val="19"/>
                <w:szCs w:val="19"/>
              </w:rPr>
              <w:t xml:space="preserve"> </w:t>
            </w:r>
            <w:r w:rsidRPr="00690BCC">
              <w:rPr>
                <w:rFonts w:ascii="Arial" w:hAnsi="Arial" w:cs="Arial"/>
                <w:spacing w:val="-2"/>
                <w:sz w:val="19"/>
                <w:szCs w:val="19"/>
              </w:rPr>
              <w:t>aisles</w:t>
            </w:r>
          </w:p>
          <w:p w14:paraId="64F94C70" w14:textId="77777777" w:rsidR="00442273" w:rsidRPr="00690BCC" w:rsidRDefault="00442273" w:rsidP="009B4270">
            <w:pPr>
              <w:pStyle w:val="TableParagraph"/>
              <w:numPr>
                <w:ilvl w:val="0"/>
                <w:numId w:val="3"/>
              </w:numPr>
              <w:tabs>
                <w:tab w:val="left" w:pos="622"/>
              </w:tabs>
              <w:spacing w:before="1"/>
              <w:ind w:right="347"/>
              <w:rPr>
                <w:rFonts w:ascii="Arial" w:hAnsi="Arial" w:cs="Arial"/>
                <w:sz w:val="19"/>
                <w:szCs w:val="19"/>
              </w:rPr>
            </w:pPr>
            <w:r w:rsidRPr="00690BCC">
              <w:rPr>
                <w:rFonts w:ascii="Arial" w:hAnsi="Arial" w:cs="Arial"/>
                <w:sz w:val="19"/>
                <w:szCs w:val="19"/>
              </w:rPr>
              <w:t>Minimum</w:t>
            </w:r>
            <w:r w:rsidRPr="00690BCC">
              <w:rPr>
                <w:rFonts w:ascii="Arial" w:hAnsi="Arial" w:cs="Arial"/>
                <w:spacing w:val="-7"/>
                <w:sz w:val="19"/>
                <w:szCs w:val="19"/>
              </w:rPr>
              <w:t xml:space="preserve"> </w:t>
            </w:r>
            <w:r w:rsidRPr="00690BCC">
              <w:rPr>
                <w:rFonts w:ascii="Arial" w:hAnsi="Arial" w:cs="Arial"/>
                <w:sz w:val="19"/>
                <w:szCs w:val="19"/>
              </w:rPr>
              <w:t>number</w:t>
            </w:r>
            <w:r w:rsidRPr="00690BCC">
              <w:rPr>
                <w:rFonts w:ascii="Arial" w:hAnsi="Arial" w:cs="Arial"/>
                <w:spacing w:val="-9"/>
                <w:sz w:val="19"/>
                <w:szCs w:val="19"/>
              </w:rPr>
              <w:t xml:space="preserve"> </w:t>
            </w:r>
            <w:r w:rsidRPr="00690BCC">
              <w:rPr>
                <w:rFonts w:ascii="Arial" w:hAnsi="Arial" w:cs="Arial"/>
                <w:sz w:val="19"/>
                <w:szCs w:val="19"/>
              </w:rPr>
              <w:t>and</w:t>
            </w:r>
            <w:r w:rsidRPr="00690BCC">
              <w:rPr>
                <w:rFonts w:ascii="Arial" w:hAnsi="Arial" w:cs="Arial"/>
                <w:spacing w:val="-8"/>
                <w:sz w:val="19"/>
                <w:szCs w:val="19"/>
              </w:rPr>
              <w:t xml:space="preserve"> </w:t>
            </w:r>
            <w:r w:rsidRPr="00690BCC">
              <w:rPr>
                <w:rFonts w:ascii="Arial" w:hAnsi="Arial" w:cs="Arial"/>
                <w:sz w:val="19"/>
                <w:szCs w:val="19"/>
              </w:rPr>
              <w:t>type</w:t>
            </w:r>
            <w:r w:rsidRPr="00690BCC">
              <w:rPr>
                <w:rFonts w:ascii="Arial" w:hAnsi="Arial" w:cs="Arial"/>
                <w:spacing w:val="-10"/>
                <w:sz w:val="19"/>
                <w:szCs w:val="19"/>
              </w:rPr>
              <w:t xml:space="preserve"> </w:t>
            </w:r>
            <w:r w:rsidRPr="00690BCC">
              <w:rPr>
                <w:rFonts w:ascii="Arial" w:hAnsi="Arial" w:cs="Arial"/>
                <w:sz w:val="19"/>
                <w:szCs w:val="19"/>
              </w:rPr>
              <w:t>of</w:t>
            </w:r>
            <w:r w:rsidRPr="00690BCC">
              <w:rPr>
                <w:rFonts w:ascii="Arial" w:hAnsi="Arial" w:cs="Arial"/>
                <w:spacing w:val="-10"/>
                <w:sz w:val="19"/>
                <w:szCs w:val="19"/>
              </w:rPr>
              <w:t xml:space="preserve"> </w:t>
            </w:r>
            <w:r w:rsidRPr="00690BCC">
              <w:rPr>
                <w:rFonts w:ascii="Arial" w:hAnsi="Arial" w:cs="Arial"/>
                <w:sz w:val="19"/>
                <w:szCs w:val="19"/>
              </w:rPr>
              <w:t>accessible parking</w:t>
            </w:r>
            <w:r w:rsidRPr="00690BCC">
              <w:rPr>
                <w:rFonts w:ascii="Arial" w:hAnsi="Arial" w:cs="Arial"/>
                <w:spacing w:val="-2"/>
                <w:sz w:val="19"/>
                <w:szCs w:val="19"/>
              </w:rPr>
              <w:t xml:space="preserve"> </w:t>
            </w:r>
            <w:r w:rsidRPr="00690BCC">
              <w:rPr>
                <w:rFonts w:ascii="Arial" w:hAnsi="Arial" w:cs="Arial"/>
                <w:sz w:val="19"/>
                <w:szCs w:val="19"/>
              </w:rPr>
              <w:t>spaces</w:t>
            </w:r>
          </w:p>
          <w:p w14:paraId="4AF66018" w14:textId="77777777" w:rsidR="00442273" w:rsidRPr="00690BCC" w:rsidRDefault="00442273" w:rsidP="009B4270">
            <w:pPr>
              <w:pStyle w:val="TableParagraph"/>
              <w:numPr>
                <w:ilvl w:val="0"/>
                <w:numId w:val="3"/>
              </w:numPr>
              <w:tabs>
                <w:tab w:val="left" w:pos="621"/>
              </w:tabs>
              <w:ind w:left="621" w:hanging="283"/>
              <w:rPr>
                <w:rFonts w:ascii="Arial" w:hAnsi="Arial" w:cs="Arial"/>
                <w:sz w:val="19"/>
                <w:szCs w:val="19"/>
              </w:rPr>
            </w:pPr>
            <w:r w:rsidRPr="00690BCC">
              <w:rPr>
                <w:rFonts w:ascii="Arial" w:hAnsi="Arial" w:cs="Arial"/>
                <w:spacing w:val="-2"/>
                <w:sz w:val="19"/>
                <w:szCs w:val="19"/>
              </w:rPr>
              <w:t>Signage</w:t>
            </w:r>
          </w:p>
          <w:p w14:paraId="476DE08D" w14:textId="77777777" w:rsidR="00442273" w:rsidRPr="00690BCC" w:rsidRDefault="00442273" w:rsidP="009B4270">
            <w:pPr>
              <w:pStyle w:val="TableParagraph"/>
              <w:numPr>
                <w:ilvl w:val="0"/>
                <w:numId w:val="3"/>
              </w:numPr>
              <w:tabs>
                <w:tab w:val="left" w:pos="621"/>
              </w:tabs>
              <w:spacing w:before="1"/>
              <w:ind w:left="621" w:hanging="283"/>
              <w:rPr>
                <w:rFonts w:ascii="Arial" w:hAnsi="Arial" w:cs="Arial"/>
                <w:sz w:val="19"/>
                <w:szCs w:val="19"/>
              </w:rPr>
            </w:pPr>
            <w:r w:rsidRPr="00690BCC">
              <w:rPr>
                <w:rFonts w:ascii="Arial" w:hAnsi="Arial" w:cs="Arial"/>
                <w:sz w:val="19"/>
                <w:szCs w:val="19"/>
              </w:rPr>
              <w:t>On-street</w:t>
            </w:r>
            <w:r w:rsidRPr="00690BCC">
              <w:rPr>
                <w:rFonts w:ascii="Arial" w:hAnsi="Arial" w:cs="Arial"/>
                <w:spacing w:val="-3"/>
                <w:sz w:val="19"/>
                <w:szCs w:val="19"/>
              </w:rPr>
              <w:t xml:space="preserve"> </w:t>
            </w:r>
            <w:r w:rsidRPr="00690BCC">
              <w:rPr>
                <w:rFonts w:ascii="Arial" w:hAnsi="Arial" w:cs="Arial"/>
                <w:sz w:val="19"/>
                <w:szCs w:val="19"/>
              </w:rPr>
              <w:t>parking</w:t>
            </w:r>
            <w:r w:rsidRPr="00690BCC">
              <w:rPr>
                <w:rFonts w:ascii="Arial" w:hAnsi="Arial" w:cs="Arial"/>
                <w:spacing w:val="-4"/>
                <w:sz w:val="19"/>
                <w:szCs w:val="19"/>
              </w:rPr>
              <w:t xml:space="preserve"> </w:t>
            </w:r>
            <w:r w:rsidRPr="00690BCC">
              <w:rPr>
                <w:rFonts w:ascii="Arial" w:hAnsi="Arial" w:cs="Arial"/>
                <w:spacing w:val="-2"/>
                <w:sz w:val="19"/>
                <w:szCs w:val="19"/>
              </w:rPr>
              <w:t>spaces</w:t>
            </w:r>
          </w:p>
          <w:p w14:paraId="68D158C6" w14:textId="1D3D516E" w:rsidR="00442273" w:rsidRPr="00690BCC" w:rsidRDefault="124534EA" w:rsidP="009B4270">
            <w:pPr>
              <w:pStyle w:val="TableParagraph"/>
              <w:tabs>
                <w:tab w:val="left" w:pos="621"/>
              </w:tabs>
              <w:spacing w:before="1"/>
              <w:ind w:left="0"/>
              <w:rPr>
                <w:rFonts w:ascii="Arial" w:hAnsi="Arial" w:cs="Arial"/>
                <w:sz w:val="19"/>
                <w:szCs w:val="19"/>
              </w:rPr>
            </w:pPr>
            <w:r w:rsidRPr="00690BCC">
              <w:rPr>
                <w:rFonts w:ascii="Arial" w:hAnsi="Arial" w:cs="Arial"/>
                <w:sz w:val="19"/>
                <w:szCs w:val="19"/>
              </w:rPr>
              <w:t>(AODA, 2005, O. Reg 413/12 s. 6)</w:t>
            </w:r>
          </w:p>
        </w:tc>
        <w:tc>
          <w:tcPr>
            <w:tcW w:w="5386" w:type="dxa"/>
          </w:tcPr>
          <w:p w14:paraId="6C15F72F" w14:textId="77777777" w:rsidR="00EC3770" w:rsidRDefault="00442273" w:rsidP="009B4270">
            <w:pPr>
              <w:pStyle w:val="TableParagraph"/>
              <w:ind w:left="108" w:right="143"/>
              <w:rPr>
                <w:rFonts w:ascii="Arial" w:hAnsi="Arial" w:cs="Arial"/>
                <w:sz w:val="19"/>
                <w:szCs w:val="19"/>
              </w:rPr>
            </w:pPr>
            <w:r w:rsidRPr="00690BCC">
              <w:rPr>
                <w:rFonts w:ascii="Arial" w:hAnsi="Arial" w:cs="Arial"/>
                <w:sz w:val="19"/>
                <w:szCs w:val="19"/>
              </w:rPr>
              <w:t>CHEO</w:t>
            </w:r>
            <w:r w:rsidRPr="00690BCC">
              <w:rPr>
                <w:rFonts w:ascii="Arial" w:hAnsi="Arial" w:cs="Arial"/>
                <w:spacing w:val="-11"/>
                <w:sz w:val="19"/>
                <w:szCs w:val="19"/>
              </w:rPr>
              <w:t xml:space="preserve"> </w:t>
            </w:r>
            <w:r w:rsidRPr="00690BCC">
              <w:rPr>
                <w:rFonts w:ascii="Arial" w:hAnsi="Arial" w:cs="Arial"/>
                <w:sz w:val="19"/>
                <w:szCs w:val="19"/>
              </w:rPr>
              <w:t>exceeds</w:t>
            </w:r>
            <w:r w:rsidRPr="00690BCC">
              <w:rPr>
                <w:rFonts w:ascii="Arial" w:hAnsi="Arial" w:cs="Arial"/>
                <w:spacing w:val="-10"/>
                <w:sz w:val="19"/>
                <w:szCs w:val="19"/>
              </w:rPr>
              <w:t xml:space="preserve"> </w:t>
            </w:r>
            <w:r w:rsidRPr="00690BCC">
              <w:rPr>
                <w:rFonts w:ascii="Arial" w:hAnsi="Arial" w:cs="Arial"/>
                <w:sz w:val="19"/>
                <w:szCs w:val="19"/>
              </w:rPr>
              <w:t>current</w:t>
            </w:r>
            <w:r w:rsidRPr="00690BCC">
              <w:rPr>
                <w:rFonts w:ascii="Arial" w:hAnsi="Arial" w:cs="Arial"/>
                <w:spacing w:val="-10"/>
                <w:sz w:val="19"/>
                <w:szCs w:val="19"/>
              </w:rPr>
              <w:t xml:space="preserve"> </w:t>
            </w:r>
            <w:r w:rsidRPr="00690BCC">
              <w:rPr>
                <w:rFonts w:ascii="Arial" w:hAnsi="Arial" w:cs="Arial"/>
                <w:sz w:val="19"/>
                <w:szCs w:val="19"/>
              </w:rPr>
              <w:t xml:space="preserve">legal standards. </w:t>
            </w:r>
          </w:p>
          <w:p w14:paraId="4781B037" w14:textId="77777777" w:rsidR="00EC3770" w:rsidRDefault="00EC3770" w:rsidP="009B4270">
            <w:pPr>
              <w:pStyle w:val="TableParagraph"/>
              <w:ind w:left="108" w:right="143"/>
              <w:rPr>
                <w:rFonts w:ascii="Arial" w:hAnsi="Arial" w:cs="Arial"/>
                <w:sz w:val="19"/>
                <w:szCs w:val="19"/>
              </w:rPr>
            </w:pPr>
          </w:p>
          <w:p w14:paraId="50A74713" w14:textId="21B8BEF0" w:rsidR="00442273" w:rsidRPr="00690BCC" w:rsidRDefault="00442273" w:rsidP="009B4270">
            <w:pPr>
              <w:pStyle w:val="TableParagraph"/>
              <w:ind w:left="108" w:right="143"/>
              <w:rPr>
                <w:rFonts w:ascii="Arial" w:hAnsi="Arial" w:cs="Arial"/>
                <w:sz w:val="19"/>
                <w:szCs w:val="19"/>
              </w:rPr>
            </w:pPr>
            <w:r w:rsidRPr="00690BCC">
              <w:rPr>
                <w:rFonts w:ascii="Arial" w:hAnsi="Arial" w:cs="Arial"/>
                <w:sz w:val="19"/>
                <w:szCs w:val="19"/>
              </w:rPr>
              <w:t xml:space="preserve">All new or majorly renovated parking areas should be made </w:t>
            </w:r>
            <w:r w:rsidRPr="00690BCC">
              <w:rPr>
                <w:rFonts w:ascii="Arial" w:hAnsi="Arial" w:cs="Arial"/>
                <w:spacing w:val="-2"/>
                <w:sz w:val="19"/>
                <w:szCs w:val="19"/>
              </w:rPr>
              <w:t>accessible</w:t>
            </w:r>
            <w:r w:rsidR="00EC3770">
              <w:rPr>
                <w:rFonts w:ascii="Arial" w:hAnsi="Arial" w:cs="Arial"/>
                <w:spacing w:val="-2"/>
                <w:sz w:val="19"/>
                <w:szCs w:val="19"/>
              </w:rPr>
              <w:t>.</w:t>
            </w:r>
          </w:p>
        </w:tc>
        <w:tc>
          <w:tcPr>
            <w:tcW w:w="4678" w:type="dxa"/>
          </w:tcPr>
          <w:p w14:paraId="052018A1" w14:textId="3FC7AAEF" w:rsidR="00442273" w:rsidRPr="00690BCC" w:rsidRDefault="00721944" w:rsidP="009B4270">
            <w:pPr>
              <w:pStyle w:val="TableParagraph"/>
              <w:ind w:left="108" w:right="135"/>
              <w:rPr>
                <w:rFonts w:ascii="Arial" w:hAnsi="Arial" w:cs="Arial"/>
                <w:sz w:val="19"/>
                <w:szCs w:val="19"/>
              </w:rPr>
            </w:pPr>
            <w:r w:rsidRPr="00690BCC">
              <w:rPr>
                <w:rFonts w:ascii="Arial" w:hAnsi="Arial" w:cs="Arial"/>
                <w:sz w:val="19"/>
                <w:szCs w:val="19"/>
              </w:rPr>
              <w:t xml:space="preserve">CHEO </w:t>
            </w:r>
            <w:r w:rsidR="00442273" w:rsidRPr="00690BCC">
              <w:rPr>
                <w:rFonts w:ascii="Arial" w:hAnsi="Arial" w:cs="Arial"/>
                <w:sz w:val="19"/>
                <w:szCs w:val="19"/>
              </w:rPr>
              <w:t>Director, Facilities, Capital</w:t>
            </w:r>
            <w:r w:rsidR="00442273" w:rsidRPr="00690BCC">
              <w:rPr>
                <w:rFonts w:ascii="Arial" w:hAnsi="Arial" w:cs="Arial"/>
                <w:spacing w:val="-11"/>
                <w:sz w:val="19"/>
                <w:szCs w:val="19"/>
              </w:rPr>
              <w:t xml:space="preserve"> </w:t>
            </w:r>
            <w:r w:rsidR="00442273" w:rsidRPr="00690BCC">
              <w:rPr>
                <w:rFonts w:ascii="Arial" w:hAnsi="Arial" w:cs="Arial"/>
                <w:sz w:val="19"/>
                <w:szCs w:val="19"/>
              </w:rPr>
              <w:t>Planning</w:t>
            </w:r>
            <w:r w:rsidR="00442273" w:rsidRPr="00690BCC">
              <w:rPr>
                <w:rFonts w:ascii="Arial" w:hAnsi="Arial" w:cs="Arial"/>
                <w:spacing w:val="-10"/>
                <w:sz w:val="19"/>
                <w:szCs w:val="19"/>
              </w:rPr>
              <w:t xml:space="preserve"> </w:t>
            </w:r>
            <w:r w:rsidR="00442273" w:rsidRPr="00690BCC">
              <w:rPr>
                <w:rFonts w:ascii="Arial" w:hAnsi="Arial" w:cs="Arial"/>
                <w:sz w:val="19"/>
                <w:szCs w:val="19"/>
              </w:rPr>
              <w:t>and Strategic Sourcing</w:t>
            </w:r>
          </w:p>
          <w:p w14:paraId="3B5D9508" w14:textId="77777777" w:rsidR="00442273" w:rsidRPr="00690BCC" w:rsidRDefault="00442273" w:rsidP="009B4270">
            <w:pPr>
              <w:pStyle w:val="TableParagraph"/>
              <w:spacing w:before="3"/>
              <w:ind w:left="0"/>
              <w:rPr>
                <w:rFonts w:ascii="Arial" w:hAnsi="Arial" w:cs="Arial"/>
                <w:i/>
                <w:sz w:val="19"/>
                <w:szCs w:val="19"/>
              </w:rPr>
            </w:pPr>
          </w:p>
          <w:p w14:paraId="49C8E542" w14:textId="77777777" w:rsidR="00442273" w:rsidRPr="00690BCC" w:rsidRDefault="00721944" w:rsidP="009B4270">
            <w:pPr>
              <w:pStyle w:val="TableParagraph"/>
              <w:ind w:left="108" w:right="135"/>
              <w:rPr>
                <w:rFonts w:ascii="Arial" w:hAnsi="Arial" w:cs="Arial"/>
                <w:sz w:val="19"/>
                <w:szCs w:val="19"/>
              </w:rPr>
            </w:pPr>
            <w:r w:rsidRPr="00690BCC">
              <w:rPr>
                <w:rFonts w:ascii="Arial" w:hAnsi="Arial" w:cs="Arial"/>
                <w:spacing w:val="-2"/>
                <w:sz w:val="19"/>
                <w:szCs w:val="19"/>
              </w:rPr>
              <w:t xml:space="preserve">CHEO </w:t>
            </w:r>
            <w:r w:rsidR="00442273" w:rsidRPr="00690BCC">
              <w:rPr>
                <w:rFonts w:ascii="Arial" w:hAnsi="Arial" w:cs="Arial"/>
                <w:spacing w:val="-2"/>
                <w:sz w:val="19"/>
                <w:szCs w:val="19"/>
              </w:rPr>
              <w:t>Manager,</w:t>
            </w:r>
            <w:r w:rsidR="00442273" w:rsidRPr="00690BCC">
              <w:rPr>
                <w:rFonts w:ascii="Arial" w:hAnsi="Arial" w:cs="Arial"/>
                <w:spacing w:val="-9"/>
                <w:sz w:val="19"/>
                <w:szCs w:val="19"/>
              </w:rPr>
              <w:t xml:space="preserve"> </w:t>
            </w:r>
            <w:r w:rsidR="00442273" w:rsidRPr="00690BCC">
              <w:rPr>
                <w:rFonts w:ascii="Arial" w:hAnsi="Arial" w:cs="Arial"/>
                <w:spacing w:val="-2"/>
                <w:sz w:val="19"/>
                <w:szCs w:val="19"/>
              </w:rPr>
              <w:t>Security</w:t>
            </w:r>
            <w:r w:rsidR="00442273" w:rsidRPr="00690BCC">
              <w:rPr>
                <w:rFonts w:ascii="Arial" w:hAnsi="Arial" w:cs="Arial"/>
                <w:sz w:val="19"/>
                <w:szCs w:val="19"/>
              </w:rPr>
              <w:t xml:space="preserve"> and</w:t>
            </w:r>
            <w:r w:rsidR="00442273" w:rsidRPr="00690BCC">
              <w:rPr>
                <w:rFonts w:ascii="Arial" w:hAnsi="Arial" w:cs="Arial"/>
                <w:spacing w:val="-2"/>
                <w:sz w:val="19"/>
                <w:szCs w:val="19"/>
              </w:rPr>
              <w:t xml:space="preserve"> </w:t>
            </w:r>
            <w:r w:rsidR="00442273" w:rsidRPr="00690BCC">
              <w:rPr>
                <w:rFonts w:ascii="Arial" w:hAnsi="Arial" w:cs="Arial"/>
                <w:sz w:val="19"/>
                <w:szCs w:val="19"/>
              </w:rPr>
              <w:t>Parking</w:t>
            </w:r>
          </w:p>
          <w:p w14:paraId="6E0FF0AC" w14:textId="77777777" w:rsidR="00721944" w:rsidRPr="00690BCC" w:rsidRDefault="00721944" w:rsidP="009B4270">
            <w:pPr>
              <w:pStyle w:val="TableParagraph"/>
              <w:ind w:left="108" w:right="135"/>
              <w:rPr>
                <w:rFonts w:ascii="Arial" w:hAnsi="Arial" w:cs="Arial"/>
                <w:sz w:val="19"/>
                <w:szCs w:val="19"/>
              </w:rPr>
            </w:pPr>
          </w:p>
          <w:p w14:paraId="053A9747" w14:textId="77777777" w:rsidR="00721944" w:rsidRPr="00690BCC" w:rsidRDefault="00721944" w:rsidP="009B4270">
            <w:pPr>
              <w:pStyle w:val="TableParagraph"/>
              <w:ind w:left="108" w:right="135"/>
              <w:rPr>
                <w:rFonts w:ascii="Arial" w:hAnsi="Arial" w:cs="Arial"/>
                <w:sz w:val="19"/>
                <w:szCs w:val="19"/>
              </w:rPr>
            </w:pPr>
            <w:r w:rsidRPr="00690BCC">
              <w:rPr>
                <w:rFonts w:ascii="Arial" w:hAnsi="Arial" w:cs="Arial"/>
                <w:sz w:val="19"/>
                <w:szCs w:val="19"/>
              </w:rPr>
              <w:t>CHEO RI Health &amp; Safety Manager</w:t>
            </w:r>
          </w:p>
          <w:p w14:paraId="6DEBFEC3" w14:textId="77777777" w:rsidR="00721944" w:rsidRPr="00690BCC" w:rsidRDefault="00721944" w:rsidP="009B4270">
            <w:pPr>
              <w:pStyle w:val="TableParagraph"/>
              <w:ind w:left="108" w:right="135"/>
              <w:rPr>
                <w:rFonts w:ascii="Arial" w:hAnsi="Arial" w:cs="Arial"/>
                <w:sz w:val="19"/>
                <w:szCs w:val="19"/>
              </w:rPr>
            </w:pPr>
          </w:p>
          <w:p w14:paraId="102B24C2" w14:textId="7B20DEEB" w:rsidR="00721944" w:rsidRPr="00690BCC" w:rsidRDefault="00721944" w:rsidP="009B4270">
            <w:pPr>
              <w:pStyle w:val="TableParagraph"/>
              <w:ind w:left="108" w:right="135"/>
              <w:rPr>
                <w:rFonts w:ascii="Arial" w:hAnsi="Arial" w:cs="Arial"/>
                <w:sz w:val="19"/>
                <w:szCs w:val="19"/>
              </w:rPr>
            </w:pPr>
            <w:r w:rsidRPr="00690BCC">
              <w:rPr>
                <w:rFonts w:ascii="Arial" w:hAnsi="Arial" w:cs="Arial"/>
                <w:sz w:val="19"/>
                <w:szCs w:val="19"/>
              </w:rPr>
              <w:t>CHEO RI Director of Operations</w:t>
            </w:r>
          </w:p>
        </w:tc>
      </w:tr>
    </w:tbl>
    <w:p w14:paraId="7F69BFFF" w14:textId="77777777" w:rsidR="008B7275" w:rsidRPr="00690BCC" w:rsidRDefault="008B7275" w:rsidP="009B4270">
      <w:pPr>
        <w:rPr>
          <w:rFonts w:ascii="Arial" w:hAnsi="Arial" w:cs="Arial"/>
          <w:sz w:val="18"/>
        </w:rPr>
        <w:sectPr w:rsidR="008B7275" w:rsidRPr="00690BCC">
          <w:headerReference w:type="default" r:id="rId16"/>
          <w:pgSz w:w="15840" w:h="12240" w:orient="landscape"/>
          <w:pgMar w:top="680" w:right="380" w:bottom="1180" w:left="600" w:header="0" w:footer="995" w:gutter="0"/>
          <w:cols w:space="720"/>
        </w:sectPr>
      </w:pPr>
    </w:p>
    <w:p w14:paraId="16FC6059" w14:textId="77777777" w:rsidR="008B7275" w:rsidRDefault="008B7275" w:rsidP="009B4270">
      <w:pPr>
        <w:rPr>
          <w:rFonts w:ascii="Arial" w:hAnsi="Arial" w:cs="Arial"/>
          <w:sz w:val="18"/>
        </w:rPr>
      </w:pPr>
    </w:p>
    <w:p w14:paraId="0DC7BB32" w14:textId="76859DD8" w:rsidR="16458FD8" w:rsidRDefault="16458FD8" w:rsidP="16458FD8">
      <w:pPr>
        <w:pStyle w:val="Heading4"/>
        <w:rPr>
          <w:rFonts w:ascii="Arial" w:hAnsi="Arial" w:cs="Arial"/>
        </w:rPr>
      </w:pPr>
    </w:p>
    <w:p w14:paraId="34879308" w14:textId="26DAB06E" w:rsidR="16458FD8" w:rsidRDefault="16458FD8" w:rsidP="16458FD8">
      <w:pPr>
        <w:pStyle w:val="Heading4"/>
        <w:rPr>
          <w:rFonts w:ascii="Arial" w:hAnsi="Arial" w:cs="Arial"/>
        </w:rPr>
      </w:pPr>
    </w:p>
    <w:p w14:paraId="45809CC9" w14:textId="061F27CF" w:rsidR="16458FD8" w:rsidRDefault="16458FD8" w:rsidP="16458FD8">
      <w:pPr>
        <w:pStyle w:val="Heading4"/>
        <w:rPr>
          <w:rFonts w:ascii="Arial" w:hAnsi="Arial" w:cs="Arial"/>
        </w:rPr>
      </w:pPr>
    </w:p>
    <w:p w14:paraId="63A67DB4" w14:textId="612F284D" w:rsidR="00EC3770" w:rsidRPr="00690BCC" w:rsidRDefault="00EC3770" w:rsidP="00EC3770">
      <w:pPr>
        <w:pStyle w:val="Heading4"/>
        <w:rPr>
          <w:rFonts w:ascii="Arial" w:hAnsi="Arial" w:cs="Arial"/>
        </w:rPr>
      </w:pPr>
      <w:r>
        <w:rPr>
          <w:rFonts w:ascii="Arial" w:hAnsi="Arial" w:cs="Arial"/>
        </w:rPr>
        <w:t>Customer Service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591"/>
        <w:gridCol w:w="5386"/>
        <w:gridCol w:w="4678"/>
      </w:tblGrid>
      <w:tr w:rsidR="00EC3770" w:rsidRPr="00690BCC" w14:paraId="13CE86A0" w14:textId="77777777" w:rsidTr="00BA0315">
        <w:trPr>
          <w:trHeight w:val="806"/>
        </w:trPr>
        <w:tc>
          <w:tcPr>
            <w:tcW w:w="535" w:type="dxa"/>
            <w:shd w:val="clear" w:color="auto" w:fill="C6D9F1" w:themeFill="text2" w:themeFillTint="33"/>
          </w:tcPr>
          <w:p w14:paraId="053159D5" w14:textId="77777777" w:rsidR="00EC3770" w:rsidRPr="00690BCC" w:rsidRDefault="00EC3770" w:rsidP="00BA0315">
            <w:pPr>
              <w:pStyle w:val="TableParagraph"/>
              <w:ind w:left="0"/>
              <w:rPr>
                <w:rFonts w:ascii="Arial" w:hAnsi="Arial" w:cs="Arial"/>
                <w:b/>
                <w:bCs/>
                <w:sz w:val="18"/>
              </w:rPr>
            </w:pPr>
          </w:p>
        </w:tc>
        <w:tc>
          <w:tcPr>
            <w:tcW w:w="2591" w:type="dxa"/>
            <w:shd w:val="clear" w:color="auto" w:fill="C6D9F1" w:themeFill="text2" w:themeFillTint="33"/>
          </w:tcPr>
          <w:p w14:paraId="514FE205" w14:textId="77777777" w:rsidR="00EC3770" w:rsidRPr="00690BCC" w:rsidRDefault="00EC3770" w:rsidP="00BA0315">
            <w:pPr>
              <w:pStyle w:val="TableParagraph"/>
              <w:ind w:left="108"/>
              <w:rPr>
                <w:rFonts w:ascii="Arial" w:hAnsi="Arial" w:cs="Arial"/>
                <w:b/>
                <w:bCs/>
              </w:rPr>
            </w:pPr>
            <w:r w:rsidRPr="00690BCC">
              <w:rPr>
                <w:rFonts w:ascii="Arial" w:hAnsi="Arial" w:cs="Arial"/>
                <w:b/>
                <w:bCs/>
              </w:rPr>
              <w:t>Regulation</w:t>
            </w:r>
            <w:r w:rsidRPr="00690BCC">
              <w:rPr>
                <w:rFonts w:ascii="Arial" w:hAnsi="Arial" w:cs="Arial"/>
                <w:b/>
                <w:bCs/>
                <w:spacing w:val="-9"/>
              </w:rPr>
              <w:t xml:space="preserve"> </w:t>
            </w:r>
            <w:r w:rsidRPr="00690BCC">
              <w:rPr>
                <w:rFonts w:ascii="Arial" w:hAnsi="Arial" w:cs="Arial"/>
                <w:b/>
                <w:bCs/>
                <w:spacing w:val="-2"/>
              </w:rPr>
              <w:t>Section</w:t>
            </w:r>
          </w:p>
        </w:tc>
        <w:tc>
          <w:tcPr>
            <w:tcW w:w="5386" w:type="dxa"/>
            <w:shd w:val="clear" w:color="auto" w:fill="C6D9F1" w:themeFill="text2" w:themeFillTint="33"/>
          </w:tcPr>
          <w:p w14:paraId="009EC904" w14:textId="77777777" w:rsidR="00EC3770" w:rsidRPr="00690BCC" w:rsidRDefault="00EC3770" w:rsidP="00BA0315">
            <w:pPr>
              <w:pStyle w:val="TableParagraph"/>
              <w:ind w:left="108" w:right="122"/>
              <w:rPr>
                <w:rFonts w:ascii="Arial" w:hAnsi="Arial" w:cs="Arial"/>
                <w:b/>
                <w:bCs/>
              </w:rPr>
            </w:pPr>
            <w:r w:rsidRPr="00690BCC">
              <w:rPr>
                <w:rFonts w:ascii="Arial" w:hAnsi="Arial" w:cs="Arial"/>
                <w:b/>
                <w:bCs/>
              </w:rPr>
              <w:t>Compliance</w:t>
            </w:r>
            <w:r w:rsidRPr="00690BCC">
              <w:rPr>
                <w:rFonts w:ascii="Arial" w:hAnsi="Arial" w:cs="Arial"/>
                <w:b/>
                <w:bCs/>
                <w:spacing w:val="-13"/>
              </w:rPr>
              <w:t xml:space="preserve"> </w:t>
            </w:r>
            <w:r w:rsidRPr="00690BCC">
              <w:rPr>
                <w:rFonts w:ascii="Arial" w:hAnsi="Arial" w:cs="Arial"/>
                <w:b/>
                <w:bCs/>
              </w:rPr>
              <w:t>Action</w:t>
            </w:r>
            <w:r w:rsidRPr="00690BCC">
              <w:rPr>
                <w:rFonts w:ascii="Arial" w:hAnsi="Arial" w:cs="Arial"/>
                <w:b/>
                <w:bCs/>
                <w:spacing w:val="-12"/>
              </w:rPr>
              <w:t xml:space="preserve"> </w:t>
            </w:r>
            <w:r>
              <w:rPr>
                <w:rFonts w:ascii="Arial" w:hAnsi="Arial" w:cs="Arial"/>
                <w:b/>
                <w:bCs/>
                <w:spacing w:val="-12"/>
              </w:rPr>
              <w:t>(ongoing commitment)</w:t>
            </w:r>
          </w:p>
        </w:tc>
        <w:tc>
          <w:tcPr>
            <w:tcW w:w="4678" w:type="dxa"/>
            <w:shd w:val="clear" w:color="auto" w:fill="C6D9F1" w:themeFill="text2" w:themeFillTint="33"/>
          </w:tcPr>
          <w:p w14:paraId="669240D8" w14:textId="77777777" w:rsidR="00EC3770" w:rsidRPr="00690BCC" w:rsidRDefault="00EC3770" w:rsidP="00BA0315">
            <w:pPr>
              <w:pStyle w:val="TableParagraph"/>
              <w:ind w:left="108" w:right="135"/>
              <w:rPr>
                <w:rFonts w:ascii="Arial" w:hAnsi="Arial" w:cs="Arial"/>
                <w:b/>
                <w:bCs/>
              </w:rPr>
            </w:pPr>
            <w:r w:rsidRPr="00690BCC">
              <w:rPr>
                <w:rFonts w:ascii="Arial" w:hAnsi="Arial" w:cs="Arial"/>
                <w:b/>
                <w:bCs/>
                <w:spacing w:val="-2"/>
              </w:rPr>
              <w:t>Responsible lead/team</w:t>
            </w:r>
          </w:p>
        </w:tc>
      </w:tr>
      <w:tr w:rsidR="00EC3770" w:rsidRPr="00690BCC" w14:paraId="477053F7" w14:textId="77777777" w:rsidTr="00BA0315">
        <w:trPr>
          <w:trHeight w:val="1118"/>
        </w:trPr>
        <w:tc>
          <w:tcPr>
            <w:tcW w:w="535" w:type="dxa"/>
          </w:tcPr>
          <w:p w14:paraId="750F5322" w14:textId="7C06FA4F" w:rsidR="00EC3770" w:rsidRPr="00690BCC" w:rsidRDefault="00EC3770" w:rsidP="00BA0315">
            <w:pPr>
              <w:pStyle w:val="TableParagraph"/>
              <w:rPr>
                <w:rFonts w:ascii="Arial" w:hAnsi="Arial" w:cs="Arial"/>
                <w:sz w:val="19"/>
                <w:szCs w:val="19"/>
              </w:rPr>
            </w:pPr>
            <w:r>
              <w:rPr>
                <w:rFonts w:ascii="Arial" w:hAnsi="Arial" w:cs="Arial"/>
                <w:spacing w:val="-5"/>
                <w:sz w:val="19"/>
                <w:szCs w:val="19"/>
              </w:rPr>
              <w:t>30</w:t>
            </w:r>
          </w:p>
        </w:tc>
        <w:tc>
          <w:tcPr>
            <w:tcW w:w="2591" w:type="dxa"/>
          </w:tcPr>
          <w:p w14:paraId="624BCE90" w14:textId="68FE2D3E" w:rsidR="00EC3770" w:rsidRPr="00690BCC" w:rsidRDefault="00EC3770" w:rsidP="00BA0315">
            <w:pPr>
              <w:pStyle w:val="TableParagraph"/>
              <w:ind w:left="108"/>
              <w:rPr>
                <w:rFonts w:ascii="Arial" w:hAnsi="Arial" w:cs="Arial"/>
                <w:sz w:val="19"/>
                <w:szCs w:val="19"/>
              </w:rPr>
            </w:pPr>
            <w:r>
              <w:rPr>
                <w:rFonts w:ascii="Arial" w:hAnsi="Arial" w:cs="Arial"/>
                <w:sz w:val="19"/>
                <w:szCs w:val="19"/>
              </w:rPr>
              <w:t>Establishment of polices (Reg. 165/16 s.16)</w:t>
            </w:r>
            <w:r w:rsidR="003E5224">
              <w:rPr>
                <w:rFonts w:ascii="Arial" w:hAnsi="Arial" w:cs="Arial"/>
                <w:sz w:val="19"/>
                <w:szCs w:val="19"/>
              </w:rPr>
              <w:t xml:space="preserve"> &amp; use of service animals and support persons (Reg 165/16 s.16)</w:t>
            </w:r>
          </w:p>
        </w:tc>
        <w:tc>
          <w:tcPr>
            <w:tcW w:w="5386" w:type="dxa"/>
          </w:tcPr>
          <w:p w14:paraId="46286FE9" w14:textId="0C348E92" w:rsidR="00EC3770" w:rsidRDefault="00EC3770" w:rsidP="00BA0315">
            <w:pPr>
              <w:pStyle w:val="TableParagraph"/>
              <w:ind w:left="108" w:right="122"/>
              <w:rPr>
                <w:rFonts w:ascii="Arial" w:hAnsi="Arial" w:cs="Arial"/>
                <w:sz w:val="19"/>
                <w:szCs w:val="19"/>
              </w:rPr>
            </w:pPr>
            <w:r>
              <w:rPr>
                <w:rFonts w:ascii="Arial" w:hAnsi="Arial" w:cs="Arial"/>
                <w:sz w:val="19"/>
                <w:szCs w:val="19"/>
              </w:rPr>
              <w:t xml:space="preserve">Customer Service </w:t>
            </w:r>
            <w:r w:rsidR="003E5224">
              <w:rPr>
                <w:rFonts w:ascii="Arial" w:hAnsi="Arial" w:cs="Arial"/>
                <w:sz w:val="19"/>
                <w:szCs w:val="19"/>
              </w:rPr>
              <w:t xml:space="preserve">Guidelines developed </w:t>
            </w:r>
            <w:r>
              <w:rPr>
                <w:rFonts w:ascii="Arial" w:hAnsi="Arial" w:cs="Arial"/>
                <w:sz w:val="19"/>
                <w:szCs w:val="19"/>
              </w:rPr>
              <w:t>at CHEO RI</w:t>
            </w:r>
            <w:r w:rsidR="003E5224">
              <w:rPr>
                <w:rFonts w:ascii="Arial" w:hAnsi="Arial" w:cs="Arial"/>
                <w:sz w:val="19"/>
                <w:szCs w:val="19"/>
              </w:rPr>
              <w:t xml:space="preserve">. Guide addresses use of service animals and support persons. </w:t>
            </w:r>
          </w:p>
          <w:p w14:paraId="5274CB08" w14:textId="77777777" w:rsidR="003E5224" w:rsidRDefault="003E5224" w:rsidP="00BA0315">
            <w:pPr>
              <w:pStyle w:val="TableParagraph"/>
              <w:ind w:left="108" w:right="122"/>
              <w:rPr>
                <w:rFonts w:ascii="Arial" w:hAnsi="Arial" w:cs="Arial"/>
                <w:sz w:val="19"/>
                <w:szCs w:val="19"/>
              </w:rPr>
            </w:pPr>
          </w:p>
          <w:p w14:paraId="1140669F" w14:textId="7C707CFE" w:rsidR="003E5224" w:rsidRPr="00690BCC" w:rsidRDefault="003E5224" w:rsidP="00BA0315">
            <w:pPr>
              <w:pStyle w:val="TableParagraph"/>
              <w:ind w:left="108" w:right="122"/>
              <w:rPr>
                <w:rFonts w:ascii="Arial" w:hAnsi="Arial" w:cs="Arial"/>
                <w:sz w:val="19"/>
                <w:szCs w:val="19"/>
              </w:rPr>
            </w:pPr>
            <w:r>
              <w:rPr>
                <w:rFonts w:ascii="Arial" w:hAnsi="Arial" w:cs="Arial"/>
                <w:sz w:val="19"/>
                <w:szCs w:val="19"/>
              </w:rPr>
              <w:t>Used in conjunction with CHEO Customer Service Policy 218.</w:t>
            </w:r>
          </w:p>
        </w:tc>
        <w:tc>
          <w:tcPr>
            <w:tcW w:w="4678" w:type="dxa"/>
          </w:tcPr>
          <w:p w14:paraId="3E036FEF" w14:textId="77777777" w:rsidR="00EC3770" w:rsidRDefault="003E5224" w:rsidP="00BA0315">
            <w:pPr>
              <w:pStyle w:val="TableParagraph"/>
              <w:ind w:left="108" w:right="135"/>
              <w:rPr>
                <w:rFonts w:ascii="Arial" w:hAnsi="Arial" w:cs="Arial"/>
                <w:sz w:val="19"/>
                <w:szCs w:val="19"/>
              </w:rPr>
            </w:pPr>
            <w:r>
              <w:rPr>
                <w:rFonts w:ascii="Arial" w:hAnsi="Arial" w:cs="Arial"/>
                <w:sz w:val="19"/>
                <w:szCs w:val="19"/>
              </w:rPr>
              <w:t>Director RI Human Resources</w:t>
            </w:r>
          </w:p>
          <w:p w14:paraId="41A39E30" w14:textId="77777777" w:rsidR="003E5224" w:rsidRDefault="003E5224" w:rsidP="00BA0315">
            <w:pPr>
              <w:pStyle w:val="TableParagraph"/>
              <w:ind w:left="108" w:right="135"/>
              <w:rPr>
                <w:rFonts w:ascii="Arial" w:hAnsi="Arial" w:cs="Arial"/>
                <w:sz w:val="19"/>
                <w:szCs w:val="19"/>
              </w:rPr>
            </w:pPr>
          </w:p>
          <w:p w14:paraId="3A9D8126" w14:textId="61891772" w:rsidR="003E5224" w:rsidRPr="00690BCC" w:rsidRDefault="003E5224" w:rsidP="00BA0315">
            <w:pPr>
              <w:pStyle w:val="TableParagraph"/>
              <w:ind w:left="108" w:right="135"/>
              <w:rPr>
                <w:rFonts w:ascii="Arial" w:hAnsi="Arial" w:cs="Arial"/>
                <w:sz w:val="19"/>
                <w:szCs w:val="19"/>
              </w:rPr>
            </w:pPr>
            <w:r>
              <w:rPr>
                <w:rFonts w:ascii="Arial" w:hAnsi="Arial" w:cs="Arial"/>
                <w:sz w:val="19"/>
                <w:szCs w:val="19"/>
              </w:rPr>
              <w:t>Director, Office of I-IDEAS</w:t>
            </w:r>
          </w:p>
        </w:tc>
      </w:tr>
      <w:tr w:rsidR="00EC3770" w:rsidRPr="00690BCC" w14:paraId="4F895C32" w14:textId="77777777" w:rsidTr="00BA0315">
        <w:trPr>
          <w:trHeight w:val="859"/>
        </w:trPr>
        <w:tc>
          <w:tcPr>
            <w:tcW w:w="535" w:type="dxa"/>
          </w:tcPr>
          <w:p w14:paraId="3B51F74F" w14:textId="578647F9" w:rsidR="00EC3770" w:rsidRPr="00690BCC" w:rsidRDefault="00EC3770" w:rsidP="00BA0315">
            <w:pPr>
              <w:pStyle w:val="TableParagraph"/>
              <w:ind w:left="0"/>
              <w:rPr>
                <w:rFonts w:ascii="Arial" w:hAnsi="Arial" w:cs="Arial"/>
                <w:sz w:val="19"/>
                <w:szCs w:val="19"/>
              </w:rPr>
            </w:pPr>
            <w:r w:rsidRPr="00690BCC">
              <w:rPr>
                <w:rFonts w:ascii="Arial" w:hAnsi="Arial" w:cs="Arial"/>
                <w:spacing w:val="-5"/>
                <w:sz w:val="19"/>
                <w:szCs w:val="19"/>
              </w:rPr>
              <w:t xml:space="preserve">  </w:t>
            </w:r>
            <w:r>
              <w:rPr>
                <w:rFonts w:ascii="Arial" w:hAnsi="Arial" w:cs="Arial"/>
                <w:spacing w:val="-5"/>
                <w:sz w:val="19"/>
                <w:szCs w:val="19"/>
              </w:rPr>
              <w:t>31</w:t>
            </w:r>
          </w:p>
        </w:tc>
        <w:tc>
          <w:tcPr>
            <w:tcW w:w="2591" w:type="dxa"/>
          </w:tcPr>
          <w:p w14:paraId="52895D9A" w14:textId="71BAE866" w:rsidR="00EC3770" w:rsidRPr="00690BCC" w:rsidRDefault="003E5224" w:rsidP="00BA0315">
            <w:pPr>
              <w:pStyle w:val="TableParagraph"/>
              <w:ind w:left="108" w:right="120"/>
              <w:rPr>
                <w:rFonts w:ascii="Arial" w:hAnsi="Arial" w:cs="Arial"/>
                <w:sz w:val="19"/>
                <w:szCs w:val="19"/>
              </w:rPr>
            </w:pPr>
            <w:r>
              <w:rPr>
                <w:rFonts w:ascii="Arial" w:hAnsi="Arial" w:cs="Arial"/>
                <w:sz w:val="19"/>
                <w:szCs w:val="19"/>
              </w:rPr>
              <w:t>Notice of Temporary Disruption (Reg. 165/16 s.16)</w:t>
            </w:r>
          </w:p>
        </w:tc>
        <w:tc>
          <w:tcPr>
            <w:tcW w:w="5386" w:type="dxa"/>
          </w:tcPr>
          <w:p w14:paraId="7AD8B6DB" w14:textId="2192165C" w:rsidR="00EC3770" w:rsidRPr="00690BCC" w:rsidRDefault="003E5224" w:rsidP="00BA0315">
            <w:pPr>
              <w:pStyle w:val="TableParagraph"/>
              <w:ind w:left="108" w:right="122"/>
              <w:rPr>
                <w:rFonts w:ascii="Arial" w:hAnsi="Arial" w:cs="Arial"/>
                <w:sz w:val="19"/>
                <w:szCs w:val="19"/>
              </w:rPr>
            </w:pPr>
            <w:r>
              <w:rPr>
                <w:rFonts w:ascii="Arial" w:hAnsi="Arial" w:cs="Arial"/>
                <w:sz w:val="19"/>
                <w:szCs w:val="19"/>
              </w:rPr>
              <w:t>CHEO policy Accessibility: Providing a Barrier-Free Environment at CHEO Policy 225.</w:t>
            </w:r>
          </w:p>
        </w:tc>
        <w:tc>
          <w:tcPr>
            <w:tcW w:w="4678" w:type="dxa"/>
          </w:tcPr>
          <w:p w14:paraId="64839C49" w14:textId="77777777" w:rsidR="00EC3770" w:rsidRDefault="003E5224" w:rsidP="00BA0315">
            <w:pPr>
              <w:pStyle w:val="TableParagraph"/>
              <w:ind w:left="108" w:right="135"/>
              <w:rPr>
                <w:rFonts w:ascii="Arial" w:hAnsi="Arial" w:cs="Arial"/>
                <w:sz w:val="19"/>
                <w:szCs w:val="19"/>
              </w:rPr>
            </w:pPr>
            <w:r>
              <w:rPr>
                <w:rFonts w:ascii="Arial" w:hAnsi="Arial" w:cs="Arial"/>
                <w:sz w:val="19"/>
                <w:szCs w:val="19"/>
              </w:rPr>
              <w:t>Director of RI Operations</w:t>
            </w:r>
          </w:p>
          <w:p w14:paraId="78FC6263" w14:textId="77777777" w:rsidR="003E5224" w:rsidRDefault="003E5224" w:rsidP="00BA0315">
            <w:pPr>
              <w:pStyle w:val="TableParagraph"/>
              <w:ind w:left="108" w:right="135"/>
              <w:rPr>
                <w:rFonts w:ascii="Arial" w:hAnsi="Arial" w:cs="Arial"/>
                <w:sz w:val="19"/>
                <w:szCs w:val="19"/>
              </w:rPr>
            </w:pPr>
          </w:p>
          <w:p w14:paraId="2753A90F" w14:textId="7EECE40F" w:rsidR="003E5224" w:rsidRPr="00690BCC" w:rsidRDefault="003E5224" w:rsidP="00BA0315">
            <w:pPr>
              <w:pStyle w:val="TableParagraph"/>
              <w:ind w:left="108" w:right="135"/>
              <w:rPr>
                <w:rFonts w:ascii="Arial" w:hAnsi="Arial" w:cs="Arial"/>
                <w:sz w:val="19"/>
                <w:szCs w:val="19"/>
              </w:rPr>
            </w:pPr>
            <w:r>
              <w:rPr>
                <w:rFonts w:ascii="Arial" w:hAnsi="Arial" w:cs="Arial"/>
                <w:sz w:val="19"/>
                <w:szCs w:val="19"/>
              </w:rPr>
              <w:t>Chief Building and Planning Officer</w:t>
            </w:r>
          </w:p>
        </w:tc>
      </w:tr>
      <w:tr w:rsidR="00EC3770" w:rsidRPr="00690BCC" w14:paraId="3CD76E85" w14:textId="77777777" w:rsidTr="00BA0315">
        <w:trPr>
          <w:trHeight w:val="1226"/>
        </w:trPr>
        <w:tc>
          <w:tcPr>
            <w:tcW w:w="535" w:type="dxa"/>
          </w:tcPr>
          <w:p w14:paraId="63A2C965" w14:textId="0CE2A07C" w:rsidR="00EC3770" w:rsidRPr="00690BCC" w:rsidRDefault="00EC3770" w:rsidP="00BA0315">
            <w:pPr>
              <w:pStyle w:val="TableParagraph"/>
              <w:rPr>
                <w:rFonts w:ascii="Arial" w:hAnsi="Arial" w:cs="Arial"/>
                <w:sz w:val="19"/>
                <w:szCs w:val="19"/>
              </w:rPr>
            </w:pPr>
            <w:r>
              <w:rPr>
                <w:rFonts w:ascii="Arial" w:hAnsi="Arial" w:cs="Arial"/>
                <w:spacing w:val="-5"/>
                <w:sz w:val="19"/>
                <w:szCs w:val="19"/>
              </w:rPr>
              <w:t>32</w:t>
            </w:r>
          </w:p>
        </w:tc>
        <w:tc>
          <w:tcPr>
            <w:tcW w:w="2591" w:type="dxa"/>
          </w:tcPr>
          <w:p w14:paraId="00E1F6CA" w14:textId="526AF0E0" w:rsidR="00EC3770" w:rsidRPr="00690BCC" w:rsidRDefault="003E5224" w:rsidP="00BA0315">
            <w:pPr>
              <w:pStyle w:val="TableParagraph"/>
              <w:ind w:left="108" w:right="97"/>
              <w:rPr>
                <w:rFonts w:ascii="Arial" w:hAnsi="Arial" w:cs="Arial"/>
                <w:sz w:val="19"/>
                <w:szCs w:val="19"/>
              </w:rPr>
            </w:pPr>
            <w:r>
              <w:rPr>
                <w:rFonts w:ascii="Arial" w:hAnsi="Arial" w:cs="Arial"/>
                <w:sz w:val="19"/>
                <w:szCs w:val="19"/>
              </w:rPr>
              <w:t>Feedback Process (Reg. 165/16 s. 16)</w:t>
            </w:r>
          </w:p>
        </w:tc>
        <w:tc>
          <w:tcPr>
            <w:tcW w:w="5386" w:type="dxa"/>
          </w:tcPr>
          <w:p w14:paraId="77C5664A" w14:textId="35B919D6" w:rsidR="00EC3770" w:rsidRPr="00690BCC" w:rsidRDefault="003E5224" w:rsidP="00BA0315">
            <w:pPr>
              <w:pStyle w:val="TableParagraph"/>
              <w:ind w:left="108" w:right="122"/>
              <w:rPr>
                <w:rFonts w:ascii="Arial" w:hAnsi="Arial" w:cs="Arial"/>
                <w:sz w:val="19"/>
                <w:szCs w:val="19"/>
              </w:rPr>
            </w:pPr>
            <w:r>
              <w:rPr>
                <w:rFonts w:ascii="Arial" w:hAnsi="Arial" w:cs="Arial"/>
                <w:sz w:val="19"/>
                <w:szCs w:val="19"/>
              </w:rPr>
              <w:t xml:space="preserve">Wide range of feedback options available. Feedback section on CHEO RI external website. </w:t>
            </w:r>
          </w:p>
        </w:tc>
        <w:tc>
          <w:tcPr>
            <w:tcW w:w="4678" w:type="dxa"/>
          </w:tcPr>
          <w:p w14:paraId="636C0983" w14:textId="77777777" w:rsidR="00EC3770" w:rsidRDefault="003E5224" w:rsidP="00BA0315">
            <w:pPr>
              <w:pStyle w:val="TableParagraph"/>
              <w:ind w:left="108" w:right="135"/>
              <w:rPr>
                <w:rFonts w:ascii="Arial" w:hAnsi="Arial" w:cs="Arial"/>
                <w:sz w:val="19"/>
                <w:szCs w:val="19"/>
              </w:rPr>
            </w:pPr>
            <w:r>
              <w:rPr>
                <w:rFonts w:ascii="Arial" w:hAnsi="Arial" w:cs="Arial"/>
                <w:sz w:val="19"/>
                <w:szCs w:val="19"/>
              </w:rPr>
              <w:t>Director of Human Resources</w:t>
            </w:r>
          </w:p>
          <w:p w14:paraId="63AE9D5A" w14:textId="0C9B35CA" w:rsidR="003E5224" w:rsidRPr="00690BCC" w:rsidRDefault="003E5224" w:rsidP="00BA0315">
            <w:pPr>
              <w:pStyle w:val="TableParagraph"/>
              <w:ind w:left="108" w:right="135"/>
              <w:rPr>
                <w:rFonts w:ascii="Arial" w:hAnsi="Arial" w:cs="Arial"/>
                <w:sz w:val="19"/>
                <w:szCs w:val="19"/>
              </w:rPr>
            </w:pPr>
          </w:p>
        </w:tc>
      </w:tr>
    </w:tbl>
    <w:p w14:paraId="5314F84E" w14:textId="77777777" w:rsidR="00EC3770" w:rsidRDefault="00EC3770" w:rsidP="00EC3770">
      <w:pPr>
        <w:rPr>
          <w:rFonts w:ascii="Arial" w:hAnsi="Arial" w:cs="Arial"/>
          <w:sz w:val="18"/>
        </w:rPr>
      </w:pPr>
    </w:p>
    <w:p w14:paraId="5A8F4125" w14:textId="77777777" w:rsidR="00EC3770" w:rsidRDefault="00EC3770" w:rsidP="00EC3770">
      <w:pPr>
        <w:rPr>
          <w:rFonts w:ascii="Arial" w:hAnsi="Arial" w:cs="Arial"/>
          <w:sz w:val="18"/>
        </w:rPr>
      </w:pPr>
    </w:p>
    <w:p w14:paraId="18F8F06F" w14:textId="77777777" w:rsidR="00EC3770" w:rsidRPr="00EC3770" w:rsidRDefault="00EC3770" w:rsidP="00EC3770">
      <w:pPr>
        <w:rPr>
          <w:rFonts w:ascii="Arial" w:hAnsi="Arial" w:cs="Arial"/>
          <w:sz w:val="18"/>
        </w:rPr>
        <w:sectPr w:rsidR="00EC3770" w:rsidRPr="00EC3770">
          <w:headerReference w:type="default" r:id="rId17"/>
          <w:type w:val="continuous"/>
          <w:pgSz w:w="15840" w:h="12240" w:orient="landscape"/>
          <w:pgMar w:top="700" w:right="380" w:bottom="1200" w:left="600" w:header="0" w:footer="995" w:gutter="0"/>
          <w:cols w:space="720"/>
        </w:sectPr>
      </w:pPr>
    </w:p>
    <w:p w14:paraId="212C99CF" w14:textId="77777777" w:rsidR="008B7275" w:rsidRPr="003E5224" w:rsidRDefault="299D47D9" w:rsidP="009B4270">
      <w:pPr>
        <w:pStyle w:val="Heading1"/>
        <w:rPr>
          <w:rFonts w:ascii="Arial" w:hAnsi="Arial" w:cs="Arial"/>
        </w:rPr>
      </w:pPr>
      <w:bookmarkStart w:id="16" w:name="_Toc1582692597"/>
      <w:r w:rsidRPr="003E5224">
        <w:rPr>
          <w:rFonts w:ascii="Arial" w:hAnsi="Arial" w:cs="Arial"/>
        </w:rPr>
        <w:lastRenderedPageBreak/>
        <w:t>Communication</w:t>
      </w:r>
      <w:r w:rsidRPr="003E5224">
        <w:rPr>
          <w:rFonts w:ascii="Arial" w:hAnsi="Arial" w:cs="Arial"/>
          <w:spacing w:val="-5"/>
        </w:rPr>
        <w:t xml:space="preserve"> </w:t>
      </w:r>
      <w:r w:rsidRPr="003E5224">
        <w:rPr>
          <w:rFonts w:ascii="Arial" w:hAnsi="Arial" w:cs="Arial"/>
        </w:rPr>
        <w:t>of</w:t>
      </w:r>
      <w:r w:rsidRPr="003E5224">
        <w:rPr>
          <w:rFonts w:ascii="Arial" w:hAnsi="Arial" w:cs="Arial"/>
          <w:spacing w:val="-7"/>
        </w:rPr>
        <w:t xml:space="preserve"> </w:t>
      </w:r>
      <w:r w:rsidRPr="003E5224">
        <w:rPr>
          <w:rFonts w:ascii="Arial" w:hAnsi="Arial" w:cs="Arial"/>
        </w:rPr>
        <w:t>Accessibility</w:t>
      </w:r>
      <w:r w:rsidRPr="003E5224">
        <w:rPr>
          <w:rFonts w:ascii="Arial" w:hAnsi="Arial" w:cs="Arial"/>
          <w:spacing w:val="-6"/>
        </w:rPr>
        <w:t xml:space="preserve"> </w:t>
      </w:r>
      <w:r w:rsidRPr="003E5224">
        <w:rPr>
          <w:rFonts w:ascii="Arial" w:hAnsi="Arial" w:cs="Arial"/>
          <w:spacing w:val="-4"/>
        </w:rPr>
        <w:t>Plan</w:t>
      </w:r>
      <w:bookmarkEnd w:id="16"/>
    </w:p>
    <w:p w14:paraId="189236E8" w14:textId="4770FAEB" w:rsidR="00624DF3" w:rsidRPr="003E5224" w:rsidRDefault="00382601" w:rsidP="009B4270">
      <w:pPr>
        <w:pStyle w:val="BodyText"/>
        <w:spacing w:before="116"/>
        <w:ind w:left="100"/>
        <w:rPr>
          <w:rFonts w:ascii="Arial" w:hAnsi="Arial" w:cs="Arial"/>
        </w:rPr>
      </w:pPr>
      <w:r w:rsidRPr="003E5224">
        <w:rPr>
          <w:rFonts w:ascii="Arial" w:hAnsi="Arial" w:cs="Arial"/>
        </w:rPr>
        <w:t xml:space="preserve">The </w:t>
      </w:r>
      <w:r w:rsidR="002A70D7" w:rsidRPr="003E5224">
        <w:rPr>
          <w:rFonts w:ascii="Arial" w:hAnsi="Arial" w:cs="Arial"/>
        </w:rPr>
        <w:t>CHEO</w:t>
      </w:r>
      <w:r w:rsidR="002A70D7" w:rsidRPr="003E5224">
        <w:rPr>
          <w:rFonts w:ascii="Arial" w:hAnsi="Arial" w:cs="Arial"/>
          <w:spacing w:val="-4"/>
        </w:rPr>
        <w:t xml:space="preserve"> </w:t>
      </w:r>
      <w:r w:rsidR="00624DF3" w:rsidRPr="003E5224">
        <w:rPr>
          <w:rFonts w:ascii="Arial" w:hAnsi="Arial" w:cs="Arial"/>
          <w:spacing w:val="-4"/>
        </w:rPr>
        <w:t xml:space="preserve">RI </w:t>
      </w:r>
      <w:r w:rsidR="00624DF3" w:rsidRPr="003E5224">
        <w:rPr>
          <w:rFonts w:ascii="Arial" w:hAnsi="Arial" w:cs="Arial"/>
        </w:rPr>
        <w:t>ensures our</w:t>
      </w:r>
      <w:r w:rsidR="002A70D7" w:rsidRPr="003E5224">
        <w:rPr>
          <w:rFonts w:ascii="Arial" w:hAnsi="Arial" w:cs="Arial"/>
          <w:spacing w:val="-3"/>
        </w:rPr>
        <w:t xml:space="preserve"> </w:t>
      </w:r>
      <w:r w:rsidR="002A70D7" w:rsidRPr="003E5224">
        <w:rPr>
          <w:rFonts w:ascii="Arial" w:hAnsi="Arial" w:cs="Arial"/>
        </w:rPr>
        <w:t>Accessibility</w:t>
      </w:r>
      <w:r w:rsidR="002A70D7" w:rsidRPr="003E5224">
        <w:rPr>
          <w:rFonts w:ascii="Arial" w:hAnsi="Arial" w:cs="Arial"/>
          <w:spacing w:val="-3"/>
        </w:rPr>
        <w:t xml:space="preserve"> </w:t>
      </w:r>
      <w:r w:rsidR="002A70D7" w:rsidRPr="003E5224">
        <w:rPr>
          <w:rFonts w:ascii="Arial" w:hAnsi="Arial" w:cs="Arial"/>
        </w:rPr>
        <w:t>Plan</w:t>
      </w:r>
      <w:r w:rsidR="002A70D7" w:rsidRPr="003E5224">
        <w:rPr>
          <w:rFonts w:ascii="Arial" w:hAnsi="Arial" w:cs="Arial"/>
          <w:spacing w:val="-6"/>
        </w:rPr>
        <w:t xml:space="preserve"> </w:t>
      </w:r>
      <w:r w:rsidR="00624DF3" w:rsidRPr="003E5224">
        <w:rPr>
          <w:rFonts w:ascii="Arial" w:hAnsi="Arial" w:cs="Arial"/>
          <w:spacing w:val="-6"/>
        </w:rPr>
        <w:t xml:space="preserve">is shared with </w:t>
      </w:r>
      <w:r w:rsidR="002A70D7" w:rsidRPr="003E5224">
        <w:rPr>
          <w:rFonts w:ascii="Arial" w:hAnsi="Arial" w:cs="Arial"/>
        </w:rPr>
        <w:t>employees,</w:t>
      </w:r>
      <w:r w:rsidR="00D910CB" w:rsidRPr="003E5224">
        <w:rPr>
          <w:rFonts w:ascii="Arial" w:hAnsi="Arial" w:cs="Arial"/>
        </w:rPr>
        <w:t xml:space="preserve"> volunteers,</w:t>
      </w:r>
      <w:r w:rsidR="002A70D7" w:rsidRPr="003E5224">
        <w:rPr>
          <w:rFonts w:ascii="Arial" w:hAnsi="Arial" w:cs="Arial"/>
          <w:spacing w:val="-4"/>
        </w:rPr>
        <w:t xml:space="preserve"> </w:t>
      </w:r>
      <w:r w:rsidR="006E5709" w:rsidRPr="003E5224">
        <w:rPr>
          <w:rFonts w:ascii="Arial" w:hAnsi="Arial" w:cs="Arial"/>
          <w:spacing w:val="-4"/>
        </w:rPr>
        <w:t>learners</w:t>
      </w:r>
      <w:r w:rsidR="006E5709" w:rsidRPr="003E5224">
        <w:rPr>
          <w:rFonts w:ascii="Arial" w:hAnsi="Arial" w:cs="Arial"/>
        </w:rPr>
        <w:t>,</w:t>
      </w:r>
      <w:r w:rsidR="002A70D7" w:rsidRPr="003E5224">
        <w:rPr>
          <w:rFonts w:ascii="Arial" w:hAnsi="Arial" w:cs="Arial"/>
          <w:spacing w:val="-3"/>
        </w:rPr>
        <w:t xml:space="preserve"> </w:t>
      </w:r>
      <w:r w:rsidR="002A70D7" w:rsidRPr="003E5224">
        <w:rPr>
          <w:rFonts w:ascii="Arial" w:hAnsi="Arial" w:cs="Arial"/>
        </w:rPr>
        <w:t>and</w:t>
      </w:r>
      <w:r w:rsidR="002A70D7" w:rsidRPr="003E5224">
        <w:rPr>
          <w:rFonts w:ascii="Arial" w:hAnsi="Arial" w:cs="Arial"/>
          <w:spacing w:val="-6"/>
        </w:rPr>
        <w:t xml:space="preserve"> </w:t>
      </w:r>
      <w:r w:rsidR="002A70D7" w:rsidRPr="003E5224">
        <w:rPr>
          <w:rFonts w:ascii="Arial" w:hAnsi="Arial" w:cs="Arial"/>
        </w:rPr>
        <w:t>the</w:t>
      </w:r>
      <w:r w:rsidR="002A70D7" w:rsidRPr="003E5224">
        <w:rPr>
          <w:rFonts w:ascii="Arial" w:hAnsi="Arial" w:cs="Arial"/>
          <w:spacing w:val="-3"/>
        </w:rPr>
        <w:t xml:space="preserve"> </w:t>
      </w:r>
      <w:r w:rsidR="002A70D7" w:rsidRPr="003E5224">
        <w:rPr>
          <w:rFonts w:ascii="Arial" w:hAnsi="Arial" w:cs="Arial"/>
        </w:rPr>
        <w:t>community.</w:t>
      </w:r>
      <w:r w:rsidR="002A70D7" w:rsidRPr="003E5224">
        <w:rPr>
          <w:rFonts w:ascii="Arial" w:hAnsi="Arial" w:cs="Arial"/>
          <w:spacing w:val="-3"/>
        </w:rPr>
        <w:t xml:space="preserve"> </w:t>
      </w:r>
      <w:r w:rsidR="00624DF3" w:rsidRPr="003E5224">
        <w:rPr>
          <w:rFonts w:ascii="Arial" w:hAnsi="Arial" w:cs="Arial"/>
        </w:rPr>
        <w:t xml:space="preserve">We encourage feedback and identification of issues and barriers </w:t>
      </w:r>
      <w:r w:rsidR="006E5709" w:rsidRPr="003E5224">
        <w:rPr>
          <w:rFonts w:ascii="Arial" w:hAnsi="Arial" w:cs="Arial"/>
        </w:rPr>
        <w:t xml:space="preserve">so they can be </w:t>
      </w:r>
      <w:r w:rsidR="00624DF3" w:rsidRPr="003E5224">
        <w:rPr>
          <w:rFonts w:ascii="Arial" w:hAnsi="Arial" w:cs="Arial"/>
        </w:rPr>
        <w:t xml:space="preserve">addressed. </w:t>
      </w:r>
    </w:p>
    <w:p w14:paraId="114BBC28" w14:textId="77777777" w:rsidR="00624DF3" w:rsidRPr="003E5224" w:rsidRDefault="00624DF3" w:rsidP="009B4270">
      <w:pPr>
        <w:pStyle w:val="BodyText"/>
        <w:spacing w:before="1"/>
        <w:ind w:left="100"/>
        <w:rPr>
          <w:rFonts w:ascii="Arial" w:hAnsi="Arial" w:cs="Arial"/>
        </w:rPr>
      </w:pPr>
    </w:p>
    <w:p w14:paraId="1922A6BF" w14:textId="77777777" w:rsidR="008B7275" w:rsidRPr="003E5224" w:rsidRDefault="299D47D9" w:rsidP="009B4270">
      <w:pPr>
        <w:pStyle w:val="Heading2"/>
        <w:ind w:left="0"/>
        <w:rPr>
          <w:rFonts w:ascii="Arial" w:hAnsi="Arial" w:cs="Arial"/>
          <w:sz w:val="22"/>
          <w:szCs w:val="22"/>
        </w:rPr>
      </w:pPr>
      <w:bookmarkStart w:id="17" w:name="_Toc1734483710"/>
      <w:r w:rsidRPr="003E5224">
        <w:rPr>
          <w:rFonts w:ascii="Arial" w:hAnsi="Arial" w:cs="Arial"/>
          <w:sz w:val="22"/>
          <w:szCs w:val="22"/>
        </w:rPr>
        <w:t>Internal</w:t>
      </w:r>
      <w:r w:rsidRPr="003E5224">
        <w:rPr>
          <w:rFonts w:ascii="Arial" w:hAnsi="Arial" w:cs="Arial"/>
          <w:spacing w:val="-10"/>
          <w:sz w:val="22"/>
          <w:szCs w:val="22"/>
        </w:rPr>
        <w:t xml:space="preserve"> </w:t>
      </w:r>
      <w:r w:rsidRPr="003E5224">
        <w:rPr>
          <w:rFonts w:ascii="Arial" w:hAnsi="Arial" w:cs="Arial"/>
          <w:spacing w:val="-2"/>
          <w:sz w:val="22"/>
          <w:szCs w:val="22"/>
        </w:rPr>
        <w:t>Audience</w:t>
      </w:r>
      <w:bookmarkEnd w:id="17"/>
    </w:p>
    <w:p w14:paraId="6163A595" w14:textId="3814E09F" w:rsidR="008B7275" w:rsidRPr="003E5224" w:rsidRDefault="002A70D7" w:rsidP="009B4270">
      <w:pPr>
        <w:pStyle w:val="ListParagraph"/>
        <w:numPr>
          <w:ilvl w:val="0"/>
          <w:numId w:val="1"/>
        </w:numPr>
        <w:tabs>
          <w:tab w:val="left" w:pos="460"/>
        </w:tabs>
        <w:spacing w:before="23"/>
        <w:ind w:right="119"/>
        <w:rPr>
          <w:rFonts w:ascii="Arial" w:hAnsi="Arial" w:cs="Arial"/>
        </w:rPr>
      </w:pPr>
      <w:r w:rsidRPr="003E5224">
        <w:rPr>
          <w:rFonts w:ascii="Arial" w:hAnsi="Arial" w:cs="Arial"/>
        </w:rPr>
        <w:t>Informing</w:t>
      </w:r>
      <w:r w:rsidRPr="003E5224">
        <w:rPr>
          <w:rFonts w:ascii="Arial" w:hAnsi="Arial" w:cs="Arial"/>
          <w:spacing w:val="26"/>
        </w:rPr>
        <w:t xml:space="preserve"> </w:t>
      </w:r>
      <w:r w:rsidRPr="003E5224">
        <w:rPr>
          <w:rFonts w:ascii="Arial" w:hAnsi="Arial" w:cs="Arial"/>
        </w:rPr>
        <w:t>all</w:t>
      </w:r>
      <w:r w:rsidRPr="003E5224">
        <w:rPr>
          <w:rFonts w:ascii="Arial" w:hAnsi="Arial" w:cs="Arial"/>
          <w:spacing w:val="29"/>
        </w:rPr>
        <w:t xml:space="preserve"> </w:t>
      </w:r>
      <w:r w:rsidRPr="003E5224">
        <w:rPr>
          <w:rFonts w:ascii="Arial" w:hAnsi="Arial" w:cs="Arial"/>
        </w:rPr>
        <w:t>leaders</w:t>
      </w:r>
      <w:r w:rsidRPr="003E5224">
        <w:rPr>
          <w:rFonts w:ascii="Arial" w:hAnsi="Arial" w:cs="Arial"/>
          <w:spacing w:val="27"/>
        </w:rPr>
        <w:t xml:space="preserve"> </w:t>
      </w:r>
      <w:r w:rsidRPr="003E5224">
        <w:rPr>
          <w:rFonts w:ascii="Arial" w:hAnsi="Arial" w:cs="Arial"/>
        </w:rPr>
        <w:t>and</w:t>
      </w:r>
      <w:r w:rsidRPr="003E5224">
        <w:rPr>
          <w:rFonts w:ascii="Arial" w:hAnsi="Arial" w:cs="Arial"/>
          <w:spacing w:val="26"/>
        </w:rPr>
        <w:t xml:space="preserve"> </w:t>
      </w:r>
      <w:r w:rsidRPr="003E5224">
        <w:rPr>
          <w:rFonts w:ascii="Arial" w:hAnsi="Arial" w:cs="Arial"/>
        </w:rPr>
        <w:t>managers</w:t>
      </w:r>
      <w:r w:rsidRPr="003E5224">
        <w:rPr>
          <w:rFonts w:ascii="Arial" w:hAnsi="Arial" w:cs="Arial"/>
          <w:spacing w:val="27"/>
        </w:rPr>
        <w:t xml:space="preserve"> </w:t>
      </w:r>
      <w:r w:rsidRPr="003E5224">
        <w:rPr>
          <w:rFonts w:ascii="Arial" w:hAnsi="Arial" w:cs="Arial"/>
        </w:rPr>
        <w:t>within</w:t>
      </w:r>
      <w:r w:rsidRPr="003E5224">
        <w:rPr>
          <w:rFonts w:ascii="Arial" w:hAnsi="Arial" w:cs="Arial"/>
          <w:spacing w:val="29"/>
        </w:rPr>
        <w:t xml:space="preserve"> </w:t>
      </w:r>
      <w:r w:rsidRPr="003E5224">
        <w:rPr>
          <w:rFonts w:ascii="Arial" w:hAnsi="Arial" w:cs="Arial"/>
        </w:rPr>
        <w:t>the</w:t>
      </w:r>
      <w:r w:rsidRPr="003E5224">
        <w:rPr>
          <w:rFonts w:ascii="Arial" w:hAnsi="Arial" w:cs="Arial"/>
          <w:spacing w:val="25"/>
        </w:rPr>
        <w:t xml:space="preserve"> </w:t>
      </w:r>
      <w:r w:rsidRPr="003E5224">
        <w:rPr>
          <w:rFonts w:ascii="Arial" w:hAnsi="Arial" w:cs="Arial"/>
        </w:rPr>
        <w:t>organization</w:t>
      </w:r>
      <w:r w:rsidRPr="003E5224">
        <w:rPr>
          <w:rFonts w:ascii="Arial" w:hAnsi="Arial" w:cs="Arial"/>
          <w:spacing w:val="26"/>
        </w:rPr>
        <w:t xml:space="preserve"> </w:t>
      </w:r>
      <w:r w:rsidRPr="003E5224">
        <w:rPr>
          <w:rFonts w:ascii="Arial" w:hAnsi="Arial" w:cs="Arial"/>
        </w:rPr>
        <w:t>of</w:t>
      </w:r>
      <w:r w:rsidRPr="003E5224">
        <w:rPr>
          <w:rFonts w:ascii="Arial" w:hAnsi="Arial" w:cs="Arial"/>
          <w:spacing w:val="27"/>
        </w:rPr>
        <w:t xml:space="preserve"> </w:t>
      </w:r>
      <w:r w:rsidRPr="003E5224">
        <w:rPr>
          <w:rFonts w:ascii="Arial" w:hAnsi="Arial" w:cs="Arial"/>
        </w:rPr>
        <w:t>the</w:t>
      </w:r>
      <w:r w:rsidRPr="003E5224">
        <w:rPr>
          <w:rFonts w:ascii="Arial" w:hAnsi="Arial" w:cs="Arial"/>
          <w:spacing w:val="30"/>
        </w:rPr>
        <w:t xml:space="preserve"> </w:t>
      </w:r>
      <w:r w:rsidRPr="003E5224">
        <w:rPr>
          <w:rFonts w:ascii="Arial" w:hAnsi="Arial" w:cs="Arial"/>
        </w:rPr>
        <w:t>availability</w:t>
      </w:r>
      <w:r w:rsidRPr="003E5224">
        <w:rPr>
          <w:rFonts w:ascii="Arial" w:hAnsi="Arial" w:cs="Arial"/>
          <w:spacing w:val="28"/>
        </w:rPr>
        <w:t xml:space="preserve"> </w:t>
      </w:r>
      <w:r w:rsidRPr="003E5224">
        <w:rPr>
          <w:rFonts w:ascii="Arial" w:hAnsi="Arial" w:cs="Arial"/>
        </w:rPr>
        <w:t>of</w:t>
      </w:r>
      <w:r w:rsidRPr="003E5224">
        <w:rPr>
          <w:rFonts w:ascii="Arial" w:hAnsi="Arial" w:cs="Arial"/>
          <w:spacing w:val="27"/>
        </w:rPr>
        <w:t xml:space="preserve"> </w:t>
      </w:r>
      <w:r w:rsidRPr="003E5224">
        <w:rPr>
          <w:rFonts w:ascii="Arial" w:hAnsi="Arial" w:cs="Arial"/>
        </w:rPr>
        <w:t>the</w:t>
      </w:r>
      <w:r w:rsidRPr="003E5224">
        <w:rPr>
          <w:rFonts w:ascii="Arial" w:hAnsi="Arial" w:cs="Arial"/>
          <w:spacing w:val="25"/>
        </w:rPr>
        <w:t xml:space="preserve"> </w:t>
      </w:r>
      <w:r w:rsidRPr="003E5224">
        <w:rPr>
          <w:rFonts w:ascii="Arial" w:hAnsi="Arial" w:cs="Arial"/>
        </w:rPr>
        <w:t>most</w:t>
      </w:r>
      <w:r w:rsidRPr="003E5224">
        <w:rPr>
          <w:rFonts w:ascii="Arial" w:hAnsi="Arial" w:cs="Arial"/>
          <w:spacing w:val="30"/>
        </w:rPr>
        <w:t xml:space="preserve"> </w:t>
      </w:r>
      <w:r w:rsidRPr="003E5224">
        <w:rPr>
          <w:rFonts w:ascii="Arial" w:hAnsi="Arial" w:cs="Arial"/>
        </w:rPr>
        <w:t>recent Accessibility Plan</w:t>
      </w:r>
      <w:r w:rsidR="00CF6632" w:rsidRPr="003E5224">
        <w:rPr>
          <w:rFonts w:ascii="Arial" w:hAnsi="Arial" w:cs="Arial"/>
        </w:rPr>
        <w:t>.</w:t>
      </w:r>
    </w:p>
    <w:p w14:paraId="46D427CF" w14:textId="11951BC0" w:rsidR="008B7275" w:rsidRPr="003E5224" w:rsidRDefault="002A70D7" w:rsidP="009B4270">
      <w:pPr>
        <w:pStyle w:val="ListParagraph"/>
        <w:numPr>
          <w:ilvl w:val="0"/>
          <w:numId w:val="1"/>
        </w:numPr>
        <w:tabs>
          <w:tab w:val="left" w:pos="460"/>
        </w:tabs>
        <w:spacing w:before="0"/>
        <w:ind w:right="116"/>
        <w:rPr>
          <w:rFonts w:ascii="Arial" w:hAnsi="Arial" w:cs="Arial"/>
        </w:rPr>
      </w:pPr>
      <w:r w:rsidRPr="003E5224">
        <w:rPr>
          <w:rFonts w:ascii="Arial" w:hAnsi="Arial" w:cs="Arial"/>
        </w:rPr>
        <w:t>Posting</w:t>
      </w:r>
      <w:r w:rsidRPr="003E5224">
        <w:rPr>
          <w:rFonts w:ascii="Arial" w:hAnsi="Arial" w:cs="Arial"/>
          <w:spacing w:val="-7"/>
        </w:rPr>
        <w:t xml:space="preserve"> </w:t>
      </w:r>
      <w:r w:rsidRPr="003E5224">
        <w:rPr>
          <w:rFonts w:ascii="Arial" w:hAnsi="Arial" w:cs="Arial"/>
        </w:rPr>
        <w:t>the</w:t>
      </w:r>
      <w:r w:rsidRPr="003E5224">
        <w:rPr>
          <w:rFonts w:ascii="Arial" w:hAnsi="Arial" w:cs="Arial"/>
          <w:spacing w:val="-6"/>
        </w:rPr>
        <w:t xml:space="preserve"> </w:t>
      </w:r>
      <w:r w:rsidRPr="003E5224">
        <w:rPr>
          <w:rFonts w:ascii="Arial" w:hAnsi="Arial" w:cs="Arial"/>
        </w:rPr>
        <w:t>Accessibility</w:t>
      </w:r>
      <w:r w:rsidRPr="003E5224">
        <w:rPr>
          <w:rFonts w:ascii="Arial" w:hAnsi="Arial" w:cs="Arial"/>
          <w:spacing w:val="-8"/>
        </w:rPr>
        <w:t xml:space="preserve"> </w:t>
      </w:r>
      <w:r w:rsidRPr="003E5224">
        <w:rPr>
          <w:rFonts w:ascii="Arial" w:hAnsi="Arial" w:cs="Arial"/>
        </w:rPr>
        <w:t>Plan</w:t>
      </w:r>
      <w:r w:rsidRPr="003E5224">
        <w:rPr>
          <w:rFonts w:ascii="Arial" w:hAnsi="Arial" w:cs="Arial"/>
          <w:spacing w:val="-7"/>
        </w:rPr>
        <w:t xml:space="preserve"> </w:t>
      </w:r>
      <w:r w:rsidRPr="003E5224">
        <w:rPr>
          <w:rFonts w:ascii="Arial" w:hAnsi="Arial" w:cs="Arial"/>
        </w:rPr>
        <w:t>on</w:t>
      </w:r>
      <w:r w:rsidRPr="003E5224">
        <w:rPr>
          <w:rFonts w:ascii="Arial" w:hAnsi="Arial" w:cs="Arial"/>
          <w:spacing w:val="-7"/>
        </w:rPr>
        <w:t xml:space="preserve"> </w:t>
      </w:r>
      <w:r w:rsidR="00382601" w:rsidRPr="003E5224">
        <w:rPr>
          <w:rFonts w:ascii="Arial" w:hAnsi="Arial" w:cs="Arial"/>
          <w:spacing w:val="-7"/>
        </w:rPr>
        <w:t xml:space="preserve">the </w:t>
      </w:r>
      <w:r w:rsidRPr="003E5224">
        <w:rPr>
          <w:rFonts w:ascii="Arial" w:hAnsi="Arial" w:cs="Arial"/>
        </w:rPr>
        <w:t>CHEO</w:t>
      </w:r>
      <w:r w:rsidR="00721944" w:rsidRPr="003E5224">
        <w:rPr>
          <w:rFonts w:ascii="Arial" w:hAnsi="Arial" w:cs="Arial"/>
        </w:rPr>
        <w:t xml:space="preserve"> RI</w:t>
      </w:r>
      <w:r w:rsidRPr="003E5224">
        <w:rPr>
          <w:rFonts w:ascii="Arial" w:hAnsi="Arial" w:cs="Arial"/>
        </w:rPr>
        <w:t>’s</w:t>
      </w:r>
      <w:r w:rsidRPr="003E5224">
        <w:rPr>
          <w:rFonts w:ascii="Arial" w:hAnsi="Arial" w:cs="Arial"/>
          <w:spacing w:val="-8"/>
        </w:rPr>
        <w:t xml:space="preserve"> </w:t>
      </w:r>
      <w:r w:rsidRPr="003E5224">
        <w:rPr>
          <w:rFonts w:ascii="Arial" w:hAnsi="Arial" w:cs="Arial"/>
        </w:rPr>
        <w:t>intranet</w:t>
      </w:r>
      <w:r w:rsidRPr="003E5224">
        <w:rPr>
          <w:rFonts w:ascii="Arial" w:hAnsi="Arial" w:cs="Arial"/>
          <w:spacing w:val="-8"/>
        </w:rPr>
        <w:t xml:space="preserve"> </w:t>
      </w:r>
      <w:r w:rsidRPr="003E5224">
        <w:rPr>
          <w:rFonts w:ascii="Arial" w:hAnsi="Arial" w:cs="Arial"/>
        </w:rPr>
        <w:t>site,</w:t>
      </w:r>
      <w:r w:rsidRPr="003E5224">
        <w:rPr>
          <w:rFonts w:ascii="Arial" w:hAnsi="Arial" w:cs="Arial"/>
          <w:spacing w:val="-8"/>
        </w:rPr>
        <w:t xml:space="preserve"> </w:t>
      </w:r>
      <w:r w:rsidRPr="003E5224">
        <w:rPr>
          <w:rFonts w:ascii="Arial" w:hAnsi="Arial" w:cs="Arial"/>
        </w:rPr>
        <w:t>which</w:t>
      </w:r>
      <w:r w:rsidRPr="003E5224">
        <w:rPr>
          <w:rFonts w:ascii="Arial" w:hAnsi="Arial" w:cs="Arial"/>
          <w:spacing w:val="-8"/>
        </w:rPr>
        <w:t xml:space="preserve"> </w:t>
      </w:r>
      <w:r w:rsidRPr="003E5224">
        <w:rPr>
          <w:rFonts w:ascii="Arial" w:hAnsi="Arial" w:cs="Arial"/>
        </w:rPr>
        <w:t>enables</w:t>
      </w:r>
      <w:r w:rsidRPr="003E5224">
        <w:rPr>
          <w:rFonts w:ascii="Arial" w:hAnsi="Arial" w:cs="Arial"/>
          <w:spacing w:val="-7"/>
        </w:rPr>
        <w:t xml:space="preserve"> </w:t>
      </w:r>
      <w:r w:rsidRPr="003E5224">
        <w:rPr>
          <w:rFonts w:ascii="Arial" w:hAnsi="Arial" w:cs="Arial"/>
        </w:rPr>
        <w:t>all</w:t>
      </w:r>
      <w:r w:rsidRPr="003E5224">
        <w:rPr>
          <w:rFonts w:ascii="Arial" w:hAnsi="Arial" w:cs="Arial"/>
          <w:spacing w:val="-10"/>
        </w:rPr>
        <w:t xml:space="preserve"> </w:t>
      </w:r>
      <w:r w:rsidR="009B4270" w:rsidRPr="003E5224">
        <w:rPr>
          <w:rFonts w:ascii="Arial" w:hAnsi="Arial" w:cs="Arial"/>
        </w:rPr>
        <w:t>employees</w:t>
      </w:r>
      <w:r w:rsidRPr="003E5224">
        <w:rPr>
          <w:rFonts w:ascii="Arial" w:hAnsi="Arial" w:cs="Arial"/>
          <w:spacing w:val="-8"/>
        </w:rPr>
        <w:t xml:space="preserve"> </w:t>
      </w:r>
      <w:r w:rsidRPr="003E5224">
        <w:rPr>
          <w:rFonts w:ascii="Arial" w:hAnsi="Arial" w:cs="Arial"/>
        </w:rPr>
        <w:t>and</w:t>
      </w:r>
      <w:r w:rsidRPr="003E5224">
        <w:rPr>
          <w:rFonts w:ascii="Arial" w:hAnsi="Arial" w:cs="Arial"/>
          <w:spacing w:val="-7"/>
        </w:rPr>
        <w:t xml:space="preserve"> </w:t>
      </w:r>
      <w:r w:rsidR="00721944" w:rsidRPr="003E5224">
        <w:rPr>
          <w:rFonts w:ascii="Arial" w:hAnsi="Arial" w:cs="Arial"/>
        </w:rPr>
        <w:t>learners</w:t>
      </w:r>
      <w:r w:rsidRPr="003E5224">
        <w:rPr>
          <w:rFonts w:ascii="Arial" w:hAnsi="Arial" w:cs="Arial"/>
          <w:spacing w:val="-9"/>
        </w:rPr>
        <w:t xml:space="preserve"> </w:t>
      </w:r>
      <w:r w:rsidRPr="003E5224">
        <w:rPr>
          <w:rFonts w:ascii="Arial" w:hAnsi="Arial" w:cs="Arial"/>
        </w:rPr>
        <w:t>to consult or refer to the plan</w:t>
      </w:r>
      <w:r w:rsidR="00CF6632" w:rsidRPr="003E5224">
        <w:rPr>
          <w:rFonts w:ascii="Arial" w:hAnsi="Arial" w:cs="Arial"/>
        </w:rPr>
        <w:t>.</w:t>
      </w:r>
    </w:p>
    <w:p w14:paraId="54081281" w14:textId="3EA6B604" w:rsidR="008B7275" w:rsidRPr="003E5224" w:rsidRDefault="002A70D7" w:rsidP="009B4270">
      <w:pPr>
        <w:pStyle w:val="ListParagraph"/>
        <w:numPr>
          <w:ilvl w:val="0"/>
          <w:numId w:val="1"/>
        </w:numPr>
        <w:tabs>
          <w:tab w:val="left" w:pos="460"/>
        </w:tabs>
        <w:spacing w:before="1"/>
        <w:ind w:right="116"/>
        <w:rPr>
          <w:rFonts w:ascii="Arial" w:hAnsi="Arial" w:cs="Arial"/>
        </w:rPr>
      </w:pPr>
      <w:r w:rsidRPr="003E5224">
        <w:rPr>
          <w:rFonts w:ascii="Arial" w:hAnsi="Arial" w:cs="Arial"/>
        </w:rPr>
        <w:t xml:space="preserve">Providing training and awareness about the plan and </w:t>
      </w:r>
      <w:r w:rsidR="00382601" w:rsidRPr="003E5224">
        <w:rPr>
          <w:rFonts w:ascii="Arial" w:hAnsi="Arial" w:cs="Arial"/>
        </w:rPr>
        <w:t xml:space="preserve">the </w:t>
      </w:r>
      <w:r w:rsidRPr="003E5224">
        <w:rPr>
          <w:rFonts w:ascii="Arial" w:hAnsi="Arial" w:cs="Arial"/>
        </w:rPr>
        <w:t>CHEO</w:t>
      </w:r>
      <w:r w:rsidR="00721944" w:rsidRPr="003E5224">
        <w:rPr>
          <w:rFonts w:ascii="Arial" w:hAnsi="Arial" w:cs="Arial"/>
        </w:rPr>
        <w:t xml:space="preserve"> RI</w:t>
      </w:r>
      <w:r w:rsidRPr="003E5224">
        <w:rPr>
          <w:rFonts w:ascii="Arial" w:hAnsi="Arial" w:cs="Arial"/>
        </w:rPr>
        <w:t xml:space="preserve">’s commitment to accessibility, including </w:t>
      </w:r>
      <w:r w:rsidR="00315FC7" w:rsidRPr="003E5224">
        <w:rPr>
          <w:rFonts w:ascii="Arial" w:hAnsi="Arial" w:cs="Arial"/>
        </w:rPr>
        <w:t xml:space="preserve">updates via internal communication channels. </w:t>
      </w:r>
    </w:p>
    <w:p w14:paraId="792ADD90" w14:textId="2041FA92" w:rsidR="00D910CB" w:rsidRPr="003E5224" w:rsidRDefault="00D910CB" w:rsidP="009B4270">
      <w:pPr>
        <w:pStyle w:val="ListParagraph"/>
        <w:numPr>
          <w:ilvl w:val="0"/>
          <w:numId w:val="1"/>
        </w:numPr>
        <w:tabs>
          <w:tab w:val="left" w:pos="460"/>
        </w:tabs>
        <w:spacing w:before="1"/>
        <w:ind w:right="116"/>
        <w:rPr>
          <w:rFonts w:ascii="Arial" w:hAnsi="Arial" w:cs="Arial"/>
        </w:rPr>
      </w:pPr>
      <w:r w:rsidRPr="003E5224">
        <w:rPr>
          <w:rFonts w:ascii="Arial" w:hAnsi="Arial" w:cs="Arial"/>
        </w:rPr>
        <w:t>Ensur</w:t>
      </w:r>
      <w:r w:rsidR="006E5709" w:rsidRPr="003E5224">
        <w:rPr>
          <w:rFonts w:ascii="Arial" w:hAnsi="Arial" w:cs="Arial"/>
        </w:rPr>
        <w:t xml:space="preserve">ing </w:t>
      </w:r>
      <w:r w:rsidRPr="003E5224">
        <w:rPr>
          <w:rFonts w:ascii="Arial" w:hAnsi="Arial" w:cs="Arial"/>
        </w:rPr>
        <w:t xml:space="preserve">leaders are equipped with information regarding AODA and take appropriate training. </w:t>
      </w:r>
    </w:p>
    <w:p w14:paraId="2E664928" w14:textId="0553F158" w:rsidR="00D910CB" w:rsidRPr="003E5224" w:rsidRDefault="00D910CB" w:rsidP="009B4270">
      <w:pPr>
        <w:pStyle w:val="ListParagraph"/>
        <w:numPr>
          <w:ilvl w:val="0"/>
          <w:numId w:val="1"/>
        </w:numPr>
        <w:tabs>
          <w:tab w:val="left" w:pos="460"/>
        </w:tabs>
        <w:spacing w:before="1"/>
        <w:ind w:right="116"/>
        <w:rPr>
          <w:rFonts w:ascii="Arial" w:hAnsi="Arial" w:cs="Arial"/>
        </w:rPr>
      </w:pPr>
      <w:r w:rsidRPr="003E5224">
        <w:rPr>
          <w:rFonts w:ascii="Arial" w:hAnsi="Arial" w:cs="Arial"/>
        </w:rPr>
        <w:t>Provid</w:t>
      </w:r>
      <w:r w:rsidR="006E5709" w:rsidRPr="003E5224">
        <w:rPr>
          <w:rFonts w:ascii="Arial" w:hAnsi="Arial" w:cs="Arial"/>
        </w:rPr>
        <w:t>ing</w:t>
      </w:r>
      <w:r w:rsidRPr="003E5224">
        <w:rPr>
          <w:rFonts w:ascii="Arial" w:hAnsi="Arial" w:cs="Arial"/>
        </w:rPr>
        <w:t xml:space="preserve"> resources and material on intranet. </w:t>
      </w:r>
    </w:p>
    <w:p w14:paraId="566E4823" w14:textId="77777777" w:rsidR="00050D84" w:rsidRPr="003E5224" w:rsidRDefault="00050D84" w:rsidP="009B4270">
      <w:pPr>
        <w:pStyle w:val="ListParagraph"/>
        <w:tabs>
          <w:tab w:val="left" w:pos="460"/>
        </w:tabs>
        <w:spacing w:before="1"/>
        <w:ind w:left="460" w:right="116" w:firstLine="0"/>
        <w:rPr>
          <w:rFonts w:ascii="Arial" w:hAnsi="Arial" w:cs="Arial"/>
        </w:rPr>
      </w:pPr>
    </w:p>
    <w:p w14:paraId="54BAC4B1" w14:textId="77777777" w:rsidR="008B7275" w:rsidRPr="003E5224" w:rsidRDefault="299D47D9" w:rsidP="009B4270">
      <w:pPr>
        <w:pStyle w:val="Heading2"/>
        <w:ind w:left="0"/>
        <w:rPr>
          <w:rFonts w:ascii="Arial" w:hAnsi="Arial" w:cs="Arial"/>
          <w:sz w:val="22"/>
          <w:szCs w:val="22"/>
        </w:rPr>
      </w:pPr>
      <w:bookmarkStart w:id="18" w:name="_Toc1718330081"/>
      <w:r w:rsidRPr="003E5224">
        <w:rPr>
          <w:rFonts w:ascii="Arial" w:hAnsi="Arial" w:cs="Arial"/>
          <w:sz w:val="22"/>
          <w:szCs w:val="22"/>
        </w:rPr>
        <w:t>External</w:t>
      </w:r>
      <w:r w:rsidRPr="003E5224">
        <w:rPr>
          <w:rFonts w:ascii="Arial" w:hAnsi="Arial" w:cs="Arial"/>
          <w:spacing w:val="-10"/>
          <w:sz w:val="22"/>
          <w:szCs w:val="22"/>
        </w:rPr>
        <w:t xml:space="preserve"> </w:t>
      </w:r>
      <w:r w:rsidRPr="003E5224">
        <w:rPr>
          <w:rFonts w:ascii="Arial" w:hAnsi="Arial" w:cs="Arial"/>
          <w:spacing w:val="-2"/>
          <w:sz w:val="22"/>
          <w:szCs w:val="22"/>
        </w:rPr>
        <w:t>Audience</w:t>
      </w:r>
      <w:bookmarkEnd w:id="18"/>
    </w:p>
    <w:p w14:paraId="1C188E5F" w14:textId="7BAC3ABF" w:rsidR="008B7275" w:rsidRPr="003E5224" w:rsidRDefault="002A70D7" w:rsidP="009B4270">
      <w:pPr>
        <w:pStyle w:val="ListParagraph"/>
        <w:numPr>
          <w:ilvl w:val="0"/>
          <w:numId w:val="1"/>
        </w:numPr>
        <w:tabs>
          <w:tab w:val="left" w:pos="460"/>
        </w:tabs>
        <w:spacing w:before="22"/>
        <w:ind w:right="127"/>
        <w:rPr>
          <w:rFonts w:ascii="Arial" w:hAnsi="Arial" w:cs="Arial"/>
        </w:rPr>
      </w:pPr>
      <w:r w:rsidRPr="003E5224">
        <w:rPr>
          <w:rFonts w:ascii="Arial" w:hAnsi="Arial" w:cs="Arial"/>
        </w:rPr>
        <w:t xml:space="preserve">Posting of the most recent </w:t>
      </w:r>
      <w:r w:rsidR="00315FC7" w:rsidRPr="003E5224">
        <w:rPr>
          <w:rFonts w:ascii="Arial" w:hAnsi="Arial" w:cs="Arial"/>
        </w:rPr>
        <w:t>Accessibility P</w:t>
      </w:r>
      <w:r w:rsidRPr="003E5224">
        <w:rPr>
          <w:rFonts w:ascii="Arial" w:hAnsi="Arial" w:cs="Arial"/>
        </w:rPr>
        <w:t xml:space="preserve">lan on the CHEO </w:t>
      </w:r>
      <w:r w:rsidR="004E64E1" w:rsidRPr="003E5224">
        <w:rPr>
          <w:rFonts w:ascii="Arial" w:hAnsi="Arial" w:cs="Arial"/>
        </w:rPr>
        <w:t xml:space="preserve">RI </w:t>
      </w:r>
      <w:r w:rsidRPr="003E5224">
        <w:rPr>
          <w:rFonts w:ascii="Arial" w:hAnsi="Arial" w:cs="Arial"/>
        </w:rPr>
        <w:t xml:space="preserve">web site, to ensure that patients, </w:t>
      </w:r>
      <w:r w:rsidR="006E5709" w:rsidRPr="003E5224">
        <w:rPr>
          <w:rFonts w:ascii="Arial" w:hAnsi="Arial" w:cs="Arial"/>
        </w:rPr>
        <w:t>families,</w:t>
      </w:r>
      <w:r w:rsidRPr="003E5224">
        <w:rPr>
          <w:rFonts w:ascii="Arial" w:hAnsi="Arial" w:cs="Arial"/>
        </w:rPr>
        <w:t xml:space="preserve"> </w:t>
      </w:r>
      <w:r w:rsidR="00315FC7" w:rsidRPr="003E5224">
        <w:rPr>
          <w:rFonts w:ascii="Arial" w:hAnsi="Arial" w:cs="Arial"/>
        </w:rPr>
        <w:t xml:space="preserve">interested in or currently participating in research at CHEO, </w:t>
      </w:r>
      <w:r w:rsidRPr="003E5224">
        <w:rPr>
          <w:rFonts w:ascii="Arial" w:hAnsi="Arial" w:cs="Arial"/>
        </w:rPr>
        <w:t>and the community at large have access to the plan</w:t>
      </w:r>
      <w:r w:rsidR="00315FC7" w:rsidRPr="003E5224">
        <w:rPr>
          <w:rFonts w:ascii="Arial" w:hAnsi="Arial" w:cs="Arial"/>
        </w:rPr>
        <w:t>, with an opportunity to express concerns or provide feedback on issues of accessibility</w:t>
      </w:r>
      <w:r w:rsidR="00CF6632" w:rsidRPr="003E5224">
        <w:rPr>
          <w:rFonts w:ascii="Arial" w:hAnsi="Arial" w:cs="Arial"/>
        </w:rPr>
        <w:t>.</w:t>
      </w:r>
    </w:p>
    <w:p w14:paraId="38309012" w14:textId="77777777" w:rsidR="00817D36" w:rsidRPr="003E5224" w:rsidRDefault="00817D36" w:rsidP="009B4270">
      <w:pPr>
        <w:pStyle w:val="ListParagraph"/>
        <w:tabs>
          <w:tab w:val="left" w:pos="460"/>
        </w:tabs>
        <w:spacing w:before="0"/>
        <w:ind w:left="460" w:right="119" w:firstLine="0"/>
        <w:rPr>
          <w:rFonts w:ascii="Arial" w:hAnsi="Arial" w:cs="Arial"/>
        </w:rPr>
      </w:pPr>
    </w:p>
    <w:p w14:paraId="55BFCAC3" w14:textId="3291E68B" w:rsidR="002D2B87" w:rsidRPr="003E5224" w:rsidRDefault="002D2B87" w:rsidP="009B4270">
      <w:pPr>
        <w:tabs>
          <w:tab w:val="left" w:pos="460"/>
        </w:tabs>
        <w:ind w:right="119"/>
        <w:rPr>
          <w:rFonts w:ascii="Arial" w:hAnsi="Arial" w:cs="Arial"/>
        </w:rPr>
      </w:pPr>
    </w:p>
    <w:p w14:paraId="621C20B0" w14:textId="53B5E5D8" w:rsidR="008B7275" w:rsidRPr="003E5224" w:rsidRDefault="002A70D7" w:rsidP="009B4270">
      <w:pPr>
        <w:pStyle w:val="Heading1"/>
        <w:rPr>
          <w:rFonts w:ascii="Arial" w:hAnsi="Arial" w:cs="Arial"/>
        </w:rPr>
      </w:pPr>
      <w:bookmarkStart w:id="19" w:name="_Toc704882562"/>
      <w:r w:rsidRPr="16458FD8">
        <w:rPr>
          <w:rFonts w:ascii="Arial" w:hAnsi="Arial" w:cs="Arial"/>
        </w:rPr>
        <w:t>Feedback</w:t>
      </w:r>
      <w:bookmarkEnd w:id="19"/>
    </w:p>
    <w:p w14:paraId="0BBC1ECD" w14:textId="3A2BC0EB" w:rsidR="00D910CB" w:rsidRPr="003E5224" w:rsidRDefault="00382601" w:rsidP="16458FD8">
      <w:pPr>
        <w:pStyle w:val="BodyText"/>
        <w:spacing w:before="117"/>
        <w:ind w:left="100" w:right="42"/>
        <w:rPr>
          <w:rStyle w:val="Hyperlink"/>
          <w:rFonts w:ascii="Arial" w:hAnsi="Arial" w:cs="Arial"/>
        </w:rPr>
      </w:pPr>
      <w:r w:rsidRPr="003E5224">
        <w:rPr>
          <w:rFonts w:ascii="Arial" w:hAnsi="Arial" w:cs="Arial"/>
        </w:rPr>
        <w:t xml:space="preserve">The </w:t>
      </w:r>
      <w:r w:rsidR="00D910CB" w:rsidRPr="003E5224">
        <w:rPr>
          <w:rFonts w:ascii="Arial" w:hAnsi="Arial" w:cs="Arial"/>
        </w:rPr>
        <w:t xml:space="preserve">CHEO RI recognizes </w:t>
      </w:r>
      <w:r w:rsidR="002A70D7" w:rsidRPr="003E5224">
        <w:rPr>
          <w:rFonts w:ascii="Arial" w:hAnsi="Arial" w:cs="Arial"/>
        </w:rPr>
        <w:t>the importance</w:t>
      </w:r>
      <w:r w:rsidR="002A70D7" w:rsidRPr="003E5224">
        <w:rPr>
          <w:rFonts w:ascii="Arial" w:hAnsi="Arial" w:cs="Arial"/>
          <w:spacing w:val="-4"/>
        </w:rPr>
        <w:t xml:space="preserve"> </w:t>
      </w:r>
      <w:r w:rsidR="002A70D7" w:rsidRPr="003E5224">
        <w:rPr>
          <w:rFonts w:ascii="Arial" w:hAnsi="Arial" w:cs="Arial"/>
        </w:rPr>
        <w:t>of</w:t>
      </w:r>
      <w:r w:rsidR="002A70D7" w:rsidRPr="003E5224">
        <w:rPr>
          <w:rFonts w:ascii="Arial" w:hAnsi="Arial" w:cs="Arial"/>
          <w:spacing w:val="-4"/>
        </w:rPr>
        <w:t xml:space="preserve"> </w:t>
      </w:r>
      <w:r w:rsidR="002A70D7" w:rsidRPr="003E5224">
        <w:rPr>
          <w:rFonts w:ascii="Arial" w:hAnsi="Arial" w:cs="Arial"/>
        </w:rPr>
        <w:t>obtaining</w:t>
      </w:r>
      <w:r w:rsidR="002A70D7" w:rsidRPr="003E5224">
        <w:rPr>
          <w:rFonts w:ascii="Arial" w:hAnsi="Arial" w:cs="Arial"/>
          <w:spacing w:val="-3"/>
        </w:rPr>
        <w:t xml:space="preserve"> </w:t>
      </w:r>
      <w:r w:rsidR="002A70D7" w:rsidRPr="003E5224">
        <w:rPr>
          <w:rFonts w:ascii="Arial" w:hAnsi="Arial" w:cs="Arial"/>
        </w:rPr>
        <w:t>feedback from</w:t>
      </w:r>
      <w:r w:rsidR="002A70D7" w:rsidRPr="003E5224">
        <w:rPr>
          <w:rFonts w:ascii="Arial" w:hAnsi="Arial" w:cs="Arial"/>
          <w:spacing w:val="-4"/>
        </w:rPr>
        <w:t xml:space="preserve"> </w:t>
      </w:r>
      <w:r w:rsidR="00D910CB" w:rsidRPr="003E5224">
        <w:rPr>
          <w:rFonts w:ascii="Arial" w:hAnsi="Arial" w:cs="Arial"/>
          <w:spacing w:val="-4"/>
        </w:rPr>
        <w:t xml:space="preserve">staff, learners, volunteers, </w:t>
      </w:r>
      <w:r w:rsidR="006E5709" w:rsidRPr="003E5224">
        <w:rPr>
          <w:rFonts w:ascii="Arial" w:hAnsi="Arial" w:cs="Arial"/>
        </w:rPr>
        <w:t>patients,</w:t>
      </w:r>
      <w:r w:rsidR="002A70D7" w:rsidRPr="003E5224">
        <w:rPr>
          <w:rFonts w:ascii="Arial" w:hAnsi="Arial" w:cs="Arial"/>
          <w:spacing w:val="-2"/>
        </w:rPr>
        <w:t xml:space="preserve"> </w:t>
      </w:r>
      <w:r w:rsidR="002A70D7" w:rsidRPr="003E5224">
        <w:rPr>
          <w:rFonts w:ascii="Arial" w:hAnsi="Arial" w:cs="Arial"/>
        </w:rPr>
        <w:t>and</w:t>
      </w:r>
      <w:r w:rsidR="002A70D7" w:rsidRPr="003E5224">
        <w:rPr>
          <w:rFonts w:ascii="Arial" w:hAnsi="Arial" w:cs="Arial"/>
          <w:spacing w:val="-3"/>
        </w:rPr>
        <w:t xml:space="preserve"> </w:t>
      </w:r>
      <w:r w:rsidR="002A70D7" w:rsidRPr="003E5224">
        <w:rPr>
          <w:rFonts w:ascii="Arial" w:hAnsi="Arial" w:cs="Arial"/>
        </w:rPr>
        <w:t>families</w:t>
      </w:r>
      <w:r w:rsidR="002A70D7" w:rsidRPr="003E5224">
        <w:rPr>
          <w:rFonts w:ascii="Arial" w:hAnsi="Arial" w:cs="Arial"/>
          <w:spacing w:val="-3"/>
        </w:rPr>
        <w:t xml:space="preserve"> </w:t>
      </w:r>
      <w:r w:rsidR="002A70D7" w:rsidRPr="003E5224">
        <w:rPr>
          <w:rFonts w:ascii="Arial" w:hAnsi="Arial" w:cs="Arial"/>
        </w:rPr>
        <w:t>on</w:t>
      </w:r>
      <w:r w:rsidR="002A70D7" w:rsidRPr="003E5224">
        <w:rPr>
          <w:rFonts w:ascii="Arial" w:hAnsi="Arial" w:cs="Arial"/>
          <w:spacing w:val="-5"/>
        </w:rPr>
        <w:t xml:space="preserve"> </w:t>
      </w:r>
      <w:r w:rsidR="002A70D7" w:rsidRPr="003E5224">
        <w:rPr>
          <w:rFonts w:ascii="Arial" w:hAnsi="Arial" w:cs="Arial"/>
        </w:rPr>
        <w:t>ways</w:t>
      </w:r>
      <w:r w:rsidR="002A70D7" w:rsidRPr="003E5224">
        <w:rPr>
          <w:rFonts w:ascii="Arial" w:hAnsi="Arial" w:cs="Arial"/>
          <w:spacing w:val="-2"/>
        </w:rPr>
        <w:t xml:space="preserve"> </w:t>
      </w:r>
      <w:r w:rsidR="002A70D7" w:rsidRPr="003E5224">
        <w:rPr>
          <w:rFonts w:ascii="Arial" w:hAnsi="Arial" w:cs="Arial"/>
        </w:rPr>
        <w:t>in</w:t>
      </w:r>
      <w:r w:rsidR="002A70D7" w:rsidRPr="003E5224">
        <w:rPr>
          <w:rFonts w:ascii="Arial" w:hAnsi="Arial" w:cs="Arial"/>
          <w:spacing w:val="-2"/>
        </w:rPr>
        <w:t xml:space="preserve"> </w:t>
      </w:r>
      <w:r w:rsidR="002A70D7" w:rsidRPr="003E5224">
        <w:rPr>
          <w:rFonts w:ascii="Arial" w:hAnsi="Arial" w:cs="Arial"/>
        </w:rPr>
        <w:t>which</w:t>
      </w:r>
      <w:r w:rsidR="002A70D7" w:rsidRPr="003E5224">
        <w:rPr>
          <w:rFonts w:ascii="Arial" w:hAnsi="Arial" w:cs="Arial"/>
          <w:spacing w:val="-5"/>
        </w:rPr>
        <w:t xml:space="preserve"> </w:t>
      </w:r>
      <w:r w:rsidR="002A70D7" w:rsidRPr="003E5224">
        <w:rPr>
          <w:rFonts w:ascii="Arial" w:hAnsi="Arial" w:cs="Arial"/>
        </w:rPr>
        <w:t>the</w:t>
      </w:r>
      <w:r w:rsidR="002A70D7" w:rsidRPr="003E5224">
        <w:rPr>
          <w:rFonts w:ascii="Arial" w:hAnsi="Arial" w:cs="Arial"/>
          <w:spacing w:val="-2"/>
        </w:rPr>
        <w:t xml:space="preserve"> </w:t>
      </w:r>
      <w:r w:rsidR="00D910CB" w:rsidRPr="003E5224">
        <w:rPr>
          <w:rFonts w:ascii="Arial" w:hAnsi="Arial" w:cs="Arial"/>
        </w:rPr>
        <w:t xml:space="preserve">CHEO </w:t>
      </w:r>
      <w:r w:rsidR="00315FC7" w:rsidRPr="003E5224">
        <w:rPr>
          <w:rFonts w:ascii="Arial" w:hAnsi="Arial" w:cs="Arial"/>
        </w:rPr>
        <w:t>RI</w:t>
      </w:r>
      <w:r w:rsidR="00D910CB" w:rsidRPr="003E5224">
        <w:rPr>
          <w:rFonts w:ascii="Arial" w:hAnsi="Arial" w:cs="Arial"/>
        </w:rPr>
        <w:t xml:space="preserve"> </w:t>
      </w:r>
      <w:r w:rsidR="002A70D7" w:rsidRPr="003E5224">
        <w:rPr>
          <w:rFonts w:ascii="Arial" w:hAnsi="Arial" w:cs="Arial"/>
        </w:rPr>
        <w:t>can</w:t>
      </w:r>
      <w:r w:rsidR="002A70D7" w:rsidRPr="003E5224">
        <w:rPr>
          <w:rFonts w:ascii="Arial" w:hAnsi="Arial" w:cs="Arial"/>
          <w:spacing w:val="-2"/>
        </w:rPr>
        <w:t xml:space="preserve"> </w:t>
      </w:r>
      <w:r w:rsidR="002A70D7" w:rsidRPr="003E5224">
        <w:rPr>
          <w:rFonts w:ascii="Arial" w:hAnsi="Arial" w:cs="Arial"/>
        </w:rPr>
        <w:t xml:space="preserve">continue to render itself accessible. </w:t>
      </w:r>
      <w:r w:rsidR="00D910CB" w:rsidRPr="003E5224">
        <w:rPr>
          <w:rFonts w:ascii="Arial" w:hAnsi="Arial" w:cs="Arial"/>
        </w:rPr>
        <w:t xml:space="preserve">We encourage feedback and welcome you to email </w:t>
      </w:r>
      <w:hyperlink r:id="rId18" w:history="1">
        <w:r w:rsidR="00D910CB" w:rsidRPr="003E5224">
          <w:rPr>
            <w:rStyle w:val="Hyperlink"/>
            <w:rFonts w:ascii="Arial" w:hAnsi="Arial" w:cs="Arial"/>
          </w:rPr>
          <w:t>RIaccessibility@cheo.on.ca</w:t>
        </w:r>
      </w:hyperlink>
    </w:p>
    <w:p w14:paraId="2B92640A" w14:textId="77777777" w:rsidR="00690BCC" w:rsidRPr="003E5224" w:rsidRDefault="00690BCC" w:rsidP="009B4270">
      <w:pPr>
        <w:pStyle w:val="BodyText"/>
        <w:spacing w:before="117"/>
        <w:ind w:right="42" w:firstLine="720"/>
        <w:rPr>
          <w:rStyle w:val="Hyperlink"/>
          <w:rFonts w:ascii="Arial" w:hAnsi="Arial" w:cs="Arial"/>
          <w:color w:val="auto"/>
          <w:sz w:val="28"/>
          <w:szCs w:val="28"/>
          <w:u w:val="none"/>
        </w:rPr>
      </w:pPr>
    </w:p>
    <w:p w14:paraId="6B31C0FF" w14:textId="2E3B8B31" w:rsidR="00D910CB" w:rsidRPr="003E5224" w:rsidRDefault="00D910CB" w:rsidP="009B4270">
      <w:pPr>
        <w:pStyle w:val="BodyText"/>
        <w:spacing w:before="117"/>
        <w:ind w:right="42" w:firstLine="720"/>
        <w:rPr>
          <w:rFonts w:ascii="Arial" w:hAnsi="Arial" w:cs="Arial"/>
          <w:sz w:val="28"/>
          <w:szCs w:val="28"/>
        </w:rPr>
      </w:pPr>
      <w:r w:rsidRPr="003E5224">
        <w:rPr>
          <w:rStyle w:val="Hyperlink"/>
          <w:rFonts w:ascii="Arial" w:hAnsi="Arial" w:cs="Arial"/>
          <w:color w:val="auto"/>
          <w:sz w:val="28"/>
          <w:szCs w:val="28"/>
          <w:u w:val="none"/>
        </w:rPr>
        <w:t xml:space="preserve">Accessible formats of this document are available upon request. </w:t>
      </w:r>
    </w:p>
    <w:p w14:paraId="7A9D6A89" w14:textId="1687063E" w:rsidR="008B7275" w:rsidRPr="003E5224" w:rsidRDefault="008B7275" w:rsidP="16458FD8">
      <w:pPr>
        <w:spacing w:before="117"/>
        <w:ind w:right="42"/>
        <w:rPr>
          <w:rFonts w:ascii="Arial" w:hAnsi="Arial" w:cs="Arial"/>
        </w:rPr>
        <w:sectPr w:rsidR="008B7275" w:rsidRPr="003E5224">
          <w:headerReference w:type="default" r:id="rId19"/>
          <w:pgSz w:w="12240" w:h="15840"/>
          <w:pgMar w:top="1420" w:right="1320" w:bottom="1200" w:left="1340" w:header="0" w:footer="1015" w:gutter="0"/>
          <w:cols w:space="720"/>
        </w:sectPr>
      </w:pPr>
    </w:p>
    <w:p w14:paraId="4D5A7A65" w14:textId="7E907DA4" w:rsidR="008B7275" w:rsidRPr="003E5224" w:rsidRDefault="299D47D9" w:rsidP="00690BCC">
      <w:pPr>
        <w:pStyle w:val="Heading1"/>
        <w:rPr>
          <w:rFonts w:ascii="Arial" w:hAnsi="Arial" w:cs="Arial"/>
          <w:spacing w:val="-2"/>
          <w:sz w:val="24"/>
          <w:szCs w:val="24"/>
        </w:rPr>
      </w:pPr>
      <w:bookmarkStart w:id="20" w:name="_Toc1072179039"/>
      <w:r w:rsidRPr="003E5224">
        <w:rPr>
          <w:rFonts w:ascii="Arial" w:hAnsi="Arial" w:cs="Arial"/>
          <w:spacing w:val="-2"/>
          <w:sz w:val="24"/>
          <w:szCs w:val="24"/>
        </w:rPr>
        <w:lastRenderedPageBreak/>
        <w:t>Appendix</w:t>
      </w:r>
      <w:r w:rsidR="62CDF385" w:rsidRPr="003E5224">
        <w:rPr>
          <w:rFonts w:ascii="Arial" w:hAnsi="Arial" w:cs="Arial"/>
          <w:spacing w:val="-2"/>
          <w:sz w:val="24"/>
          <w:szCs w:val="24"/>
        </w:rPr>
        <w:t xml:space="preserve">: </w:t>
      </w:r>
      <w:r w:rsidRPr="003E5224">
        <w:rPr>
          <w:rFonts w:ascii="Arial" w:hAnsi="Arial" w:cs="Arial"/>
          <w:sz w:val="24"/>
          <w:szCs w:val="24"/>
        </w:rPr>
        <w:t>CHEO</w:t>
      </w:r>
      <w:r w:rsidR="2DF2F928" w:rsidRPr="003E5224">
        <w:rPr>
          <w:rFonts w:ascii="Arial" w:hAnsi="Arial" w:cs="Arial"/>
          <w:sz w:val="24"/>
          <w:szCs w:val="24"/>
        </w:rPr>
        <w:t xml:space="preserve"> &amp; </w:t>
      </w:r>
      <w:r w:rsidR="0F9755C4" w:rsidRPr="003E5224">
        <w:rPr>
          <w:rFonts w:ascii="Arial" w:hAnsi="Arial" w:cs="Arial"/>
          <w:sz w:val="24"/>
          <w:szCs w:val="24"/>
        </w:rPr>
        <w:t xml:space="preserve">the </w:t>
      </w:r>
      <w:r w:rsidR="2DF2F928" w:rsidRPr="003E5224">
        <w:rPr>
          <w:rFonts w:ascii="Arial" w:hAnsi="Arial" w:cs="Arial"/>
          <w:sz w:val="24"/>
          <w:szCs w:val="24"/>
        </w:rPr>
        <w:t>CHEO RI</w:t>
      </w:r>
      <w:r w:rsidRPr="003E5224">
        <w:rPr>
          <w:rFonts w:ascii="Arial" w:hAnsi="Arial" w:cs="Arial"/>
          <w:spacing w:val="-4"/>
          <w:sz w:val="24"/>
          <w:szCs w:val="24"/>
        </w:rPr>
        <w:t xml:space="preserve"> </w:t>
      </w:r>
      <w:r w:rsidRPr="003E5224">
        <w:rPr>
          <w:rFonts w:ascii="Arial" w:hAnsi="Arial" w:cs="Arial"/>
          <w:sz w:val="24"/>
          <w:szCs w:val="24"/>
        </w:rPr>
        <w:t>Accessibility-related</w:t>
      </w:r>
      <w:r w:rsidRPr="003E5224">
        <w:rPr>
          <w:rFonts w:ascii="Arial" w:hAnsi="Arial" w:cs="Arial"/>
          <w:spacing w:val="-4"/>
          <w:sz w:val="24"/>
          <w:szCs w:val="24"/>
        </w:rPr>
        <w:t xml:space="preserve"> </w:t>
      </w:r>
      <w:r w:rsidRPr="003E5224">
        <w:rPr>
          <w:rFonts w:ascii="Arial" w:hAnsi="Arial" w:cs="Arial"/>
          <w:sz w:val="24"/>
          <w:szCs w:val="24"/>
        </w:rPr>
        <w:t>Policies</w:t>
      </w:r>
      <w:r w:rsidRPr="003E5224">
        <w:rPr>
          <w:rFonts w:ascii="Arial" w:hAnsi="Arial" w:cs="Arial"/>
          <w:spacing w:val="-5"/>
          <w:sz w:val="24"/>
          <w:szCs w:val="24"/>
        </w:rPr>
        <w:t xml:space="preserve"> </w:t>
      </w:r>
      <w:r w:rsidRPr="003E5224">
        <w:rPr>
          <w:rFonts w:ascii="Arial" w:hAnsi="Arial" w:cs="Arial"/>
          <w:sz w:val="24"/>
          <w:szCs w:val="24"/>
        </w:rPr>
        <w:t>and</w:t>
      </w:r>
      <w:r w:rsidRPr="003E5224">
        <w:rPr>
          <w:rFonts w:ascii="Arial" w:hAnsi="Arial" w:cs="Arial"/>
          <w:spacing w:val="-5"/>
          <w:sz w:val="24"/>
          <w:szCs w:val="24"/>
        </w:rPr>
        <w:t xml:space="preserve"> </w:t>
      </w:r>
      <w:r w:rsidRPr="003E5224">
        <w:rPr>
          <w:rFonts w:ascii="Arial" w:hAnsi="Arial" w:cs="Arial"/>
          <w:spacing w:val="-2"/>
          <w:sz w:val="24"/>
          <w:szCs w:val="24"/>
        </w:rPr>
        <w:t>Resources</w:t>
      </w:r>
      <w:bookmarkEnd w:id="20"/>
    </w:p>
    <w:p w14:paraId="2058D37A" w14:textId="77777777" w:rsidR="00690BCC" w:rsidRPr="003E5224" w:rsidRDefault="00690BCC" w:rsidP="00690BCC">
      <w:pPr>
        <w:pStyle w:val="Heading1"/>
        <w:ind w:left="0"/>
        <w:rPr>
          <w:rFonts w:ascii="Arial" w:hAnsi="Arial" w:cs="Arial"/>
          <w:sz w:val="24"/>
          <w:szCs w:val="24"/>
        </w:rPr>
      </w:pPr>
    </w:p>
    <w:p w14:paraId="231643BE" w14:textId="77777777" w:rsidR="008B7275" w:rsidRPr="003E5224" w:rsidRDefault="002A70D7" w:rsidP="00690BCC">
      <w:pPr>
        <w:pStyle w:val="ListParagraph"/>
        <w:numPr>
          <w:ilvl w:val="1"/>
          <w:numId w:val="1"/>
        </w:numPr>
        <w:tabs>
          <w:tab w:val="left" w:pos="1179"/>
        </w:tabs>
        <w:spacing w:before="120"/>
        <w:ind w:left="1079" w:hanging="359"/>
        <w:rPr>
          <w:rFonts w:ascii="Arial" w:hAnsi="Arial" w:cs="Arial"/>
          <w:sz w:val="24"/>
          <w:szCs w:val="24"/>
        </w:rPr>
      </w:pPr>
      <w:r w:rsidRPr="003E5224">
        <w:rPr>
          <w:rFonts w:ascii="Arial" w:hAnsi="Arial" w:cs="Arial"/>
          <w:sz w:val="24"/>
          <w:szCs w:val="24"/>
        </w:rPr>
        <w:t>Accessibility:</w:t>
      </w:r>
      <w:r w:rsidRPr="003E5224">
        <w:rPr>
          <w:rFonts w:ascii="Arial" w:hAnsi="Arial" w:cs="Arial"/>
          <w:spacing w:val="-3"/>
          <w:sz w:val="24"/>
          <w:szCs w:val="24"/>
        </w:rPr>
        <w:t xml:space="preserve"> </w:t>
      </w:r>
      <w:r w:rsidRPr="003E5224">
        <w:rPr>
          <w:rFonts w:ascii="Arial" w:hAnsi="Arial" w:cs="Arial"/>
          <w:sz w:val="24"/>
          <w:szCs w:val="24"/>
        </w:rPr>
        <w:t>Providing</w:t>
      </w:r>
      <w:r w:rsidRPr="003E5224">
        <w:rPr>
          <w:rFonts w:ascii="Arial" w:hAnsi="Arial" w:cs="Arial"/>
          <w:spacing w:val="-3"/>
          <w:sz w:val="24"/>
          <w:szCs w:val="24"/>
        </w:rPr>
        <w:t xml:space="preserve"> </w:t>
      </w:r>
      <w:r w:rsidRPr="003E5224">
        <w:rPr>
          <w:rFonts w:ascii="Arial" w:hAnsi="Arial" w:cs="Arial"/>
          <w:sz w:val="24"/>
          <w:szCs w:val="24"/>
        </w:rPr>
        <w:t>a</w:t>
      </w:r>
      <w:r w:rsidRPr="003E5224">
        <w:rPr>
          <w:rFonts w:ascii="Arial" w:hAnsi="Arial" w:cs="Arial"/>
          <w:spacing w:val="-5"/>
          <w:sz w:val="24"/>
          <w:szCs w:val="24"/>
        </w:rPr>
        <w:t xml:space="preserve"> </w:t>
      </w:r>
      <w:r w:rsidRPr="003E5224">
        <w:rPr>
          <w:rFonts w:ascii="Arial" w:hAnsi="Arial" w:cs="Arial"/>
          <w:sz w:val="24"/>
          <w:szCs w:val="24"/>
        </w:rPr>
        <w:t>Barrier-Free</w:t>
      </w:r>
      <w:r w:rsidRPr="003E5224">
        <w:rPr>
          <w:rFonts w:ascii="Arial" w:hAnsi="Arial" w:cs="Arial"/>
          <w:spacing w:val="-5"/>
          <w:sz w:val="24"/>
          <w:szCs w:val="24"/>
        </w:rPr>
        <w:t xml:space="preserve"> </w:t>
      </w:r>
      <w:r w:rsidRPr="003E5224">
        <w:rPr>
          <w:rFonts w:ascii="Arial" w:hAnsi="Arial" w:cs="Arial"/>
          <w:sz w:val="24"/>
          <w:szCs w:val="24"/>
        </w:rPr>
        <w:t>Environment</w:t>
      </w:r>
      <w:r w:rsidRPr="003E5224">
        <w:rPr>
          <w:rFonts w:ascii="Arial" w:hAnsi="Arial" w:cs="Arial"/>
          <w:spacing w:val="-2"/>
          <w:sz w:val="24"/>
          <w:szCs w:val="24"/>
        </w:rPr>
        <w:t xml:space="preserve"> </w:t>
      </w:r>
      <w:r w:rsidRPr="003E5224">
        <w:rPr>
          <w:rFonts w:ascii="Arial" w:hAnsi="Arial" w:cs="Arial"/>
          <w:sz w:val="24"/>
          <w:szCs w:val="24"/>
        </w:rPr>
        <w:t>at</w:t>
      </w:r>
      <w:r w:rsidRPr="003E5224">
        <w:rPr>
          <w:rFonts w:ascii="Arial" w:hAnsi="Arial" w:cs="Arial"/>
          <w:spacing w:val="-4"/>
          <w:sz w:val="24"/>
          <w:szCs w:val="24"/>
        </w:rPr>
        <w:t xml:space="preserve"> </w:t>
      </w:r>
      <w:r w:rsidRPr="003E5224">
        <w:rPr>
          <w:rFonts w:ascii="Arial" w:hAnsi="Arial" w:cs="Arial"/>
          <w:sz w:val="24"/>
          <w:szCs w:val="24"/>
        </w:rPr>
        <w:t>CHEO</w:t>
      </w:r>
      <w:r w:rsidRPr="003E5224">
        <w:rPr>
          <w:rFonts w:ascii="Arial" w:hAnsi="Arial" w:cs="Arial"/>
          <w:spacing w:val="-3"/>
          <w:sz w:val="24"/>
          <w:szCs w:val="24"/>
        </w:rPr>
        <w:t xml:space="preserve"> </w:t>
      </w:r>
      <w:r w:rsidRPr="003E5224">
        <w:rPr>
          <w:rFonts w:ascii="Arial" w:hAnsi="Arial" w:cs="Arial"/>
          <w:sz w:val="24"/>
          <w:szCs w:val="24"/>
        </w:rPr>
        <w:t>(Policy</w:t>
      </w:r>
      <w:r w:rsidRPr="003E5224">
        <w:rPr>
          <w:rFonts w:ascii="Arial" w:hAnsi="Arial" w:cs="Arial"/>
          <w:spacing w:val="-3"/>
          <w:sz w:val="24"/>
          <w:szCs w:val="24"/>
        </w:rPr>
        <w:t xml:space="preserve"> </w:t>
      </w:r>
      <w:r w:rsidRPr="003E5224">
        <w:rPr>
          <w:rFonts w:ascii="Arial" w:hAnsi="Arial" w:cs="Arial"/>
          <w:sz w:val="24"/>
          <w:szCs w:val="24"/>
        </w:rPr>
        <w:t>No.</w:t>
      </w:r>
      <w:r w:rsidRPr="003E5224">
        <w:rPr>
          <w:rFonts w:ascii="Arial" w:hAnsi="Arial" w:cs="Arial"/>
          <w:spacing w:val="-2"/>
          <w:sz w:val="24"/>
          <w:szCs w:val="24"/>
        </w:rPr>
        <w:t xml:space="preserve"> </w:t>
      </w:r>
      <w:r w:rsidRPr="003E5224">
        <w:rPr>
          <w:rFonts w:ascii="Arial" w:hAnsi="Arial" w:cs="Arial"/>
          <w:spacing w:val="-4"/>
          <w:sz w:val="24"/>
          <w:szCs w:val="24"/>
        </w:rPr>
        <w:t>225)</w:t>
      </w:r>
    </w:p>
    <w:p w14:paraId="28319BB4" w14:textId="20A2C8DF" w:rsidR="008B7275" w:rsidRPr="003E5224" w:rsidRDefault="002A70D7" w:rsidP="00690BCC">
      <w:pPr>
        <w:pStyle w:val="ListParagraph"/>
        <w:numPr>
          <w:ilvl w:val="1"/>
          <w:numId w:val="1"/>
        </w:numPr>
        <w:tabs>
          <w:tab w:val="left" w:pos="1179"/>
        </w:tabs>
        <w:spacing w:before="38"/>
        <w:ind w:left="1079" w:hanging="359"/>
        <w:rPr>
          <w:rFonts w:ascii="Arial" w:hAnsi="Arial" w:cs="Arial"/>
          <w:sz w:val="24"/>
          <w:szCs w:val="24"/>
        </w:rPr>
      </w:pPr>
      <w:r w:rsidRPr="003E5224">
        <w:rPr>
          <w:rFonts w:ascii="Arial" w:hAnsi="Arial" w:cs="Arial"/>
          <w:sz w:val="24"/>
          <w:szCs w:val="24"/>
        </w:rPr>
        <w:t>CHEO</w:t>
      </w:r>
      <w:r w:rsidRPr="003E5224">
        <w:rPr>
          <w:rFonts w:ascii="Arial" w:hAnsi="Arial" w:cs="Arial"/>
          <w:spacing w:val="-3"/>
          <w:sz w:val="24"/>
          <w:szCs w:val="24"/>
        </w:rPr>
        <w:t xml:space="preserve"> </w:t>
      </w:r>
      <w:r w:rsidRPr="003E5224">
        <w:rPr>
          <w:rFonts w:ascii="Arial" w:hAnsi="Arial" w:cs="Arial"/>
          <w:sz w:val="24"/>
          <w:szCs w:val="24"/>
        </w:rPr>
        <w:t>Library</w:t>
      </w:r>
      <w:r w:rsidRPr="003E5224">
        <w:rPr>
          <w:rFonts w:ascii="Arial" w:hAnsi="Arial" w:cs="Arial"/>
          <w:spacing w:val="-2"/>
          <w:sz w:val="24"/>
          <w:szCs w:val="24"/>
        </w:rPr>
        <w:t xml:space="preserve"> </w:t>
      </w:r>
      <w:r w:rsidRPr="003E5224">
        <w:rPr>
          <w:rFonts w:ascii="Arial" w:hAnsi="Arial" w:cs="Arial"/>
          <w:sz w:val="24"/>
          <w:szCs w:val="24"/>
        </w:rPr>
        <w:t>Internal</w:t>
      </w:r>
      <w:r w:rsidRPr="003E5224">
        <w:rPr>
          <w:rFonts w:ascii="Arial" w:hAnsi="Arial" w:cs="Arial"/>
          <w:spacing w:val="-5"/>
          <w:sz w:val="24"/>
          <w:szCs w:val="24"/>
        </w:rPr>
        <w:t xml:space="preserve"> </w:t>
      </w:r>
      <w:r w:rsidRPr="003E5224">
        <w:rPr>
          <w:rFonts w:ascii="Arial" w:hAnsi="Arial" w:cs="Arial"/>
          <w:sz w:val="24"/>
          <w:szCs w:val="24"/>
        </w:rPr>
        <w:t>Policy:</w:t>
      </w:r>
      <w:r w:rsidRPr="003E5224">
        <w:rPr>
          <w:rFonts w:ascii="Arial" w:hAnsi="Arial" w:cs="Arial"/>
          <w:spacing w:val="-1"/>
          <w:sz w:val="24"/>
          <w:szCs w:val="24"/>
        </w:rPr>
        <w:t xml:space="preserve"> </w:t>
      </w:r>
      <w:r w:rsidRPr="003E5224">
        <w:rPr>
          <w:rFonts w:ascii="Arial" w:hAnsi="Arial" w:cs="Arial"/>
          <w:spacing w:val="-2"/>
          <w:sz w:val="24"/>
          <w:szCs w:val="24"/>
        </w:rPr>
        <w:t>Accessibility</w:t>
      </w:r>
    </w:p>
    <w:p w14:paraId="3624A5A6" w14:textId="5B75AFA7" w:rsidR="006E5709" w:rsidRPr="003E5224" w:rsidRDefault="00D66AD9" w:rsidP="00690BCC">
      <w:pPr>
        <w:pStyle w:val="ListParagraph"/>
        <w:numPr>
          <w:ilvl w:val="1"/>
          <w:numId w:val="1"/>
        </w:numPr>
        <w:tabs>
          <w:tab w:val="left" w:pos="1179"/>
        </w:tabs>
        <w:spacing w:before="36"/>
        <w:ind w:left="1079" w:hanging="359"/>
        <w:rPr>
          <w:rFonts w:ascii="Arial" w:hAnsi="Arial" w:cs="Arial"/>
          <w:sz w:val="24"/>
          <w:szCs w:val="24"/>
        </w:rPr>
      </w:pPr>
      <w:r w:rsidRPr="003E5224">
        <w:rPr>
          <w:rFonts w:ascii="Arial" w:hAnsi="Arial" w:cs="Arial"/>
          <w:spacing w:val="-4"/>
          <w:sz w:val="24"/>
          <w:szCs w:val="24"/>
        </w:rPr>
        <w:t xml:space="preserve">The </w:t>
      </w:r>
      <w:r w:rsidR="006E5709" w:rsidRPr="003E5224">
        <w:rPr>
          <w:rFonts w:ascii="Arial" w:hAnsi="Arial" w:cs="Arial"/>
          <w:spacing w:val="-4"/>
          <w:sz w:val="24"/>
          <w:szCs w:val="24"/>
        </w:rPr>
        <w:t>CHEO RI Customer Service Guide</w:t>
      </w:r>
    </w:p>
    <w:p w14:paraId="122F0D67" w14:textId="77777777" w:rsidR="008B7275" w:rsidRPr="003E5224" w:rsidRDefault="002A70D7"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Customer</w:t>
      </w:r>
      <w:r w:rsidRPr="003E5224">
        <w:rPr>
          <w:rFonts w:ascii="Arial" w:hAnsi="Arial" w:cs="Arial"/>
          <w:spacing w:val="-4"/>
          <w:sz w:val="24"/>
          <w:szCs w:val="24"/>
        </w:rPr>
        <w:t xml:space="preserve"> </w:t>
      </w:r>
      <w:r w:rsidRPr="003E5224">
        <w:rPr>
          <w:rFonts w:ascii="Arial" w:hAnsi="Arial" w:cs="Arial"/>
          <w:sz w:val="24"/>
          <w:szCs w:val="24"/>
        </w:rPr>
        <w:t>Service:</w:t>
      </w:r>
      <w:r w:rsidRPr="003E5224">
        <w:rPr>
          <w:rFonts w:ascii="Arial" w:hAnsi="Arial" w:cs="Arial"/>
          <w:spacing w:val="-3"/>
          <w:sz w:val="24"/>
          <w:szCs w:val="24"/>
        </w:rPr>
        <w:t xml:space="preserve"> </w:t>
      </w:r>
      <w:r w:rsidRPr="003E5224">
        <w:rPr>
          <w:rFonts w:ascii="Arial" w:hAnsi="Arial" w:cs="Arial"/>
          <w:sz w:val="24"/>
          <w:szCs w:val="24"/>
        </w:rPr>
        <w:t>Providing</w:t>
      </w:r>
      <w:r w:rsidRPr="003E5224">
        <w:rPr>
          <w:rFonts w:ascii="Arial" w:hAnsi="Arial" w:cs="Arial"/>
          <w:spacing w:val="-3"/>
          <w:sz w:val="24"/>
          <w:szCs w:val="24"/>
        </w:rPr>
        <w:t xml:space="preserve"> </w:t>
      </w:r>
      <w:r w:rsidRPr="003E5224">
        <w:rPr>
          <w:rFonts w:ascii="Arial" w:hAnsi="Arial" w:cs="Arial"/>
          <w:sz w:val="24"/>
          <w:szCs w:val="24"/>
        </w:rPr>
        <w:t>Services</w:t>
      </w:r>
      <w:r w:rsidRPr="003E5224">
        <w:rPr>
          <w:rFonts w:ascii="Arial" w:hAnsi="Arial" w:cs="Arial"/>
          <w:spacing w:val="-4"/>
          <w:sz w:val="24"/>
          <w:szCs w:val="24"/>
        </w:rPr>
        <w:t xml:space="preserve"> </w:t>
      </w:r>
      <w:r w:rsidRPr="003E5224">
        <w:rPr>
          <w:rFonts w:ascii="Arial" w:hAnsi="Arial" w:cs="Arial"/>
          <w:sz w:val="24"/>
          <w:szCs w:val="24"/>
        </w:rPr>
        <w:t>to</w:t>
      </w:r>
      <w:r w:rsidRPr="003E5224">
        <w:rPr>
          <w:rFonts w:ascii="Arial" w:hAnsi="Arial" w:cs="Arial"/>
          <w:spacing w:val="-5"/>
          <w:sz w:val="24"/>
          <w:szCs w:val="24"/>
        </w:rPr>
        <w:t xml:space="preserve"> </w:t>
      </w:r>
      <w:r w:rsidRPr="003E5224">
        <w:rPr>
          <w:rFonts w:ascii="Arial" w:hAnsi="Arial" w:cs="Arial"/>
          <w:sz w:val="24"/>
          <w:szCs w:val="24"/>
        </w:rPr>
        <w:t>People</w:t>
      </w:r>
      <w:r w:rsidRPr="003E5224">
        <w:rPr>
          <w:rFonts w:ascii="Arial" w:hAnsi="Arial" w:cs="Arial"/>
          <w:spacing w:val="-2"/>
          <w:sz w:val="24"/>
          <w:szCs w:val="24"/>
        </w:rPr>
        <w:t xml:space="preserve"> </w:t>
      </w:r>
      <w:r w:rsidRPr="003E5224">
        <w:rPr>
          <w:rFonts w:ascii="Arial" w:hAnsi="Arial" w:cs="Arial"/>
          <w:sz w:val="24"/>
          <w:szCs w:val="24"/>
        </w:rPr>
        <w:t>with</w:t>
      </w:r>
      <w:r w:rsidRPr="003E5224">
        <w:rPr>
          <w:rFonts w:ascii="Arial" w:hAnsi="Arial" w:cs="Arial"/>
          <w:spacing w:val="-3"/>
          <w:sz w:val="24"/>
          <w:szCs w:val="24"/>
        </w:rPr>
        <w:t xml:space="preserve"> </w:t>
      </w:r>
      <w:r w:rsidRPr="003E5224">
        <w:rPr>
          <w:rFonts w:ascii="Arial" w:hAnsi="Arial" w:cs="Arial"/>
          <w:sz w:val="24"/>
          <w:szCs w:val="24"/>
        </w:rPr>
        <w:t>Disabilities</w:t>
      </w:r>
      <w:r w:rsidRPr="003E5224">
        <w:rPr>
          <w:rFonts w:ascii="Arial" w:hAnsi="Arial" w:cs="Arial"/>
          <w:spacing w:val="-4"/>
          <w:sz w:val="24"/>
          <w:szCs w:val="24"/>
        </w:rPr>
        <w:t xml:space="preserve"> </w:t>
      </w:r>
      <w:r w:rsidRPr="003E5224">
        <w:rPr>
          <w:rFonts w:ascii="Arial" w:hAnsi="Arial" w:cs="Arial"/>
          <w:sz w:val="24"/>
          <w:szCs w:val="24"/>
        </w:rPr>
        <w:t>(Policy</w:t>
      </w:r>
      <w:r w:rsidRPr="003E5224">
        <w:rPr>
          <w:rFonts w:ascii="Arial" w:hAnsi="Arial" w:cs="Arial"/>
          <w:spacing w:val="-3"/>
          <w:sz w:val="24"/>
          <w:szCs w:val="24"/>
        </w:rPr>
        <w:t xml:space="preserve"> </w:t>
      </w:r>
      <w:r w:rsidRPr="003E5224">
        <w:rPr>
          <w:rFonts w:ascii="Arial" w:hAnsi="Arial" w:cs="Arial"/>
          <w:sz w:val="24"/>
          <w:szCs w:val="24"/>
        </w:rPr>
        <w:t>No.</w:t>
      </w:r>
      <w:r w:rsidRPr="003E5224">
        <w:rPr>
          <w:rFonts w:ascii="Arial" w:hAnsi="Arial" w:cs="Arial"/>
          <w:spacing w:val="-4"/>
          <w:sz w:val="24"/>
          <w:szCs w:val="24"/>
        </w:rPr>
        <w:t xml:space="preserve"> 218)</w:t>
      </w:r>
    </w:p>
    <w:p w14:paraId="3221E70F" w14:textId="77777777" w:rsidR="008B7275" w:rsidRPr="003E5224" w:rsidRDefault="002A70D7"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Early</w:t>
      </w:r>
      <w:r w:rsidRPr="003E5224">
        <w:rPr>
          <w:rFonts w:ascii="Arial" w:hAnsi="Arial" w:cs="Arial"/>
          <w:spacing w:val="49"/>
          <w:sz w:val="24"/>
          <w:szCs w:val="24"/>
        </w:rPr>
        <w:t xml:space="preserve"> </w:t>
      </w:r>
      <w:r w:rsidRPr="003E5224">
        <w:rPr>
          <w:rFonts w:ascii="Arial" w:hAnsi="Arial" w:cs="Arial"/>
          <w:sz w:val="24"/>
          <w:szCs w:val="24"/>
        </w:rPr>
        <w:t>and</w:t>
      </w:r>
      <w:r w:rsidRPr="003E5224">
        <w:rPr>
          <w:rFonts w:ascii="Arial" w:hAnsi="Arial" w:cs="Arial"/>
          <w:spacing w:val="-1"/>
          <w:sz w:val="24"/>
          <w:szCs w:val="24"/>
        </w:rPr>
        <w:t xml:space="preserve"> </w:t>
      </w:r>
      <w:r w:rsidRPr="003E5224">
        <w:rPr>
          <w:rFonts w:ascii="Arial" w:hAnsi="Arial" w:cs="Arial"/>
          <w:sz w:val="24"/>
          <w:szCs w:val="24"/>
        </w:rPr>
        <w:t>safe</w:t>
      </w:r>
      <w:r w:rsidRPr="003E5224">
        <w:rPr>
          <w:rFonts w:ascii="Arial" w:hAnsi="Arial" w:cs="Arial"/>
          <w:spacing w:val="-3"/>
          <w:sz w:val="24"/>
          <w:szCs w:val="24"/>
        </w:rPr>
        <w:t xml:space="preserve"> </w:t>
      </w:r>
      <w:r w:rsidRPr="003E5224">
        <w:rPr>
          <w:rFonts w:ascii="Arial" w:hAnsi="Arial" w:cs="Arial"/>
          <w:sz w:val="24"/>
          <w:szCs w:val="24"/>
        </w:rPr>
        <w:t>return</w:t>
      </w:r>
      <w:r w:rsidRPr="003E5224">
        <w:rPr>
          <w:rFonts w:ascii="Arial" w:hAnsi="Arial" w:cs="Arial"/>
          <w:spacing w:val="-3"/>
          <w:sz w:val="24"/>
          <w:szCs w:val="24"/>
        </w:rPr>
        <w:t xml:space="preserve"> </w:t>
      </w:r>
      <w:r w:rsidRPr="003E5224">
        <w:rPr>
          <w:rFonts w:ascii="Arial" w:hAnsi="Arial" w:cs="Arial"/>
          <w:sz w:val="24"/>
          <w:szCs w:val="24"/>
        </w:rPr>
        <w:t>to</w:t>
      </w:r>
      <w:r w:rsidRPr="003E5224">
        <w:rPr>
          <w:rFonts w:ascii="Arial" w:hAnsi="Arial" w:cs="Arial"/>
          <w:spacing w:val="-3"/>
          <w:sz w:val="24"/>
          <w:szCs w:val="24"/>
        </w:rPr>
        <w:t xml:space="preserve"> </w:t>
      </w:r>
      <w:r w:rsidRPr="003E5224">
        <w:rPr>
          <w:rFonts w:ascii="Arial" w:hAnsi="Arial" w:cs="Arial"/>
          <w:sz w:val="24"/>
          <w:szCs w:val="24"/>
        </w:rPr>
        <w:t>work</w:t>
      </w:r>
      <w:r w:rsidRPr="003E5224">
        <w:rPr>
          <w:rFonts w:ascii="Arial" w:hAnsi="Arial" w:cs="Arial"/>
          <w:spacing w:val="-4"/>
          <w:sz w:val="24"/>
          <w:szCs w:val="24"/>
        </w:rPr>
        <w:t xml:space="preserve"> </w:t>
      </w:r>
      <w:r w:rsidRPr="003E5224">
        <w:rPr>
          <w:rFonts w:ascii="Arial" w:hAnsi="Arial" w:cs="Arial"/>
          <w:sz w:val="24"/>
          <w:szCs w:val="24"/>
        </w:rPr>
        <w:t>accommodation</w:t>
      </w:r>
      <w:r w:rsidRPr="003E5224">
        <w:rPr>
          <w:rFonts w:ascii="Arial" w:hAnsi="Arial" w:cs="Arial"/>
          <w:spacing w:val="-1"/>
          <w:sz w:val="24"/>
          <w:szCs w:val="24"/>
        </w:rPr>
        <w:t xml:space="preserve"> </w:t>
      </w:r>
      <w:r w:rsidRPr="003E5224">
        <w:rPr>
          <w:rFonts w:ascii="Arial" w:hAnsi="Arial" w:cs="Arial"/>
          <w:sz w:val="24"/>
          <w:szCs w:val="24"/>
        </w:rPr>
        <w:t>(Policy</w:t>
      </w:r>
      <w:r w:rsidRPr="003E5224">
        <w:rPr>
          <w:rFonts w:ascii="Arial" w:hAnsi="Arial" w:cs="Arial"/>
          <w:spacing w:val="-2"/>
          <w:sz w:val="24"/>
          <w:szCs w:val="24"/>
        </w:rPr>
        <w:t xml:space="preserve"> </w:t>
      </w:r>
      <w:r w:rsidRPr="003E5224">
        <w:rPr>
          <w:rFonts w:ascii="Arial" w:hAnsi="Arial" w:cs="Arial"/>
          <w:sz w:val="24"/>
          <w:szCs w:val="24"/>
        </w:rPr>
        <w:t>No.</w:t>
      </w:r>
      <w:r w:rsidRPr="003E5224">
        <w:rPr>
          <w:rFonts w:ascii="Arial" w:hAnsi="Arial" w:cs="Arial"/>
          <w:spacing w:val="-2"/>
          <w:sz w:val="24"/>
          <w:szCs w:val="24"/>
        </w:rPr>
        <w:t xml:space="preserve"> </w:t>
      </w:r>
      <w:r w:rsidRPr="003E5224">
        <w:rPr>
          <w:rFonts w:ascii="Arial" w:hAnsi="Arial" w:cs="Arial"/>
          <w:spacing w:val="-4"/>
          <w:sz w:val="24"/>
          <w:szCs w:val="24"/>
        </w:rPr>
        <w:t>095)</w:t>
      </w:r>
    </w:p>
    <w:p w14:paraId="59A9FE98" w14:textId="77777777" w:rsidR="008B7275" w:rsidRPr="003E5224" w:rsidRDefault="002A70D7" w:rsidP="00690BCC">
      <w:pPr>
        <w:pStyle w:val="ListParagraph"/>
        <w:numPr>
          <w:ilvl w:val="1"/>
          <w:numId w:val="1"/>
        </w:numPr>
        <w:tabs>
          <w:tab w:val="left" w:pos="1179"/>
        </w:tabs>
        <w:spacing w:before="38"/>
        <w:ind w:left="1079" w:hanging="359"/>
        <w:rPr>
          <w:rFonts w:ascii="Arial" w:hAnsi="Arial" w:cs="Arial"/>
          <w:sz w:val="24"/>
          <w:szCs w:val="24"/>
        </w:rPr>
      </w:pPr>
      <w:r w:rsidRPr="003E5224">
        <w:rPr>
          <w:rFonts w:ascii="Arial" w:hAnsi="Arial" w:cs="Arial"/>
          <w:sz w:val="24"/>
          <w:szCs w:val="24"/>
        </w:rPr>
        <w:t>Emergency</w:t>
      </w:r>
      <w:r w:rsidRPr="003E5224">
        <w:rPr>
          <w:rFonts w:ascii="Arial" w:hAnsi="Arial" w:cs="Arial"/>
          <w:spacing w:val="-4"/>
          <w:sz w:val="24"/>
          <w:szCs w:val="24"/>
        </w:rPr>
        <w:t xml:space="preserve"> </w:t>
      </w:r>
      <w:r w:rsidRPr="003E5224">
        <w:rPr>
          <w:rFonts w:ascii="Arial" w:hAnsi="Arial" w:cs="Arial"/>
          <w:sz w:val="24"/>
          <w:szCs w:val="24"/>
        </w:rPr>
        <w:t>information</w:t>
      </w:r>
      <w:r w:rsidRPr="003E5224">
        <w:rPr>
          <w:rFonts w:ascii="Arial" w:hAnsi="Arial" w:cs="Arial"/>
          <w:spacing w:val="-3"/>
          <w:sz w:val="24"/>
          <w:szCs w:val="24"/>
        </w:rPr>
        <w:t xml:space="preserve"> </w:t>
      </w:r>
      <w:r w:rsidRPr="003E5224">
        <w:rPr>
          <w:rFonts w:ascii="Arial" w:hAnsi="Arial" w:cs="Arial"/>
          <w:sz w:val="24"/>
          <w:szCs w:val="24"/>
        </w:rPr>
        <w:t>sheet</w:t>
      </w:r>
      <w:r w:rsidRPr="003E5224">
        <w:rPr>
          <w:rFonts w:ascii="Arial" w:hAnsi="Arial" w:cs="Arial"/>
          <w:spacing w:val="-5"/>
          <w:sz w:val="24"/>
          <w:szCs w:val="24"/>
        </w:rPr>
        <w:t xml:space="preserve"> </w:t>
      </w:r>
      <w:r w:rsidRPr="003E5224">
        <w:rPr>
          <w:rFonts w:ascii="Arial" w:hAnsi="Arial" w:cs="Arial"/>
          <w:sz w:val="24"/>
          <w:szCs w:val="24"/>
        </w:rPr>
        <w:t>(for</w:t>
      </w:r>
      <w:r w:rsidRPr="003E5224">
        <w:rPr>
          <w:rFonts w:ascii="Arial" w:hAnsi="Arial" w:cs="Arial"/>
          <w:spacing w:val="-5"/>
          <w:sz w:val="24"/>
          <w:szCs w:val="24"/>
        </w:rPr>
        <w:t xml:space="preserve"> </w:t>
      </w:r>
      <w:r w:rsidRPr="003E5224">
        <w:rPr>
          <w:rFonts w:ascii="Arial" w:hAnsi="Arial" w:cs="Arial"/>
          <w:sz w:val="24"/>
          <w:szCs w:val="24"/>
        </w:rPr>
        <w:t>the</w:t>
      </w:r>
      <w:r w:rsidRPr="003E5224">
        <w:rPr>
          <w:rFonts w:ascii="Arial" w:hAnsi="Arial" w:cs="Arial"/>
          <w:spacing w:val="-3"/>
          <w:sz w:val="24"/>
          <w:szCs w:val="24"/>
        </w:rPr>
        <w:t xml:space="preserve"> </w:t>
      </w:r>
      <w:bookmarkStart w:id="21" w:name="_Int_yqtPzu2H"/>
      <w:proofErr w:type="gramStart"/>
      <w:r w:rsidRPr="003E5224">
        <w:rPr>
          <w:rFonts w:ascii="Arial" w:hAnsi="Arial" w:cs="Arial"/>
          <w:sz w:val="24"/>
          <w:szCs w:val="24"/>
        </w:rPr>
        <w:t>general</w:t>
      </w:r>
      <w:r w:rsidRPr="003E5224">
        <w:rPr>
          <w:rFonts w:ascii="Arial" w:hAnsi="Arial" w:cs="Arial"/>
          <w:spacing w:val="-4"/>
          <w:sz w:val="24"/>
          <w:szCs w:val="24"/>
        </w:rPr>
        <w:t xml:space="preserve"> </w:t>
      </w:r>
      <w:r w:rsidRPr="003E5224">
        <w:rPr>
          <w:rFonts w:ascii="Arial" w:hAnsi="Arial" w:cs="Arial"/>
          <w:spacing w:val="-2"/>
          <w:sz w:val="24"/>
          <w:szCs w:val="24"/>
        </w:rPr>
        <w:t>public</w:t>
      </w:r>
      <w:bookmarkEnd w:id="21"/>
      <w:proofErr w:type="gramEnd"/>
      <w:r w:rsidRPr="003E5224">
        <w:rPr>
          <w:rFonts w:ascii="Arial" w:hAnsi="Arial" w:cs="Arial"/>
          <w:spacing w:val="-2"/>
          <w:sz w:val="24"/>
          <w:szCs w:val="24"/>
        </w:rPr>
        <w:t>)</w:t>
      </w:r>
    </w:p>
    <w:p w14:paraId="29CB1D49" w14:textId="77777777" w:rsidR="008B7275" w:rsidRPr="003E5224" w:rsidRDefault="002A70D7"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Emergency</w:t>
      </w:r>
      <w:r w:rsidRPr="003E5224">
        <w:rPr>
          <w:rFonts w:ascii="Arial" w:hAnsi="Arial" w:cs="Arial"/>
          <w:spacing w:val="-7"/>
          <w:sz w:val="24"/>
          <w:szCs w:val="24"/>
        </w:rPr>
        <w:t xml:space="preserve"> </w:t>
      </w:r>
      <w:r w:rsidRPr="003E5224">
        <w:rPr>
          <w:rFonts w:ascii="Arial" w:hAnsi="Arial" w:cs="Arial"/>
          <w:sz w:val="24"/>
          <w:szCs w:val="24"/>
        </w:rPr>
        <w:t>Preparedness</w:t>
      </w:r>
      <w:r w:rsidRPr="003E5224">
        <w:rPr>
          <w:rFonts w:ascii="Arial" w:hAnsi="Arial" w:cs="Arial"/>
          <w:spacing w:val="-4"/>
          <w:sz w:val="24"/>
          <w:szCs w:val="24"/>
        </w:rPr>
        <w:t xml:space="preserve"> </w:t>
      </w:r>
      <w:r w:rsidRPr="003E5224">
        <w:rPr>
          <w:rFonts w:ascii="Arial" w:hAnsi="Arial" w:cs="Arial"/>
          <w:sz w:val="24"/>
          <w:szCs w:val="24"/>
        </w:rPr>
        <w:t>Manual</w:t>
      </w:r>
      <w:r w:rsidRPr="003E5224">
        <w:rPr>
          <w:rFonts w:ascii="Arial" w:hAnsi="Arial" w:cs="Arial"/>
          <w:spacing w:val="-4"/>
          <w:sz w:val="24"/>
          <w:szCs w:val="24"/>
        </w:rPr>
        <w:t xml:space="preserve"> </w:t>
      </w:r>
      <w:r w:rsidRPr="003E5224">
        <w:rPr>
          <w:rFonts w:ascii="Arial" w:hAnsi="Arial" w:cs="Arial"/>
          <w:sz w:val="24"/>
          <w:szCs w:val="24"/>
        </w:rPr>
        <w:t>(Available</w:t>
      </w:r>
      <w:r w:rsidRPr="003E5224">
        <w:rPr>
          <w:rFonts w:ascii="Arial" w:hAnsi="Arial" w:cs="Arial"/>
          <w:spacing w:val="-4"/>
          <w:sz w:val="24"/>
          <w:szCs w:val="24"/>
        </w:rPr>
        <w:t xml:space="preserve"> </w:t>
      </w:r>
      <w:r w:rsidRPr="003E5224">
        <w:rPr>
          <w:rFonts w:ascii="Arial" w:hAnsi="Arial" w:cs="Arial"/>
          <w:sz w:val="24"/>
          <w:szCs w:val="24"/>
        </w:rPr>
        <w:t>internally</w:t>
      </w:r>
      <w:r w:rsidRPr="003E5224">
        <w:rPr>
          <w:rFonts w:ascii="Arial" w:hAnsi="Arial" w:cs="Arial"/>
          <w:spacing w:val="-4"/>
          <w:sz w:val="24"/>
          <w:szCs w:val="24"/>
        </w:rPr>
        <w:t xml:space="preserve"> </w:t>
      </w:r>
      <w:r w:rsidRPr="003E5224">
        <w:rPr>
          <w:rFonts w:ascii="Arial" w:hAnsi="Arial" w:cs="Arial"/>
          <w:sz w:val="24"/>
          <w:szCs w:val="24"/>
        </w:rPr>
        <w:t>on</w:t>
      </w:r>
      <w:r w:rsidRPr="003E5224">
        <w:rPr>
          <w:rFonts w:ascii="Arial" w:hAnsi="Arial" w:cs="Arial"/>
          <w:spacing w:val="-5"/>
          <w:sz w:val="24"/>
          <w:szCs w:val="24"/>
        </w:rPr>
        <w:t xml:space="preserve"> </w:t>
      </w:r>
      <w:proofErr w:type="spellStart"/>
      <w:r w:rsidRPr="003E5224">
        <w:rPr>
          <w:rFonts w:ascii="Arial" w:hAnsi="Arial" w:cs="Arial"/>
          <w:spacing w:val="-2"/>
          <w:sz w:val="24"/>
          <w:szCs w:val="24"/>
        </w:rPr>
        <w:t>CHEOnet</w:t>
      </w:r>
      <w:proofErr w:type="spellEnd"/>
      <w:r w:rsidRPr="003E5224">
        <w:rPr>
          <w:rFonts w:ascii="Arial" w:hAnsi="Arial" w:cs="Arial"/>
          <w:spacing w:val="-2"/>
          <w:sz w:val="24"/>
          <w:szCs w:val="24"/>
        </w:rPr>
        <w:t>)</w:t>
      </w:r>
    </w:p>
    <w:p w14:paraId="702F51A2" w14:textId="77777777" w:rsidR="008B7275" w:rsidRPr="003E5224" w:rsidRDefault="002A70D7" w:rsidP="00690BCC">
      <w:pPr>
        <w:pStyle w:val="ListParagraph"/>
        <w:numPr>
          <w:ilvl w:val="1"/>
          <w:numId w:val="1"/>
        </w:numPr>
        <w:tabs>
          <w:tab w:val="left" w:pos="1179"/>
        </w:tabs>
        <w:spacing w:before="38"/>
        <w:ind w:left="1079" w:hanging="359"/>
        <w:rPr>
          <w:rFonts w:ascii="Arial" w:hAnsi="Arial" w:cs="Arial"/>
          <w:sz w:val="24"/>
          <w:szCs w:val="24"/>
        </w:rPr>
      </w:pPr>
      <w:r w:rsidRPr="003E5224">
        <w:rPr>
          <w:rFonts w:ascii="Arial" w:hAnsi="Arial" w:cs="Arial"/>
          <w:sz w:val="24"/>
          <w:szCs w:val="24"/>
        </w:rPr>
        <w:t>Guide</w:t>
      </w:r>
      <w:r w:rsidRPr="003E5224">
        <w:rPr>
          <w:rFonts w:ascii="Arial" w:hAnsi="Arial" w:cs="Arial"/>
          <w:spacing w:val="-6"/>
          <w:sz w:val="24"/>
          <w:szCs w:val="24"/>
        </w:rPr>
        <w:t xml:space="preserve"> </w:t>
      </w:r>
      <w:r w:rsidRPr="003E5224">
        <w:rPr>
          <w:rFonts w:ascii="Arial" w:hAnsi="Arial" w:cs="Arial"/>
          <w:sz w:val="24"/>
          <w:szCs w:val="24"/>
        </w:rPr>
        <w:t>to</w:t>
      </w:r>
      <w:r w:rsidRPr="003E5224">
        <w:rPr>
          <w:rFonts w:ascii="Arial" w:hAnsi="Arial" w:cs="Arial"/>
          <w:spacing w:val="-5"/>
          <w:sz w:val="24"/>
          <w:szCs w:val="24"/>
        </w:rPr>
        <w:t xml:space="preserve"> </w:t>
      </w:r>
      <w:r w:rsidRPr="003E5224">
        <w:rPr>
          <w:rFonts w:ascii="Arial" w:hAnsi="Arial" w:cs="Arial"/>
          <w:sz w:val="24"/>
          <w:szCs w:val="24"/>
        </w:rPr>
        <w:t>providing</w:t>
      </w:r>
      <w:r w:rsidRPr="003E5224">
        <w:rPr>
          <w:rFonts w:ascii="Arial" w:hAnsi="Arial" w:cs="Arial"/>
          <w:spacing w:val="-6"/>
          <w:sz w:val="24"/>
          <w:szCs w:val="24"/>
        </w:rPr>
        <w:t xml:space="preserve"> </w:t>
      </w:r>
      <w:r w:rsidRPr="003E5224">
        <w:rPr>
          <w:rFonts w:ascii="Arial" w:hAnsi="Arial" w:cs="Arial"/>
          <w:sz w:val="24"/>
          <w:szCs w:val="24"/>
        </w:rPr>
        <w:t>accessible</w:t>
      </w:r>
      <w:r w:rsidRPr="003E5224">
        <w:rPr>
          <w:rFonts w:ascii="Arial" w:hAnsi="Arial" w:cs="Arial"/>
          <w:spacing w:val="-2"/>
          <w:sz w:val="24"/>
          <w:szCs w:val="24"/>
        </w:rPr>
        <w:t xml:space="preserve"> </w:t>
      </w:r>
      <w:r w:rsidRPr="003E5224">
        <w:rPr>
          <w:rFonts w:ascii="Arial" w:hAnsi="Arial" w:cs="Arial"/>
          <w:sz w:val="24"/>
          <w:szCs w:val="24"/>
        </w:rPr>
        <w:t>customer</w:t>
      </w:r>
      <w:r w:rsidRPr="003E5224">
        <w:rPr>
          <w:rFonts w:ascii="Arial" w:hAnsi="Arial" w:cs="Arial"/>
          <w:spacing w:val="-4"/>
          <w:sz w:val="24"/>
          <w:szCs w:val="24"/>
        </w:rPr>
        <w:t xml:space="preserve"> </w:t>
      </w:r>
      <w:r w:rsidRPr="003E5224">
        <w:rPr>
          <w:rFonts w:ascii="Arial" w:hAnsi="Arial" w:cs="Arial"/>
          <w:sz w:val="24"/>
          <w:szCs w:val="24"/>
        </w:rPr>
        <w:t>service</w:t>
      </w:r>
      <w:r w:rsidRPr="003E5224">
        <w:rPr>
          <w:rFonts w:ascii="Arial" w:hAnsi="Arial" w:cs="Arial"/>
          <w:spacing w:val="-3"/>
          <w:sz w:val="24"/>
          <w:szCs w:val="24"/>
        </w:rPr>
        <w:t xml:space="preserve"> </w:t>
      </w:r>
      <w:r w:rsidRPr="003E5224">
        <w:rPr>
          <w:rFonts w:ascii="Arial" w:hAnsi="Arial" w:cs="Arial"/>
          <w:sz w:val="24"/>
          <w:szCs w:val="24"/>
        </w:rPr>
        <w:t>(internal</w:t>
      </w:r>
      <w:r w:rsidRPr="003E5224">
        <w:rPr>
          <w:rFonts w:ascii="Arial" w:hAnsi="Arial" w:cs="Arial"/>
          <w:spacing w:val="-2"/>
          <w:sz w:val="24"/>
          <w:szCs w:val="24"/>
        </w:rPr>
        <w:t xml:space="preserve"> webpage)</w:t>
      </w:r>
    </w:p>
    <w:p w14:paraId="70D868B2" w14:textId="77777777" w:rsidR="008B7275" w:rsidRPr="003E5224" w:rsidRDefault="002A70D7" w:rsidP="00690BCC">
      <w:pPr>
        <w:pStyle w:val="ListParagraph"/>
        <w:numPr>
          <w:ilvl w:val="1"/>
          <w:numId w:val="1"/>
        </w:numPr>
        <w:tabs>
          <w:tab w:val="left" w:pos="1179"/>
        </w:tabs>
        <w:spacing w:before="38"/>
        <w:ind w:left="1079" w:hanging="359"/>
        <w:rPr>
          <w:rFonts w:ascii="Arial" w:hAnsi="Arial" w:cs="Arial"/>
          <w:sz w:val="24"/>
          <w:szCs w:val="24"/>
        </w:rPr>
      </w:pPr>
      <w:r w:rsidRPr="003E5224">
        <w:rPr>
          <w:rFonts w:ascii="Arial" w:hAnsi="Arial" w:cs="Arial"/>
          <w:sz w:val="24"/>
          <w:szCs w:val="24"/>
        </w:rPr>
        <w:t>Initial</w:t>
      </w:r>
      <w:r w:rsidRPr="003E5224">
        <w:rPr>
          <w:rFonts w:ascii="Arial" w:hAnsi="Arial" w:cs="Arial"/>
          <w:spacing w:val="-2"/>
          <w:sz w:val="24"/>
          <w:szCs w:val="24"/>
        </w:rPr>
        <w:t xml:space="preserve"> </w:t>
      </w:r>
      <w:r w:rsidRPr="003E5224">
        <w:rPr>
          <w:rFonts w:ascii="Arial" w:hAnsi="Arial" w:cs="Arial"/>
          <w:sz w:val="24"/>
          <w:szCs w:val="24"/>
        </w:rPr>
        <w:t>Health</w:t>
      </w:r>
      <w:r w:rsidRPr="003E5224">
        <w:rPr>
          <w:rFonts w:ascii="Arial" w:hAnsi="Arial" w:cs="Arial"/>
          <w:spacing w:val="-3"/>
          <w:sz w:val="24"/>
          <w:szCs w:val="24"/>
        </w:rPr>
        <w:t xml:space="preserve"> </w:t>
      </w:r>
      <w:r w:rsidRPr="003E5224">
        <w:rPr>
          <w:rFonts w:ascii="Arial" w:hAnsi="Arial" w:cs="Arial"/>
          <w:sz w:val="24"/>
          <w:szCs w:val="24"/>
        </w:rPr>
        <w:t>Review</w:t>
      </w:r>
      <w:r w:rsidRPr="003E5224">
        <w:rPr>
          <w:rFonts w:ascii="Arial" w:hAnsi="Arial" w:cs="Arial"/>
          <w:spacing w:val="-2"/>
          <w:sz w:val="24"/>
          <w:szCs w:val="24"/>
        </w:rPr>
        <w:t xml:space="preserve"> </w:t>
      </w:r>
      <w:r w:rsidRPr="003E5224">
        <w:rPr>
          <w:rFonts w:ascii="Arial" w:hAnsi="Arial" w:cs="Arial"/>
          <w:sz w:val="24"/>
          <w:szCs w:val="24"/>
        </w:rPr>
        <w:t>(Policy</w:t>
      </w:r>
      <w:r w:rsidRPr="003E5224">
        <w:rPr>
          <w:rFonts w:ascii="Arial" w:hAnsi="Arial" w:cs="Arial"/>
          <w:spacing w:val="-2"/>
          <w:sz w:val="24"/>
          <w:szCs w:val="24"/>
        </w:rPr>
        <w:t xml:space="preserve"> </w:t>
      </w:r>
      <w:r w:rsidRPr="003E5224">
        <w:rPr>
          <w:rFonts w:ascii="Arial" w:hAnsi="Arial" w:cs="Arial"/>
          <w:sz w:val="24"/>
          <w:szCs w:val="24"/>
        </w:rPr>
        <w:t>No</w:t>
      </w:r>
      <w:r w:rsidRPr="003E5224">
        <w:rPr>
          <w:rFonts w:ascii="Arial" w:hAnsi="Arial" w:cs="Arial"/>
          <w:spacing w:val="-1"/>
          <w:sz w:val="24"/>
          <w:szCs w:val="24"/>
        </w:rPr>
        <w:t xml:space="preserve"> </w:t>
      </w:r>
      <w:r w:rsidRPr="003E5224">
        <w:rPr>
          <w:rFonts w:ascii="Arial" w:hAnsi="Arial" w:cs="Arial"/>
          <w:spacing w:val="-5"/>
          <w:sz w:val="24"/>
          <w:szCs w:val="24"/>
        </w:rPr>
        <w:t>94)</w:t>
      </w:r>
    </w:p>
    <w:p w14:paraId="6D3E178C" w14:textId="6D5D51BA" w:rsidR="006E5709" w:rsidRPr="003E5224" w:rsidRDefault="006E5709"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 xml:space="preserve">Mandatory Training Policy, </w:t>
      </w:r>
      <w:r w:rsidR="00D66AD9" w:rsidRPr="003E5224">
        <w:rPr>
          <w:rFonts w:ascii="Arial" w:hAnsi="Arial" w:cs="Arial"/>
          <w:sz w:val="24"/>
          <w:szCs w:val="24"/>
        </w:rPr>
        <w:t xml:space="preserve">the </w:t>
      </w:r>
      <w:r w:rsidRPr="003E5224">
        <w:rPr>
          <w:rFonts w:ascii="Arial" w:hAnsi="Arial" w:cs="Arial"/>
          <w:sz w:val="24"/>
          <w:szCs w:val="24"/>
        </w:rPr>
        <w:t>CHEO RI (ADM-026)</w:t>
      </w:r>
    </w:p>
    <w:p w14:paraId="373727B6" w14:textId="77777777" w:rsidR="006E5709" w:rsidRPr="003E5224" w:rsidRDefault="006E5709" w:rsidP="00690BCC">
      <w:pPr>
        <w:pStyle w:val="ListParagraph"/>
        <w:numPr>
          <w:ilvl w:val="1"/>
          <w:numId w:val="1"/>
        </w:numPr>
        <w:tabs>
          <w:tab w:val="left" w:pos="1179"/>
        </w:tabs>
        <w:spacing w:before="36"/>
        <w:ind w:left="1079" w:hanging="359"/>
        <w:rPr>
          <w:rFonts w:ascii="Arial" w:hAnsi="Arial" w:cs="Arial"/>
          <w:sz w:val="24"/>
          <w:szCs w:val="24"/>
        </w:rPr>
      </w:pPr>
      <w:r w:rsidRPr="003E5224">
        <w:rPr>
          <w:rFonts w:ascii="Arial" w:hAnsi="Arial" w:cs="Arial"/>
          <w:sz w:val="24"/>
          <w:szCs w:val="24"/>
        </w:rPr>
        <w:t>Occupational Health</w:t>
      </w:r>
      <w:r w:rsidRPr="003E5224">
        <w:rPr>
          <w:rFonts w:ascii="Arial" w:hAnsi="Arial" w:cs="Arial"/>
          <w:spacing w:val="-2"/>
          <w:sz w:val="24"/>
          <w:szCs w:val="24"/>
        </w:rPr>
        <w:t xml:space="preserve"> </w:t>
      </w:r>
      <w:r w:rsidRPr="003E5224">
        <w:rPr>
          <w:rFonts w:ascii="Arial" w:hAnsi="Arial" w:cs="Arial"/>
          <w:sz w:val="24"/>
          <w:szCs w:val="24"/>
        </w:rPr>
        <w:t>and</w:t>
      </w:r>
      <w:r w:rsidRPr="003E5224">
        <w:rPr>
          <w:rFonts w:ascii="Arial" w:hAnsi="Arial" w:cs="Arial"/>
          <w:spacing w:val="-3"/>
          <w:sz w:val="24"/>
          <w:szCs w:val="24"/>
        </w:rPr>
        <w:t xml:space="preserve"> </w:t>
      </w:r>
      <w:r w:rsidRPr="003E5224">
        <w:rPr>
          <w:rFonts w:ascii="Arial" w:hAnsi="Arial" w:cs="Arial"/>
          <w:sz w:val="24"/>
          <w:szCs w:val="24"/>
        </w:rPr>
        <w:t>Safety</w:t>
      </w:r>
      <w:r w:rsidRPr="003E5224">
        <w:rPr>
          <w:rFonts w:ascii="Arial" w:hAnsi="Arial" w:cs="Arial"/>
          <w:spacing w:val="-3"/>
          <w:sz w:val="24"/>
          <w:szCs w:val="24"/>
        </w:rPr>
        <w:t xml:space="preserve"> </w:t>
      </w:r>
      <w:r w:rsidRPr="003E5224">
        <w:rPr>
          <w:rFonts w:ascii="Arial" w:hAnsi="Arial" w:cs="Arial"/>
          <w:sz w:val="24"/>
          <w:szCs w:val="24"/>
        </w:rPr>
        <w:t>Policy</w:t>
      </w:r>
      <w:r w:rsidRPr="003E5224">
        <w:rPr>
          <w:rFonts w:ascii="Arial" w:hAnsi="Arial" w:cs="Arial"/>
          <w:spacing w:val="-4"/>
          <w:sz w:val="24"/>
          <w:szCs w:val="24"/>
        </w:rPr>
        <w:t xml:space="preserve"> </w:t>
      </w:r>
      <w:r w:rsidRPr="003E5224">
        <w:rPr>
          <w:rFonts w:ascii="Arial" w:hAnsi="Arial" w:cs="Arial"/>
          <w:sz w:val="24"/>
          <w:szCs w:val="24"/>
        </w:rPr>
        <w:t>Statement (Policy</w:t>
      </w:r>
      <w:r w:rsidRPr="003E5224">
        <w:rPr>
          <w:rFonts w:ascii="Arial" w:hAnsi="Arial" w:cs="Arial"/>
          <w:spacing w:val="-4"/>
          <w:sz w:val="24"/>
          <w:szCs w:val="24"/>
        </w:rPr>
        <w:t xml:space="preserve"> </w:t>
      </w:r>
      <w:r w:rsidRPr="003E5224">
        <w:rPr>
          <w:rFonts w:ascii="Arial" w:hAnsi="Arial" w:cs="Arial"/>
          <w:sz w:val="24"/>
          <w:szCs w:val="24"/>
        </w:rPr>
        <w:t>No.</w:t>
      </w:r>
      <w:r w:rsidRPr="003E5224">
        <w:rPr>
          <w:rFonts w:ascii="Arial" w:hAnsi="Arial" w:cs="Arial"/>
          <w:spacing w:val="-1"/>
          <w:sz w:val="24"/>
          <w:szCs w:val="24"/>
        </w:rPr>
        <w:t xml:space="preserve"> </w:t>
      </w:r>
      <w:r w:rsidRPr="003E5224">
        <w:rPr>
          <w:rFonts w:ascii="Arial" w:hAnsi="Arial" w:cs="Arial"/>
          <w:spacing w:val="-4"/>
          <w:sz w:val="24"/>
          <w:szCs w:val="24"/>
        </w:rPr>
        <w:t>300)</w:t>
      </w:r>
    </w:p>
    <w:p w14:paraId="3935679B" w14:textId="79B9F021" w:rsidR="008B7275" w:rsidRPr="003E5224" w:rsidRDefault="002A70D7"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Parking</w:t>
      </w:r>
      <w:r w:rsidRPr="003E5224">
        <w:rPr>
          <w:rFonts w:ascii="Arial" w:hAnsi="Arial" w:cs="Arial"/>
          <w:spacing w:val="-4"/>
          <w:sz w:val="24"/>
          <w:szCs w:val="24"/>
        </w:rPr>
        <w:t xml:space="preserve"> </w:t>
      </w:r>
      <w:r w:rsidRPr="003E5224">
        <w:rPr>
          <w:rFonts w:ascii="Arial" w:hAnsi="Arial" w:cs="Arial"/>
          <w:sz w:val="24"/>
          <w:szCs w:val="24"/>
        </w:rPr>
        <w:t>(Policy</w:t>
      </w:r>
      <w:r w:rsidRPr="003E5224">
        <w:rPr>
          <w:rFonts w:ascii="Arial" w:hAnsi="Arial" w:cs="Arial"/>
          <w:spacing w:val="-3"/>
          <w:sz w:val="24"/>
          <w:szCs w:val="24"/>
        </w:rPr>
        <w:t xml:space="preserve"> </w:t>
      </w:r>
      <w:r w:rsidRPr="003E5224">
        <w:rPr>
          <w:rFonts w:ascii="Arial" w:hAnsi="Arial" w:cs="Arial"/>
          <w:sz w:val="24"/>
          <w:szCs w:val="24"/>
        </w:rPr>
        <w:t>No.</w:t>
      </w:r>
      <w:r w:rsidRPr="003E5224">
        <w:rPr>
          <w:rFonts w:ascii="Arial" w:hAnsi="Arial" w:cs="Arial"/>
          <w:spacing w:val="-1"/>
          <w:sz w:val="24"/>
          <w:szCs w:val="24"/>
        </w:rPr>
        <w:t xml:space="preserve"> </w:t>
      </w:r>
      <w:r w:rsidRPr="003E5224">
        <w:rPr>
          <w:rFonts w:ascii="Arial" w:hAnsi="Arial" w:cs="Arial"/>
          <w:spacing w:val="-4"/>
          <w:sz w:val="24"/>
          <w:szCs w:val="24"/>
        </w:rPr>
        <w:t>313)</w:t>
      </w:r>
    </w:p>
    <w:p w14:paraId="50D4715C" w14:textId="77777777" w:rsidR="008B7275" w:rsidRPr="003E5224" w:rsidRDefault="002A70D7" w:rsidP="00690BCC">
      <w:pPr>
        <w:pStyle w:val="ListParagraph"/>
        <w:numPr>
          <w:ilvl w:val="1"/>
          <w:numId w:val="1"/>
        </w:numPr>
        <w:tabs>
          <w:tab w:val="left" w:pos="1179"/>
        </w:tabs>
        <w:spacing w:before="35"/>
        <w:ind w:left="1079" w:hanging="359"/>
        <w:rPr>
          <w:rFonts w:ascii="Arial" w:hAnsi="Arial" w:cs="Arial"/>
          <w:sz w:val="24"/>
          <w:szCs w:val="24"/>
        </w:rPr>
      </w:pPr>
      <w:r w:rsidRPr="003E5224">
        <w:rPr>
          <w:rFonts w:ascii="Arial" w:hAnsi="Arial" w:cs="Arial"/>
          <w:sz w:val="24"/>
          <w:szCs w:val="24"/>
        </w:rPr>
        <w:t>Procurement</w:t>
      </w:r>
      <w:r w:rsidRPr="003E5224">
        <w:rPr>
          <w:rFonts w:ascii="Arial" w:hAnsi="Arial" w:cs="Arial"/>
          <w:spacing w:val="-3"/>
          <w:sz w:val="24"/>
          <w:szCs w:val="24"/>
        </w:rPr>
        <w:t xml:space="preserve"> </w:t>
      </w:r>
      <w:r w:rsidRPr="003E5224">
        <w:rPr>
          <w:rFonts w:ascii="Arial" w:hAnsi="Arial" w:cs="Arial"/>
          <w:sz w:val="24"/>
          <w:szCs w:val="24"/>
        </w:rPr>
        <w:t>-</w:t>
      </w:r>
      <w:r w:rsidRPr="003E5224">
        <w:rPr>
          <w:rFonts w:ascii="Arial" w:hAnsi="Arial" w:cs="Arial"/>
          <w:spacing w:val="-5"/>
          <w:sz w:val="24"/>
          <w:szCs w:val="24"/>
        </w:rPr>
        <w:t xml:space="preserve"> </w:t>
      </w:r>
      <w:r w:rsidRPr="003E5224">
        <w:rPr>
          <w:rFonts w:ascii="Arial" w:hAnsi="Arial" w:cs="Arial"/>
          <w:sz w:val="24"/>
          <w:szCs w:val="24"/>
        </w:rPr>
        <w:t>Equipment,</w:t>
      </w:r>
      <w:r w:rsidRPr="003E5224">
        <w:rPr>
          <w:rFonts w:ascii="Arial" w:hAnsi="Arial" w:cs="Arial"/>
          <w:spacing w:val="-4"/>
          <w:sz w:val="24"/>
          <w:szCs w:val="24"/>
        </w:rPr>
        <w:t xml:space="preserve"> </w:t>
      </w:r>
      <w:r w:rsidRPr="003E5224">
        <w:rPr>
          <w:rFonts w:ascii="Arial" w:hAnsi="Arial" w:cs="Arial"/>
          <w:sz w:val="24"/>
          <w:szCs w:val="24"/>
        </w:rPr>
        <w:t>Supplies</w:t>
      </w:r>
      <w:r w:rsidRPr="003E5224">
        <w:rPr>
          <w:rFonts w:ascii="Arial" w:hAnsi="Arial" w:cs="Arial"/>
          <w:spacing w:val="-5"/>
          <w:sz w:val="24"/>
          <w:szCs w:val="24"/>
        </w:rPr>
        <w:t xml:space="preserve"> </w:t>
      </w:r>
      <w:r w:rsidRPr="003E5224">
        <w:rPr>
          <w:rFonts w:ascii="Arial" w:hAnsi="Arial" w:cs="Arial"/>
          <w:sz w:val="24"/>
          <w:szCs w:val="24"/>
        </w:rPr>
        <w:t>and</w:t>
      </w:r>
      <w:r w:rsidRPr="003E5224">
        <w:rPr>
          <w:rFonts w:ascii="Arial" w:hAnsi="Arial" w:cs="Arial"/>
          <w:spacing w:val="-3"/>
          <w:sz w:val="24"/>
          <w:szCs w:val="24"/>
        </w:rPr>
        <w:t xml:space="preserve"> </w:t>
      </w:r>
      <w:r w:rsidRPr="003E5224">
        <w:rPr>
          <w:rFonts w:ascii="Arial" w:hAnsi="Arial" w:cs="Arial"/>
          <w:sz w:val="24"/>
          <w:szCs w:val="24"/>
        </w:rPr>
        <w:t>Services</w:t>
      </w:r>
      <w:r w:rsidRPr="003E5224">
        <w:rPr>
          <w:rFonts w:ascii="Arial" w:hAnsi="Arial" w:cs="Arial"/>
          <w:spacing w:val="-5"/>
          <w:sz w:val="24"/>
          <w:szCs w:val="24"/>
        </w:rPr>
        <w:t xml:space="preserve"> </w:t>
      </w:r>
      <w:r w:rsidRPr="003E5224">
        <w:rPr>
          <w:rFonts w:ascii="Arial" w:hAnsi="Arial" w:cs="Arial"/>
          <w:sz w:val="24"/>
          <w:szCs w:val="24"/>
        </w:rPr>
        <w:t>(Policy</w:t>
      </w:r>
      <w:r w:rsidRPr="003E5224">
        <w:rPr>
          <w:rFonts w:ascii="Arial" w:hAnsi="Arial" w:cs="Arial"/>
          <w:spacing w:val="-4"/>
          <w:sz w:val="24"/>
          <w:szCs w:val="24"/>
        </w:rPr>
        <w:t xml:space="preserve"> </w:t>
      </w:r>
      <w:r w:rsidRPr="003E5224">
        <w:rPr>
          <w:rFonts w:ascii="Arial" w:hAnsi="Arial" w:cs="Arial"/>
          <w:sz w:val="24"/>
          <w:szCs w:val="24"/>
        </w:rPr>
        <w:t>No.</w:t>
      </w:r>
      <w:r w:rsidRPr="003E5224">
        <w:rPr>
          <w:rFonts w:ascii="Arial" w:hAnsi="Arial" w:cs="Arial"/>
          <w:spacing w:val="-6"/>
          <w:sz w:val="24"/>
          <w:szCs w:val="24"/>
        </w:rPr>
        <w:t xml:space="preserve"> </w:t>
      </w:r>
      <w:r w:rsidRPr="003E5224">
        <w:rPr>
          <w:rFonts w:ascii="Arial" w:hAnsi="Arial" w:cs="Arial"/>
          <w:spacing w:val="-4"/>
          <w:sz w:val="24"/>
          <w:szCs w:val="24"/>
        </w:rPr>
        <w:t>306)</w:t>
      </w:r>
    </w:p>
    <w:p w14:paraId="010DBE47" w14:textId="77777777" w:rsidR="008B7275" w:rsidRPr="003E5224" w:rsidRDefault="002A70D7" w:rsidP="00690BCC">
      <w:pPr>
        <w:pStyle w:val="ListParagraph"/>
        <w:numPr>
          <w:ilvl w:val="1"/>
          <w:numId w:val="1"/>
        </w:numPr>
        <w:tabs>
          <w:tab w:val="left" w:pos="1179"/>
        </w:tabs>
        <w:spacing w:before="38"/>
        <w:ind w:left="1079" w:hanging="359"/>
        <w:rPr>
          <w:rFonts w:ascii="Arial" w:hAnsi="Arial" w:cs="Arial"/>
          <w:sz w:val="24"/>
          <w:szCs w:val="24"/>
        </w:rPr>
      </w:pPr>
      <w:r w:rsidRPr="003E5224">
        <w:rPr>
          <w:rFonts w:ascii="Arial" w:hAnsi="Arial" w:cs="Arial"/>
          <w:sz w:val="24"/>
          <w:szCs w:val="24"/>
        </w:rPr>
        <w:t>Recruitment</w:t>
      </w:r>
      <w:r w:rsidRPr="003E5224">
        <w:rPr>
          <w:rFonts w:ascii="Arial" w:hAnsi="Arial" w:cs="Arial"/>
          <w:spacing w:val="-4"/>
          <w:sz w:val="24"/>
          <w:szCs w:val="24"/>
        </w:rPr>
        <w:t xml:space="preserve"> </w:t>
      </w:r>
      <w:r w:rsidRPr="003E5224">
        <w:rPr>
          <w:rFonts w:ascii="Arial" w:hAnsi="Arial" w:cs="Arial"/>
          <w:sz w:val="24"/>
          <w:szCs w:val="24"/>
        </w:rPr>
        <w:t>and</w:t>
      </w:r>
      <w:r w:rsidRPr="003E5224">
        <w:rPr>
          <w:rFonts w:ascii="Arial" w:hAnsi="Arial" w:cs="Arial"/>
          <w:spacing w:val="-2"/>
          <w:sz w:val="24"/>
          <w:szCs w:val="24"/>
        </w:rPr>
        <w:t xml:space="preserve"> </w:t>
      </w:r>
      <w:r w:rsidRPr="003E5224">
        <w:rPr>
          <w:rFonts w:ascii="Arial" w:hAnsi="Arial" w:cs="Arial"/>
          <w:sz w:val="24"/>
          <w:szCs w:val="24"/>
        </w:rPr>
        <w:t>Selection</w:t>
      </w:r>
      <w:r w:rsidRPr="003E5224">
        <w:rPr>
          <w:rFonts w:ascii="Arial" w:hAnsi="Arial" w:cs="Arial"/>
          <w:spacing w:val="-2"/>
          <w:sz w:val="24"/>
          <w:szCs w:val="24"/>
        </w:rPr>
        <w:t xml:space="preserve"> </w:t>
      </w:r>
      <w:r w:rsidRPr="003E5224">
        <w:rPr>
          <w:rFonts w:ascii="Arial" w:hAnsi="Arial" w:cs="Arial"/>
          <w:sz w:val="24"/>
          <w:szCs w:val="24"/>
        </w:rPr>
        <w:t>at</w:t>
      </w:r>
      <w:r w:rsidRPr="003E5224">
        <w:rPr>
          <w:rFonts w:ascii="Arial" w:hAnsi="Arial" w:cs="Arial"/>
          <w:spacing w:val="-2"/>
          <w:sz w:val="24"/>
          <w:szCs w:val="24"/>
        </w:rPr>
        <w:t xml:space="preserve"> </w:t>
      </w:r>
      <w:r w:rsidRPr="003E5224">
        <w:rPr>
          <w:rFonts w:ascii="Arial" w:hAnsi="Arial" w:cs="Arial"/>
          <w:sz w:val="24"/>
          <w:szCs w:val="24"/>
        </w:rPr>
        <w:t>CHEO-OCTC</w:t>
      </w:r>
      <w:r w:rsidRPr="003E5224">
        <w:rPr>
          <w:rFonts w:ascii="Arial" w:hAnsi="Arial" w:cs="Arial"/>
          <w:spacing w:val="-3"/>
          <w:sz w:val="24"/>
          <w:szCs w:val="24"/>
        </w:rPr>
        <w:t xml:space="preserve"> </w:t>
      </w:r>
      <w:r w:rsidRPr="003E5224">
        <w:rPr>
          <w:rFonts w:ascii="Arial" w:hAnsi="Arial" w:cs="Arial"/>
          <w:sz w:val="24"/>
          <w:szCs w:val="24"/>
        </w:rPr>
        <w:t>(Policy</w:t>
      </w:r>
      <w:r w:rsidRPr="003E5224">
        <w:rPr>
          <w:rFonts w:ascii="Arial" w:hAnsi="Arial" w:cs="Arial"/>
          <w:spacing w:val="-3"/>
          <w:sz w:val="24"/>
          <w:szCs w:val="24"/>
        </w:rPr>
        <w:t xml:space="preserve"> </w:t>
      </w:r>
      <w:r w:rsidRPr="003E5224">
        <w:rPr>
          <w:rFonts w:ascii="Arial" w:hAnsi="Arial" w:cs="Arial"/>
          <w:sz w:val="24"/>
          <w:szCs w:val="24"/>
        </w:rPr>
        <w:t>No.</w:t>
      </w:r>
      <w:r w:rsidRPr="003E5224">
        <w:rPr>
          <w:rFonts w:ascii="Arial" w:hAnsi="Arial" w:cs="Arial"/>
          <w:spacing w:val="-4"/>
          <w:sz w:val="24"/>
          <w:szCs w:val="24"/>
        </w:rPr>
        <w:t xml:space="preserve"> 303)</w:t>
      </w:r>
    </w:p>
    <w:p w14:paraId="074953D5" w14:textId="77777777" w:rsidR="008B7275" w:rsidRPr="003E5224" w:rsidRDefault="002A70D7" w:rsidP="00690BCC">
      <w:pPr>
        <w:pStyle w:val="ListParagraph"/>
        <w:numPr>
          <w:ilvl w:val="1"/>
          <w:numId w:val="1"/>
        </w:numPr>
        <w:tabs>
          <w:tab w:val="left" w:pos="1179"/>
        </w:tabs>
        <w:spacing w:before="36"/>
        <w:ind w:left="1079" w:hanging="359"/>
        <w:rPr>
          <w:rFonts w:ascii="Arial" w:hAnsi="Arial" w:cs="Arial"/>
          <w:sz w:val="24"/>
          <w:szCs w:val="24"/>
        </w:rPr>
      </w:pPr>
      <w:r w:rsidRPr="003E5224">
        <w:rPr>
          <w:rFonts w:ascii="Arial" w:hAnsi="Arial" w:cs="Arial"/>
          <w:sz w:val="24"/>
          <w:szCs w:val="24"/>
        </w:rPr>
        <w:t>Service</w:t>
      </w:r>
      <w:r w:rsidRPr="003E5224">
        <w:rPr>
          <w:rFonts w:ascii="Arial" w:hAnsi="Arial" w:cs="Arial"/>
          <w:spacing w:val="-2"/>
          <w:sz w:val="24"/>
          <w:szCs w:val="24"/>
        </w:rPr>
        <w:t xml:space="preserve"> </w:t>
      </w:r>
      <w:r w:rsidRPr="003E5224">
        <w:rPr>
          <w:rFonts w:ascii="Arial" w:hAnsi="Arial" w:cs="Arial"/>
          <w:sz w:val="24"/>
          <w:szCs w:val="24"/>
        </w:rPr>
        <w:t>Animals</w:t>
      </w:r>
      <w:r w:rsidRPr="003E5224">
        <w:rPr>
          <w:rFonts w:ascii="Arial" w:hAnsi="Arial" w:cs="Arial"/>
          <w:spacing w:val="-3"/>
          <w:sz w:val="24"/>
          <w:szCs w:val="24"/>
        </w:rPr>
        <w:t xml:space="preserve"> </w:t>
      </w:r>
      <w:r w:rsidRPr="003E5224">
        <w:rPr>
          <w:rFonts w:ascii="Arial" w:hAnsi="Arial" w:cs="Arial"/>
          <w:sz w:val="24"/>
          <w:szCs w:val="24"/>
        </w:rPr>
        <w:t>(does</w:t>
      </w:r>
      <w:r w:rsidRPr="003E5224">
        <w:rPr>
          <w:rFonts w:ascii="Arial" w:hAnsi="Arial" w:cs="Arial"/>
          <w:spacing w:val="-4"/>
          <w:sz w:val="24"/>
          <w:szCs w:val="24"/>
        </w:rPr>
        <w:t xml:space="preserve"> </w:t>
      </w:r>
      <w:r w:rsidRPr="003E5224">
        <w:rPr>
          <w:rFonts w:ascii="Arial" w:hAnsi="Arial" w:cs="Arial"/>
          <w:sz w:val="24"/>
          <w:szCs w:val="24"/>
        </w:rPr>
        <w:t>not</w:t>
      </w:r>
      <w:r w:rsidRPr="003E5224">
        <w:rPr>
          <w:rFonts w:ascii="Arial" w:hAnsi="Arial" w:cs="Arial"/>
          <w:spacing w:val="-2"/>
          <w:sz w:val="24"/>
          <w:szCs w:val="24"/>
        </w:rPr>
        <w:t xml:space="preserve"> </w:t>
      </w:r>
      <w:r w:rsidRPr="003E5224">
        <w:rPr>
          <w:rFonts w:ascii="Arial" w:hAnsi="Arial" w:cs="Arial"/>
          <w:sz w:val="24"/>
          <w:szCs w:val="24"/>
        </w:rPr>
        <w:t>apply</w:t>
      </w:r>
      <w:r w:rsidRPr="003E5224">
        <w:rPr>
          <w:rFonts w:ascii="Arial" w:hAnsi="Arial" w:cs="Arial"/>
          <w:spacing w:val="-5"/>
          <w:sz w:val="24"/>
          <w:szCs w:val="24"/>
        </w:rPr>
        <w:t xml:space="preserve"> </w:t>
      </w:r>
      <w:r w:rsidRPr="003E5224">
        <w:rPr>
          <w:rFonts w:ascii="Arial" w:hAnsi="Arial" w:cs="Arial"/>
          <w:sz w:val="24"/>
          <w:szCs w:val="24"/>
        </w:rPr>
        <w:t>to</w:t>
      </w:r>
      <w:r w:rsidRPr="003E5224">
        <w:rPr>
          <w:rFonts w:ascii="Arial" w:hAnsi="Arial" w:cs="Arial"/>
          <w:spacing w:val="-4"/>
          <w:sz w:val="24"/>
          <w:szCs w:val="24"/>
        </w:rPr>
        <w:t xml:space="preserve"> </w:t>
      </w:r>
      <w:r w:rsidRPr="003E5224">
        <w:rPr>
          <w:rFonts w:ascii="Arial" w:hAnsi="Arial" w:cs="Arial"/>
          <w:sz w:val="24"/>
          <w:szCs w:val="24"/>
        </w:rPr>
        <w:t>Pet</w:t>
      </w:r>
      <w:r w:rsidRPr="003E5224">
        <w:rPr>
          <w:rFonts w:ascii="Arial" w:hAnsi="Arial" w:cs="Arial"/>
          <w:spacing w:val="-3"/>
          <w:sz w:val="24"/>
          <w:szCs w:val="24"/>
        </w:rPr>
        <w:t xml:space="preserve"> </w:t>
      </w:r>
      <w:r w:rsidRPr="003E5224">
        <w:rPr>
          <w:rFonts w:ascii="Arial" w:hAnsi="Arial" w:cs="Arial"/>
          <w:sz w:val="24"/>
          <w:szCs w:val="24"/>
        </w:rPr>
        <w:t>Therapy</w:t>
      </w:r>
      <w:r w:rsidRPr="003E5224">
        <w:rPr>
          <w:rFonts w:ascii="Arial" w:hAnsi="Arial" w:cs="Arial"/>
          <w:spacing w:val="-6"/>
          <w:sz w:val="24"/>
          <w:szCs w:val="24"/>
        </w:rPr>
        <w:t xml:space="preserve"> </w:t>
      </w:r>
      <w:r w:rsidRPr="003E5224">
        <w:rPr>
          <w:rFonts w:ascii="Arial" w:hAnsi="Arial" w:cs="Arial"/>
          <w:sz w:val="24"/>
          <w:szCs w:val="24"/>
        </w:rPr>
        <w:t>Animals)</w:t>
      </w:r>
      <w:r w:rsidRPr="003E5224">
        <w:rPr>
          <w:rFonts w:ascii="Arial" w:hAnsi="Arial" w:cs="Arial"/>
          <w:spacing w:val="-3"/>
          <w:sz w:val="24"/>
          <w:szCs w:val="24"/>
        </w:rPr>
        <w:t xml:space="preserve"> </w:t>
      </w:r>
      <w:r w:rsidRPr="003E5224">
        <w:rPr>
          <w:rFonts w:ascii="Arial" w:hAnsi="Arial" w:cs="Arial"/>
          <w:sz w:val="24"/>
          <w:szCs w:val="24"/>
        </w:rPr>
        <w:t>(Policy</w:t>
      </w:r>
      <w:r w:rsidRPr="003E5224">
        <w:rPr>
          <w:rFonts w:ascii="Arial" w:hAnsi="Arial" w:cs="Arial"/>
          <w:spacing w:val="-3"/>
          <w:sz w:val="24"/>
          <w:szCs w:val="24"/>
        </w:rPr>
        <w:t xml:space="preserve"> </w:t>
      </w:r>
      <w:r w:rsidRPr="003E5224">
        <w:rPr>
          <w:rFonts w:ascii="Arial" w:hAnsi="Arial" w:cs="Arial"/>
          <w:sz w:val="24"/>
          <w:szCs w:val="24"/>
        </w:rPr>
        <w:t>No</w:t>
      </w:r>
      <w:r w:rsidRPr="003E5224">
        <w:rPr>
          <w:rFonts w:ascii="Arial" w:hAnsi="Arial" w:cs="Arial"/>
          <w:spacing w:val="-1"/>
          <w:sz w:val="24"/>
          <w:szCs w:val="24"/>
        </w:rPr>
        <w:t xml:space="preserve"> </w:t>
      </w:r>
      <w:r w:rsidRPr="003E5224">
        <w:rPr>
          <w:rFonts w:ascii="Arial" w:hAnsi="Arial" w:cs="Arial"/>
          <w:spacing w:val="-4"/>
          <w:sz w:val="24"/>
          <w:szCs w:val="24"/>
        </w:rPr>
        <w:t>219)</w:t>
      </w:r>
    </w:p>
    <w:p w14:paraId="489F9A97" w14:textId="77777777" w:rsidR="00CF6632" w:rsidRPr="003E5224" w:rsidRDefault="00CF6632" w:rsidP="009B4270">
      <w:pPr>
        <w:tabs>
          <w:tab w:val="left" w:pos="1179"/>
        </w:tabs>
        <w:spacing w:before="36"/>
        <w:rPr>
          <w:rFonts w:ascii="Arial" w:hAnsi="Arial" w:cs="Arial"/>
          <w:sz w:val="24"/>
          <w:szCs w:val="24"/>
        </w:rPr>
      </w:pPr>
    </w:p>
    <w:p w14:paraId="0C68F3EF" w14:textId="77777777" w:rsidR="00CF6632" w:rsidRPr="003E5224" w:rsidRDefault="00CF6632" w:rsidP="009B4270">
      <w:pPr>
        <w:tabs>
          <w:tab w:val="left" w:pos="1179"/>
        </w:tabs>
        <w:spacing w:before="36"/>
        <w:rPr>
          <w:rFonts w:ascii="Arial" w:hAnsi="Arial" w:cs="Arial"/>
          <w:sz w:val="24"/>
          <w:szCs w:val="24"/>
        </w:rPr>
      </w:pPr>
    </w:p>
    <w:sectPr w:rsidR="00CF6632" w:rsidRPr="003E5224">
      <w:headerReference w:type="default" r:id="rId20"/>
      <w:pgSz w:w="12240" w:h="15840"/>
      <w:pgMar w:top="140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5A6D" w14:textId="77777777" w:rsidR="00DC3879" w:rsidRDefault="00DC3879">
      <w:r>
        <w:separator/>
      </w:r>
    </w:p>
  </w:endnote>
  <w:endnote w:type="continuationSeparator" w:id="0">
    <w:p w14:paraId="0E589484" w14:textId="77777777" w:rsidR="00DC3879" w:rsidRDefault="00DC3879">
      <w:r>
        <w:continuationSeparator/>
      </w:r>
    </w:p>
  </w:endnote>
  <w:endnote w:type="continuationNotice" w:id="1">
    <w:p w14:paraId="6094073F" w14:textId="77777777" w:rsidR="00DC3879" w:rsidRDefault="00DC3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D932B" w14:textId="77777777" w:rsidR="00DC3879" w:rsidRDefault="00DC3879">
      <w:r>
        <w:separator/>
      </w:r>
    </w:p>
  </w:footnote>
  <w:footnote w:type="continuationSeparator" w:id="0">
    <w:p w14:paraId="235E6277" w14:textId="77777777" w:rsidR="00DC3879" w:rsidRDefault="00DC3879">
      <w:r>
        <w:continuationSeparator/>
      </w:r>
    </w:p>
  </w:footnote>
  <w:footnote w:type="continuationNotice" w:id="1">
    <w:p w14:paraId="13D7F265" w14:textId="77777777" w:rsidR="00DC3879" w:rsidRDefault="00DC3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50"/>
      <w:gridCol w:w="3850"/>
      <w:gridCol w:w="3850"/>
    </w:tblGrid>
    <w:tr w:rsidR="782420D1" w14:paraId="1A34A2F8" w14:textId="77777777" w:rsidTr="782420D1">
      <w:trPr>
        <w:trHeight w:val="300"/>
      </w:trPr>
      <w:tc>
        <w:tcPr>
          <w:tcW w:w="3850" w:type="dxa"/>
        </w:tcPr>
        <w:p w14:paraId="4EF8F4CD" w14:textId="3397BDCF" w:rsidR="782420D1" w:rsidRDefault="782420D1" w:rsidP="782420D1">
          <w:pPr>
            <w:pStyle w:val="Header"/>
            <w:ind w:left="-115"/>
          </w:pPr>
        </w:p>
      </w:tc>
      <w:tc>
        <w:tcPr>
          <w:tcW w:w="3850" w:type="dxa"/>
        </w:tcPr>
        <w:p w14:paraId="6E516BCB" w14:textId="7184BC4F" w:rsidR="782420D1" w:rsidRDefault="782420D1" w:rsidP="782420D1">
          <w:pPr>
            <w:pStyle w:val="Header"/>
            <w:jc w:val="center"/>
          </w:pPr>
        </w:p>
      </w:tc>
      <w:tc>
        <w:tcPr>
          <w:tcW w:w="3850" w:type="dxa"/>
        </w:tcPr>
        <w:p w14:paraId="3D566381" w14:textId="37822F0D" w:rsidR="782420D1" w:rsidRDefault="782420D1" w:rsidP="782420D1">
          <w:pPr>
            <w:pStyle w:val="Header"/>
            <w:ind w:right="-115"/>
            <w:jc w:val="right"/>
          </w:pPr>
        </w:p>
      </w:tc>
    </w:tr>
  </w:tbl>
  <w:p w14:paraId="38C1F7D6" w14:textId="1B84538E" w:rsidR="782420D1" w:rsidRDefault="782420D1" w:rsidP="7824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782420D1" w14:paraId="46ED224B" w14:textId="77777777" w:rsidTr="782420D1">
      <w:trPr>
        <w:trHeight w:val="300"/>
      </w:trPr>
      <w:tc>
        <w:tcPr>
          <w:tcW w:w="4950" w:type="dxa"/>
        </w:tcPr>
        <w:p w14:paraId="765FAF90" w14:textId="387B3512" w:rsidR="782420D1" w:rsidRDefault="782420D1" w:rsidP="782420D1">
          <w:pPr>
            <w:pStyle w:val="Header"/>
            <w:ind w:left="-115"/>
          </w:pPr>
        </w:p>
      </w:tc>
      <w:tc>
        <w:tcPr>
          <w:tcW w:w="4950" w:type="dxa"/>
        </w:tcPr>
        <w:p w14:paraId="4B3B62BE" w14:textId="30E9E707" w:rsidR="782420D1" w:rsidRDefault="782420D1" w:rsidP="782420D1">
          <w:pPr>
            <w:pStyle w:val="Header"/>
            <w:jc w:val="center"/>
          </w:pPr>
        </w:p>
      </w:tc>
      <w:tc>
        <w:tcPr>
          <w:tcW w:w="4950" w:type="dxa"/>
        </w:tcPr>
        <w:p w14:paraId="38AA6543" w14:textId="13D79A05" w:rsidR="782420D1" w:rsidRDefault="782420D1" w:rsidP="782420D1">
          <w:pPr>
            <w:pStyle w:val="Header"/>
            <w:ind w:right="-115"/>
            <w:jc w:val="right"/>
          </w:pPr>
        </w:p>
      </w:tc>
    </w:tr>
  </w:tbl>
  <w:p w14:paraId="24A520BE" w14:textId="1223DFBF" w:rsidR="782420D1" w:rsidRDefault="782420D1" w:rsidP="78242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782420D1" w14:paraId="54A35948" w14:textId="77777777" w:rsidTr="782420D1">
      <w:trPr>
        <w:trHeight w:val="300"/>
      </w:trPr>
      <w:tc>
        <w:tcPr>
          <w:tcW w:w="4950" w:type="dxa"/>
        </w:tcPr>
        <w:p w14:paraId="16E6474F" w14:textId="2A5DE7D0" w:rsidR="782420D1" w:rsidRDefault="782420D1" w:rsidP="782420D1">
          <w:pPr>
            <w:pStyle w:val="Header"/>
            <w:ind w:left="-115"/>
          </w:pPr>
        </w:p>
      </w:tc>
      <w:tc>
        <w:tcPr>
          <w:tcW w:w="4950" w:type="dxa"/>
        </w:tcPr>
        <w:p w14:paraId="41771075" w14:textId="67323EEE" w:rsidR="782420D1" w:rsidRDefault="782420D1" w:rsidP="782420D1">
          <w:pPr>
            <w:pStyle w:val="Header"/>
            <w:jc w:val="center"/>
          </w:pPr>
        </w:p>
      </w:tc>
      <w:tc>
        <w:tcPr>
          <w:tcW w:w="4950" w:type="dxa"/>
        </w:tcPr>
        <w:p w14:paraId="7567A6D8" w14:textId="1F96392A" w:rsidR="782420D1" w:rsidRDefault="782420D1" w:rsidP="782420D1">
          <w:pPr>
            <w:pStyle w:val="Header"/>
            <w:ind w:right="-115"/>
            <w:jc w:val="right"/>
          </w:pPr>
        </w:p>
      </w:tc>
    </w:tr>
  </w:tbl>
  <w:p w14:paraId="5FDA008F" w14:textId="5325E116" w:rsidR="782420D1" w:rsidRDefault="782420D1" w:rsidP="78242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782420D1" w14:paraId="5B516B42" w14:textId="77777777" w:rsidTr="782420D1">
      <w:trPr>
        <w:trHeight w:val="300"/>
      </w:trPr>
      <w:tc>
        <w:tcPr>
          <w:tcW w:w="3190" w:type="dxa"/>
        </w:tcPr>
        <w:p w14:paraId="40756E67" w14:textId="13DAA712" w:rsidR="782420D1" w:rsidRDefault="782420D1" w:rsidP="782420D1">
          <w:pPr>
            <w:pStyle w:val="Header"/>
            <w:ind w:left="-115"/>
          </w:pPr>
        </w:p>
      </w:tc>
      <w:tc>
        <w:tcPr>
          <w:tcW w:w="3190" w:type="dxa"/>
        </w:tcPr>
        <w:p w14:paraId="6131404C" w14:textId="0E15E377" w:rsidR="782420D1" w:rsidRDefault="782420D1" w:rsidP="782420D1">
          <w:pPr>
            <w:pStyle w:val="Header"/>
            <w:jc w:val="center"/>
          </w:pPr>
        </w:p>
      </w:tc>
      <w:tc>
        <w:tcPr>
          <w:tcW w:w="3190" w:type="dxa"/>
        </w:tcPr>
        <w:p w14:paraId="1CDBE8B6" w14:textId="06BAB7A5" w:rsidR="782420D1" w:rsidRDefault="782420D1" w:rsidP="782420D1">
          <w:pPr>
            <w:pStyle w:val="Header"/>
            <w:ind w:right="-115"/>
            <w:jc w:val="right"/>
          </w:pPr>
        </w:p>
      </w:tc>
    </w:tr>
  </w:tbl>
  <w:p w14:paraId="566CDBF7" w14:textId="32943E9F" w:rsidR="782420D1" w:rsidRDefault="782420D1" w:rsidP="78242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782420D1" w14:paraId="3A8C1179" w14:textId="77777777" w:rsidTr="782420D1">
      <w:trPr>
        <w:trHeight w:val="300"/>
      </w:trPr>
      <w:tc>
        <w:tcPr>
          <w:tcW w:w="3190" w:type="dxa"/>
        </w:tcPr>
        <w:p w14:paraId="737E15FB" w14:textId="53069436" w:rsidR="782420D1" w:rsidRDefault="782420D1" w:rsidP="782420D1">
          <w:pPr>
            <w:pStyle w:val="Header"/>
            <w:ind w:left="-115"/>
          </w:pPr>
        </w:p>
      </w:tc>
      <w:tc>
        <w:tcPr>
          <w:tcW w:w="3190" w:type="dxa"/>
        </w:tcPr>
        <w:p w14:paraId="4B89F88A" w14:textId="1C9BEE17" w:rsidR="782420D1" w:rsidRDefault="782420D1" w:rsidP="782420D1">
          <w:pPr>
            <w:pStyle w:val="Header"/>
            <w:jc w:val="center"/>
          </w:pPr>
        </w:p>
      </w:tc>
      <w:tc>
        <w:tcPr>
          <w:tcW w:w="3190" w:type="dxa"/>
        </w:tcPr>
        <w:p w14:paraId="3412FD0E" w14:textId="6769B2FA" w:rsidR="782420D1" w:rsidRDefault="782420D1" w:rsidP="782420D1">
          <w:pPr>
            <w:pStyle w:val="Header"/>
            <w:ind w:right="-115"/>
            <w:jc w:val="right"/>
          </w:pPr>
        </w:p>
      </w:tc>
    </w:tr>
  </w:tbl>
  <w:p w14:paraId="2A9FA67D" w14:textId="4FC0E12E" w:rsidR="782420D1" w:rsidRDefault="782420D1" w:rsidP="782420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qtPzu2H" int2:invalidationBookmarkName="" int2:hashCode="kmMiHdNZO5rjQT" int2:id="8lO1JR8g">
      <int2:state int2:value="Rejected" int2:type="AugLoop_Text_Critique"/>
    </int2:bookmark>
    <int2:bookmark int2:bookmarkName="_Int_wfzZidwC" int2:invalidationBookmarkName="" int2:hashCode="PnouKfkAopfMog" int2:id="L5a1vs2c">
      <int2:state int2:value="Rejected" int2:type="AugLoop_Text_Critique"/>
    </int2:bookmark>
    <int2:bookmark int2:bookmarkName="_Int_Y1amiyRk" int2:invalidationBookmarkName="" int2:hashCode="U18MsJCllZFi91" int2:id="1P51fOJr">
      <int2:state int2:value="Rejected" int2:type="AugLoop_Text_Critique"/>
    </int2:bookmark>
    <int2:bookmark int2:bookmarkName="_Int_KjWr6zmr" int2:invalidationBookmarkName="" int2:hashCode="SradH0SdDJdch8" int2:id="W0h74l23">
      <int2:state int2:value="Rejected" int2:type="AugLoop_Text_Critique"/>
    </int2:bookmark>
    <int2:bookmark int2:bookmarkName="_Int_2DrJxFd2" int2:invalidationBookmarkName="" int2:hashCode="FV6mL0NF2cHi4r" int2:id="SOTtidYS">
      <int2:state int2:value="Rejected" int2:type="AugLoop_Text_Critique"/>
    </int2:bookmark>
    <int2:bookmark int2:bookmarkName="_Int_TFp5WfAU" int2:invalidationBookmarkName="" int2:hashCode="N1KTJXuu23S+J7" int2:id="GyAvKs2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9A4"/>
    <w:multiLevelType w:val="hybridMultilevel"/>
    <w:tmpl w:val="C99CFC36"/>
    <w:lvl w:ilvl="0" w:tplc="62468584">
      <w:numFmt w:val="bullet"/>
      <w:lvlText w:val="•"/>
      <w:lvlJc w:val="left"/>
      <w:pPr>
        <w:ind w:left="622" w:hanging="284"/>
      </w:pPr>
      <w:rPr>
        <w:rFonts w:ascii="Calibri" w:eastAsia="Calibri" w:hAnsi="Calibri" w:cs="Calibri" w:hint="default"/>
        <w:b w:val="0"/>
        <w:bCs w:val="0"/>
        <w:i w:val="0"/>
        <w:iCs w:val="0"/>
        <w:spacing w:val="0"/>
        <w:w w:val="100"/>
        <w:sz w:val="18"/>
        <w:szCs w:val="18"/>
        <w:lang w:val="en-US" w:eastAsia="en-US" w:bidi="ar-SA"/>
      </w:rPr>
    </w:lvl>
    <w:lvl w:ilvl="1" w:tplc="83561FE8">
      <w:numFmt w:val="bullet"/>
      <w:lvlText w:val="•"/>
      <w:lvlJc w:val="left"/>
      <w:pPr>
        <w:ind w:left="953" w:hanging="284"/>
      </w:pPr>
      <w:rPr>
        <w:rFonts w:hint="default"/>
        <w:lang w:val="en-US" w:eastAsia="en-US" w:bidi="ar-SA"/>
      </w:rPr>
    </w:lvl>
    <w:lvl w:ilvl="2" w:tplc="7FEE5BFE">
      <w:numFmt w:val="bullet"/>
      <w:lvlText w:val="•"/>
      <w:lvlJc w:val="left"/>
      <w:pPr>
        <w:ind w:left="1286" w:hanging="284"/>
      </w:pPr>
      <w:rPr>
        <w:rFonts w:hint="default"/>
        <w:lang w:val="en-US" w:eastAsia="en-US" w:bidi="ar-SA"/>
      </w:rPr>
    </w:lvl>
    <w:lvl w:ilvl="3" w:tplc="79763AA2">
      <w:numFmt w:val="bullet"/>
      <w:lvlText w:val="•"/>
      <w:lvlJc w:val="left"/>
      <w:pPr>
        <w:ind w:left="1619" w:hanging="284"/>
      </w:pPr>
      <w:rPr>
        <w:rFonts w:hint="default"/>
        <w:lang w:val="en-US" w:eastAsia="en-US" w:bidi="ar-SA"/>
      </w:rPr>
    </w:lvl>
    <w:lvl w:ilvl="4" w:tplc="C3F40B7C">
      <w:numFmt w:val="bullet"/>
      <w:lvlText w:val="•"/>
      <w:lvlJc w:val="left"/>
      <w:pPr>
        <w:ind w:left="1952" w:hanging="284"/>
      </w:pPr>
      <w:rPr>
        <w:rFonts w:hint="default"/>
        <w:lang w:val="en-US" w:eastAsia="en-US" w:bidi="ar-SA"/>
      </w:rPr>
    </w:lvl>
    <w:lvl w:ilvl="5" w:tplc="E64A4830">
      <w:numFmt w:val="bullet"/>
      <w:lvlText w:val="•"/>
      <w:lvlJc w:val="left"/>
      <w:pPr>
        <w:ind w:left="2285" w:hanging="284"/>
      </w:pPr>
      <w:rPr>
        <w:rFonts w:hint="default"/>
        <w:lang w:val="en-US" w:eastAsia="en-US" w:bidi="ar-SA"/>
      </w:rPr>
    </w:lvl>
    <w:lvl w:ilvl="6" w:tplc="EF205B00">
      <w:numFmt w:val="bullet"/>
      <w:lvlText w:val="•"/>
      <w:lvlJc w:val="left"/>
      <w:pPr>
        <w:ind w:left="2618" w:hanging="284"/>
      </w:pPr>
      <w:rPr>
        <w:rFonts w:hint="default"/>
        <w:lang w:val="en-US" w:eastAsia="en-US" w:bidi="ar-SA"/>
      </w:rPr>
    </w:lvl>
    <w:lvl w:ilvl="7" w:tplc="81AC21FC">
      <w:numFmt w:val="bullet"/>
      <w:lvlText w:val="•"/>
      <w:lvlJc w:val="left"/>
      <w:pPr>
        <w:ind w:left="2951" w:hanging="284"/>
      </w:pPr>
      <w:rPr>
        <w:rFonts w:hint="default"/>
        <w:lang w:val="en-US" w:eastAsia="en-US" w:bidi="ar-SA"/>
      </w:rPr>
    </w:lvl>
    <w:lvl w:ilvl="8" w:tplc="3748207C">
      <w:numFmt w:val="bullet"/>
      <w:lvlText w:val="•"/>
      <w:lvlJc w:val="left"/>
      <w:pPr>
        <w:ind w:left="3284" w:hanging="284"/>
      </w:pPr>
      <w:rPr>
        <w:rFonts w:hint="default"/>
        <w:lang w:val="en-US" w:eastAsia="en-US" w:bidi="ar-SA"/>
      </w:rPr>
    </w:lvl>
  </w:abstractNum>
  <w:abstractNum w:abstractNumId="1" w15:restartNumberingAfterBreak="0">
    <w:nsid w:val="055F4881"/>
    <w:multiLevelType w:val="hybridMultilevel"/>
    <w:tmpl w:val="81C26D00"/>
    <w:lvl w:ilvl="0" w:tplc="2E7A7144">
      <w:numFmt w:val="bullet"/>
      <w:lvlText w:val=""/>
      <w:lvlJc w:val="left"/>
      <w:pPr>
        <w:ind w:left="829" w:hanging="361"/>
      </w:pPr>
      <w:rPr>
        <w:rFonts w:ascii="Symbol" w:eastAsia="Symbol" w:hAnsi="Symbol" w:cs="Symbol" w:hint="default"/>
        <w:b w:val="0"/>
        <w:bCs w:val="0"/>
        <w:i w:val="0"/>
        <w:iCs w:val="0"/>
        <w:spacing w:val="0"/>
        <w:w w:val="100"/>
        <w:sz w:val="18"/>
        <w:szCs w:val="18"/>
        <w:lang w:val="en-US" w:eastAsia="en-US" w:bidi="ar-SA"/>
      </w:rPr>
    </w:lvl>
    <w:lvl w:ilvl="1" w:tplc="B0A8B832">
      <w:numFmt w:val="bullet"/>
      <w:lvlText w:val="•"/>
      <w:lvlJc w:val="left"/>
      <w:pPr>
        <w:ind w:left="1097" w:hanging="361"/>
      </w:pPr>
      <w:rPr>
        <w:rFonts w:hint="default"/>
        <w:lang w:val="en-US" w:eastAsia="en-US" w:bidi="ar-SA"/>
      </w:rPr>
    </w:lvl>
    <w:lvl w:ilvl="2" w:tplc="CA8AC1DC">
      <w:numFmt w:val="bullet"/>
      <w:lvlText w:val="•"/>
      <w:lvlJc w:val="left"/>
      <w:pPr>
        <w:ind w:left="1374" w:hanging="361"/>
      </w:pPr>
      <w:rPr>
        <w:rFonts w:hint="default"/>
        <w:lang w:val="en-US" w:eastAsia="en-US" w:bidi="ar-SA"/>
      </w:rPr>
    </w:lvl>
    <w:lvl w:ilvl="3" w:tplc="91D66786">
      <w:numFmt w:val="bullet"/>
      <w:lvlText w:val="•"/>
      <w:lvlJc w:val="left"/>
      <w:pPr>
        <w:ind w:left="1651" w:hanging="361"/>
      </w:pPr>
      <w:rPr>
        <w:rFonts w:hint="default"/>
        <w:lang w:val="en-US" w:eastAsia="en-US" w:bidi="ar-SA"/>
      </w:rPr>
    </w:lvl>
    <w:lvl w:ilvl="4" w:tplc="1E3A06F0">
      <w:numFmt w:val="bullet"/>
      <w:lvlText w:val="•"/>
      <w:lvlJc w:val="left"/>
      <w:pPr>
        <w:ind w:left="1928" w:hanging="361"/>
      </w:pPr>
      <w:rPr>
        <w:rFonts w:hint="default"/>
        <w:lang w:val="en-US" w:eastAsia="en-US" w:bidi="ar-SA"/>
      </w:rPr>
    </w:lvl>
    <w:lvl w:ilvl="5" w:tplc="A69E80D0">
      <w:numFmt w:val="bullet"/>
      <w:lvlText w:val="•"/>
      <w:lvlJc w:val="left"/>
      <w:pPr>
        <w:ind w:left="2205" w:hanging="361"/>
      </w:pPr>
      <w:rPr>
        <w:rFonts w:hint="default"/>
        <w:lang w:val="en-US" w:eastAsia="en-US" w:bidi="ar-SA"/>
      </w:rPr>
    </w:lvl>
    <w:lvl w:ilvl="6" w:tplc="30D23D48">
      <w:numFmt w:val="bullet"/>
      <w:lvlText w:val="•"/>
      <w:lvlJc w:val="left"/>
      <w:pPr>
        <w:ind w:left="2482" w:hanging="361"/>
      </w:pPr>
      <w:rPr>
        <w:rFonts w:hint="default"/>
        <w:lang w:val="en-US" w:eastAsia="en-US" w:bidi="ar-SA"/>
      </w:rPr>
    </w:lvl>
    <w:lvl w:ilvl="7" w:tplc="8034B66A">
      <w:numFmt w:val="bullet"/>
      <w:lvlText w:val="•"/>
      <w:lvlJc w:val="left"/>
      <w:pPr>
        <w:ind w:left="2759" w:hanging="361"/>
      </w:pPr>
      <w:rPr>
        <w:rFonts w:hint="default"/>
        <w:lang w:val="en-US" w:eastAsia="en-US" w:bidi="ar-SA"/>
      </w:rPr>
    </w:lvl>
    <w:lvl w:ilvl="8" w:tplc="AE3818A6">
      <w:numFmt w:val="bullet"/>
      <w:lvlText w:val="•"/>
      <w:lvlJc w:val="left"/>
      <w:pPr>
        <w:ind w:left="3036" w:hanging="361"/>
      </w:pPr>
      <w:rPr>
        <w:rFonts w:hint="default"/>
        <w:lang w:val="en-US" w:eastAsia="en-US" w:bidi="ar-SA"/>
      </w:rPr>
    </w:lvl>
  </w:abstractNum>
  <w:abstractNum w:abstractNumId="2" w15:restartNumberingAfterBreak="0">
    <w:nsid w:val="080B337F"/>
    <w:multiLevelType w:val="hybridMultilevel"/>
    <w:tmpl w:val="B5F6154A"/>
    <w:lvl w:ilvl="0" w:tplc="15548716">
      <w:numFmt w:val="bullet"/>
      <w:lvlText w:val="•"/>
      <w:lvlJc w:val="left"/>
      <w:pPr>
        <w:ind w:left="622" w:hanging="284"/>
      </w:pPr>
      <w:rPr>
        <w:rFonts w:ascii="Calibri" w:eastAsia="Calibri" w:hAnsi="Calibri" w:cs="Calibri" w:hint="default"/>
        <w:b w:val="0"/>
        <w:bCs w:val="0"/>
        <w:i w:val="0"/>
        <w:iCs w:val="0"/>
        <w:spacing w:val="0"/>
        <w:w w:val="100"/>
        <w:sz w:val="18"/>
        <w:szCs w:val="18"/>
        <w:lang w:val="en-US" w:eastAsia="en-US" w:bidi="ar-SA"/>
      </w:rPr>
    </w:lvl>
    <w:lvl w:ilvl="1" w:tplc="B7782C6A">
      <w:numFmt w:val="bullet"/>
      <w:lvlText w:val="•"/>
      <w:lvlJc w:val="left"/>
      <w:pPr>
        <w:ind w:left="953" w:hanging="284"/>
      </w:pPr>
      <w:rPr>
        <w:rFonts w:hint="default"/>
        <w:lang w:val="en-US" w:eastAsia="en-US" w:bidi="ar-SA"/>
      </w:rPr>
    </w:lvl>
    <w:lvl w:ilvl="2" w:tplc="2CDC766C">
      <w:numFmt w:val="bullet"/>
      <w:lvlText w:val="•"/>
      <w:lvlJc w:val="left"/>
      <w:pPr>
        <w:ind w:left="1286" w:hanging="284"/>
      </w:pPr>
      <w:rPr>
        <w:rFonts w:hint="default"/>
        <w:lang w:val="en-US" w:eastAsia="en-US" w:bidi="ar-SA"/>
      </w:rPr>
    </w:lvl>
    <w:lvl w:ilvl="3" w:tplc="6BFAADB4">
      <w:numFmt w:val="bullet"/>
      <w:lvlText w:val="•"/>
      <w:lvlJc w:val="left"/>
      <w:pPr>
        <w:ind w:left="1619" w:hanging="284"/>
      </w:pPr>
      <w:rPr>
        <w:rFonts w:hint="default"/>
        <w:lang w:val="en-US" w:eastAsia="en-US" w:bidi="ar-SA"/>
      </w:rPr>
    </w:lvl>
    <w:lvl w:ilvl="4" w:tplc="5CE640CE">
      <w:numFmt w:val="bullet"/>
      <w:lvlText w:val="•"/>
      <w:lvlJc w:val="left"/>
      <w:pPr>
        <w:ind w:left="1952" w:hanging="284"/>
      </w:pPr>
      <w:rPr>
        <w:rFonts w:hint="default"/>
        <w:lang w:val="en-US" w:eastAsia="en-US" w:bidi="ar-SA"/>
      </w:rPr>
    </w:lvl>
    <w:lvl w:ilvl="5" w:tplc="8AEC10D0">
      <w:numFmt w:val="bullet"/>
      <w:lvlText w:val="•"/>
      <w:lvlJc w:val="left"/>
      <w:pPr>
        <w:ind w:left="2285" w:hanging="284"/>
      </w:pPr>
      <w:rPr>
        <w:rFonts w:hint="default"/>
        <w:lang w:val="en-US" w:eastAsia="en-US" w:bidi="ar-SA"/>
      </w:rPr>
    </w:lvl>
    <w:lvl w:ilvl="6" w:tplc="49BAB5FC">
      <w:numFmt w:val="bullet"/>
      <w:lvlText w:val="•"/>
      <w:lvlJc w:val="left"/>
      <w:pPr>
        <w:ind w:left="2618" w:hanging="284"/>
      </w:pPr>
      <w:rPr>
        <w:rFonts w:hint="default"/>
        <w:lang w:val="en-US" w:eastAsia="en-US" w:bidi="ar-SA"/>
      </w:rPr>
    </w:lvl>
    <w:lvl w:ilvl="7" w:tplc="0BCC10AE">
      <w:numFmt w:val="bullet"/>
      <w:lvlText w:val="•"/>
      <w:lvlJc w:val="left"/>
      <w:pPr>
        <w:ind w:left="2951" w:hanging="284"/>
      </w:pPr>
      <w:rPr>
        <w:rFonts w:hint="default"/>
        <w:lang w:val="en-US" w:eastAsia="en-US" w:bidi="ar-SA"/>
      </w:rPr>
    </w:lvl>
    <w:lvl w:ilvl="8" w:tplc="600636C0">
      <w:numFmt w:val="bullet"/>
      <w:lvlText w:val="•"/>
      <w:lvlJc w:val="left"/>
      <w:pPr>
        <w:ind w:left="3284" w:hanging="284"/>
      </w:pPr>
      <w:rPr>
        <w:rFonts w:hint="default"/>
        <w:lang w:val="en-US" w:eastAsia="en-US" w:bidi="ar-SA"/>
      </w:rPr>
    </w:lvl>
  </w:abstractNum>
  <w:abstractNum w:abstractNumId="3" w15:restartNumberingAfterBreak="0">
    <w:nsid w:val="12FA313A"/>
    <w:multiLevelType w:val="hybridMultilevel"/>
    <w:tmpl w:val="6DBC5938"/>
    <w:lvl w:ilvl="0" w:tplc="2312D728">
      <w:numFmt w:val="bullet"/>
      <w:lvlText w:val="•"/>
      <w:lvlJc w:val="left"/>
      <w:pPr>
        <w:ind w:left="235" w:hanging="130"/>
      </w:pPr>
      <w:rPr>
        <w:rFonts w:ascii="Calibri" w:eastAsia="Calibri" w:hAnsi="Calibri" w:cs="Calibri" w:hint="default"/>
        <w:b w:val="0"/>
        <w:bCs w:val="0"/>
        <w:i w:val="0"/>
        <w:iCs w:val="0"/>
        <w:spacing w:val="0"/>
        <w:w w:val="100"/>
        <w:sz w:val="18"/>
        <w:szCs w:val="18"/>
        <w:lang w:val="en-US" w:eastAsia="en-US" w:bidi="ar-SA"/>
      </w:rPr>
    </w:lvl>
    <w:lvl w:ilvl="1" w:tplc="B81C80B4">
      <w:numFmt w:val="bullet"/>
      <w:lvlText w:val="•"/>
      <w:lvlJc w:val="left"/>
      <w:pPr>
        <w:ind w:left="538" w:hanging="130"/>
      </w:pPr>
      <w:rPr>
        <w:rFonts w:hint="default"/>
        <w:lang w:val="en-US" w:eastAsia="en-US" w:bidi="ar-SA"/>
      </w:rPr>
    </w:lvl>
    <w:lvl w:ilvl="2" w:tplc="D9F651E2">
      <w:numFmt w:val="bullet"/>
      <w:lvlText w:val="•"/>
      <w:lvlJc w:val="left"/>
      <w:pPr>
        <w:ind w:left="836" w:hanging="130"/>
      </w:pPr>
      <w:rPr>
        <w:rFonts w:hint="default"/>
        <w:lang w:val="en-US" w:eastAsia="en-US" w:bidi="ar-SA"/>
      </w:rPr>
    </w:lvl>
    <w:lvl w:ilvl="3" w:tplc="9C82A1EA">
      <w:numFmt w:val="bullet"/>
      <w:lvlText w:val="•"/>
      <w:lvlJc w:val="left"/>
      <w:pPr>
        <w:ind w:left="1134" w:hanging="130"/>
      </w:pPr>
      <w:rPr>
        <w:rFonts w:hint="default"/>
        <w:lang w:val="en-US" w:eastAsia="en-US" w:bidi="ar-SA"/>
      </w:rPr>
    </w:lvl>
    <w:lvl w:ilvl="4" w:tplc="0E3EAE32">
      <w:numFmt w:val="bullet"/>
      <w:lvlText w:val="•"/>
      <w:lvlJc w:val="left"/>
      <w:pPr>
        <w:ind w:left="1433" w:hanging="130"/>
      </w:pPr>
      <w:rPr>
        <w:rFonts w:hint="default"/>
        <w:lang w:val="en-US" w:eastAsia="en-US" w:bidi="ar-SA"/>
      </w:rPr>
    </w:lvl>
    <w:lvl w:ilvl="5" w:tplc="3FA6454A">
      <w:numFmt w:val="bullet"/>
      <w:lvlText w:val="•"/>
      <w:lvlJc w:val="left"/>
      <w:pPr>
        <w:ind w:left="1731" w:hanging="130"/>
      </w:pPr>
      <w:rPr>
        <w:rFonts w:hint="default"/>
        <w:lang w:val="en-US" w:eastAsia="en-US" w:bidi="ar-SA"/>
      </w:rPr>
    </w:lvl>
    <w:lvl w:ilvl="6" w:tplc="BE1A8024">
      <w:numFmt w:val="bullet"/>
      <w:lvlText w:val="•"/>
      <w:lvlJc w:val="left"/>
      <w:pPr>
        <w:ind w:left="2029" w:hanging="130"/>
      </w:pPr>
      <w:rPr>
        <w:rFonts w:hint="default"/>
        <w:lang w:val="en-US" w:eastAsia="en-US" w:bidi="ar-SA"/>
      </w:rPr>
    </w:lvl>
    <w:lvl w:ilvl="7" w:tplc="6CD8FAB8">
      <w:numFmt w:val="bullet"/>
      <w:lvlText w:val="•"/>
      <w:lvlJc w:val="left"/>
      <w:pPr>
        <w:ind w:left="2328" w:hanging="130"/>
      </w:pPr>
      <w:rPr>
        <w:rFonts w:hint="default"/>
        <w:lang w:val="en-US" w:eastAsia="en-US" w:bidi="ar-SA"/>
      </w:rPr>
    </w:lvl>
    <w:lvl w:ilvl="8" w:tplc="EE389FE2">
      <w:numFmt w:val="bullet"/>
      <w:lvlText w:val="•"/>
      <w:lvlJc w:val="left"/>
      <w:pPr>
        <w:ind w:left="2626" w:hanging="130"/>
      </w:pPr>
      <w:rPr>
        <w:rFonts w:hint="default"/>
        <w:lang w:val="en-US" w:eastAsia="en-US" w:bidi="ar-SA"/>
      </w:rPr>
    </w:lvl>
  </w:abstractNum>
  <w:abstractNum w:abstractNumId="4" w15:restartNumberingAfterBreak="0">
    <w:nsid w:val="16310925"/>
    <w:multiLevelType w:val="hybridMultilevel"/>
    <w:tmpl w:val="06424E90"/>
    <w:lvl w:ilvl="0" w:tplc="4E00ECDA">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FAC62020">
      <w:numFmt w:val="bullet"/>
      <w:lvlText w:val="•"/>
      <w:lvlJc w:val="left"/>
      <w:pPr>
        <w:ind w:left="1133" w:hanging="360"/>
      </w:pPr>
      <w:rPr>
        <w:rFonts w:hint="default"/>
        <w:lang w:val="en-US" w:eastAsia="en-US" w:bidi="ar-SA"/>
      </w:rPr>
    </w:lvl>
    <w:lvl w:ilvl="2" w:tplc="C038BEA0">
      <w:numFmt w:val="bullet"/>
      <w:lvlText w:val="•"/>
      <w:lvlJc w:val="left"/>
      <w:pPr>
        <w:ind w:left="1446" w:hanging="360"/>
      </w:pPr>
      <w:rPr>
        <w:rFonts w:hint="default"/>
        <w:lang w:val="en-US" w:eastAsia="en-US" w:bidi="ar-SA"/>
      </w:rPr>
    </w:lvl>
    <w:lvl w:ilvl="3" w:tplc="AD18EB02">
      <w:numFmt w:val="bullet"/>
      <w:lvlText w:val="•"/>
      <w:lvlJc w:val="left"/>
      <w:pPr>
        <w:ind w:left="1759" w:hanging="360"/>
      </w:pPr>
      <w:rPr>
        <w:rFonts w:hint="default"/>
        <w:lang w:val="en-US" w:eastAsia="en-US" w:bidi="ar-SA"/>
      </w:rPr>
    </w:lvl>
    <w:lvl w:ilvl="4" w:tplc="5B3EB1E6">
      <w:numFmt w:val="bullet"/>
      <w:lvlText w:val="•"/>
      <w:lvlJc w:val="left"/>
      <w:pPr>
        <w:ind w:left="2072" w:hanging="360"/>
      </w:pPr>
      <w:rPr>
        <w:rFonts w:hint="default"/>
        <w:lang w:val="en-US" w:eastAsia="en-US" w:bidi="ar-SA"/>
      </w:rPr>
    </w:lvl>
    <w:lvl w:ilvl="5" w:tplc="65F85E78">
      <w:numFmt w:val="bullet"/>
      <w:lvlText w:val="•"/>
      <w:lvlJc w:val="left"/>
      <w:pPr>
        <w:ind w:left="2385" w:hanging="360"/>
      </w:pPr>
      <w:rPr>
        <w:rFonts w:hint="default"/>
        <w:lang w:val="en-US" w:eastAsia="en-US" w:bidi="ar-SA"/>
      </w:rPr>
    </w:lvl>
    <w:lvl w:ilvl="6" w:tplc="A2B484AE">
      <w:numFmt w:val="bullet"/>
      <w:lvlText w:val="•"/>
      <w:lvlJc w:val="left"/>
      <w:pPr>
        <w:ind w:left="2698" w:hanging="360"/>
      </w:pPr>
      <w:rPr>
        <w:rFonts w:hint="default"/>
        <w:lang w:val="en-US" w:eastAsia="en-US" w:bidi="ar-SA"/>
      </w:rPr>
    </w:lvl>
    <w:lvl w:ilvl="7" w:tplc="71E86254">
      <w:numFmt w:val="bullet"/>
      <w:lvlText w:val="•"/>
      <w:lvlJc w:val="left"/>
      <w:pPr>
        <w:ind w:left="3011" w:hanging="360"/>
      </w:pPr>
      <w:rPr>
        <w:rFonts w:hint="default"/>
        <w:lang w:val="en-US" w:eastAsia="en-US" w:bidi="ar-SA"/>
      </w:rPr>
    </w:lvl>
    <w:lvl w:ilvl="8" w:tplc="B68242B8">
      <w:numFmt w:val="bullet"/>
      <w:lvlText w:val="•"/>
      <w:lvlJc w:val="left"/>
      <w:pPr>
        <w:ind w:left="3324" w:hanging="360"/>
      </w:pPr>
      <w:rPr>
        <w:rFonts w:hint="default"/>
        <w:lang w:val="en-US" w:eastAsia="en-US" w:bidi="ar-SA"/>
      </w:rPr>
    </w:lvl>
  </w:abstractNum>
  <w:abstractNum w:abstractNumId="5" w15:restartNumberingAfterBreak="0">
    <w:nsid w:val="1AF43B7C"/>
    <w:multiLevelType w:val="hybridMultilevel"/>
    <w:tmpl w:val="6262D694"/>
    <w:lvl w:ilvl="0" w:tplc="6C86DC5A">
      <w:numFmt w:val="bullet"/>
      <w:lvlText w:val="•"/>
      <w:lvlJc w:val="left"/>
      <w:pPr>
        <w:ind w:left="622" w:hanging="284"/>
      </w:pPr>
      <w:rPr>
        <w:rFonts w:ascii="Calibri" w:eastAsia="Calibri" w:hAnsi="Calibri" w:cs="Calibri" w:hint="default"/>
        <w:b w:val="0"/>
        <w:bCs w:val="0"/>
        <w:i w:val="0"/>
        <w:iCs w:val="0"/>
        <w:spacing w:val="0"/>
        <w:w w:val="100"/>
        <w:sz w:val="18"/>
        <w:szCs w:val="18"/>
        <w:lang w:val="en-US" w:eastAsia="en-US" w:bidi="ar-SA"/>
      </w:rPr>
    </w:lvl>
    <w:lvl w:ilvl="1" w:tplc="E7CC0AF8">
      <w:numFmt w:val="bullet"/>
      <w:lvlText w:val="•"/>
      <w:lvlJc w:val="left"/>
      <w:pPr>
        <w:ind w:left="953" w:hanging="284"/>
      </w:pPr>
      <w:rPr>
        <w:rFonts w:hint="default"/>
        <w:lang w:val="en-US" w:eastAsia="en-US" w:bidi="ar-SA"/>
      </w:rPr>
    </w:lvl>
    <w:lvl w:ilvl="2" w:tplc="2D768D52">
      <w:numFmt w:val="bullet"/>
      <w:lvlText w:val="•"/>
      <w:lvlJc w:val="left"/>
      <w:pPr>
        <w:ind w:left="1286" w:hanging="284"/>
      </w:pPr>
      <w:rPr>
        <w:rFonts w:hint="default"/>
        <w:lang w:val="en-US" w:eastAsia="en-US" w:bidi="ar-SA"/>
      </w:rPr>
    </w:lvl>
    <w:lvl w:ilvl="3" w:tplc="19FE6482">
      <w:numFmt w:val="bullet"/>
      <w:lvlText w:val="•"/>
      <w:lvlJc w:val="left"/>
      <w:pPr>
        <w:ind w:left="1619" w:hanging="284"/>
      </w:pPr>
      <w:rPr>
        <w:rFonts w:hint="default"/>
        <w:lang w:val="en-US" w:eastAsia="en-US" w:bidi="ar-SA"/>
      </w:rPr>
    </w:lvl>
    <w:lvl w:ilvl="4" w:tplc="3FC02A6C">
      <w:numFmt w:val="bullet"/>
      <w:lvlText w:val="•"/>
      <w:lvlJc w:val="left"/>
      <w:pPr>
        <w:ind w:left="1952" w:hanging="284"/>
      </w:pPr>
      <w:rPr>
        <w:rFonts w:hint="default"/>
        <w:lang w:val="en-US" w:eastAsia="en-US" w:bidi="ar-SA"/>
      </w:rPr>
    </w:lvl>
    <w:lvl w:ilvl="5" w:tplc="C78A9F4A">
      <w:numFmt w:val="bullet"/>
      <w:lvlText w:val="•"/>
      <w:lvlJc w:val="left"/>
      <w:pPr>
        <w:ind w:left="2285" w:hanging="284"/>
      </w:pPr>
      <w:rPr>
        <w:rFonts w:hint="default"/>
        <w:lang w:val="en-US" w:eastAsia="en-US" w:bidi="ar-SA"/>
      </w:rPr>
    </w:lvl>
    <w:lvl w:ilvl="6" w:tplc="4C8ADA5A">
      <w:numFmt w:val="bullet"/>
      <w:lvlText w:val="•"/>
      <w:lvlJc w:val="left"/>
      <w:pPr>
        <w:ind w:left="2618" w:hanging="284"/>
      </w:pPr>
      <w:rPr>
        <w:rFonts w:hint="default"/>
        <w:lang w:val="en-US" w:eastAsia="en-US" w:bidi="ar-SA"/>
      </w:rPr>
    </w:lvl>
    <w:lvl w:ilvl="7" w:tplc="4FE2EB7A">
      <w:numFmt w:val="bullet"/>
      <w:lvlText w:val="•"/>
      <w:lvlJc w:val="left"/>
      <w:pPr>
        <w:ind w:left="2951" w:hanging="284"/>
      </w:pPr>
      <w:rPr>
        <w:rFonts w:hint="default"/>
        <w:lang w:val="en-US" w:eastAsia="en-US" w:bidi="ar-SA"/>
      </w:rPr>
    </w:lvl>
    <w:lvl w:ilvl="8" w:tplc="4366116C">
      <w:numFmt w:val="bullet"/>
      <w:lvlText w:val="•"/>
      <w:lvlJc w:val="left"/>
      <w:pPr>
        <w:ind w:left="3284" w:hanging="284"/>
      </w:pPr>
      <w:rPr>
        <w:rFonts w:hint="default"/>
        <w:lang w:val="en-US" w:eastAsia="en-US" w:bidi="ar-SA"/>
      </w:rPr>
    </w:lvl>
  </w:abstractNum>
  <w:abstractNum w:abstractNumId="6" w15:restartNumberingAfterBreak="0">
    <w:nsid w:val="1C023AC4"/>
    <w:multiLevelType w:val="hybridMultilevel"/>
    <w:tmpl w:val="BAB40AFA"/>
    <w:lvl w:ilvl="0" w:tplc="2DFED7F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393C18"/>
    <w:multiLevelType w:val="hybridMultilevel"/>
    <w:tmpl w:val="5BFC4078"/>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5C3A6A"/>
    <w:multiLevelType w:val="hybridMultilevel"/>
    <w:tmpl w:val="74569DFE"/>
    <w:lvl w:ilvl="0" w:tplc="9E86F74C">
      <w:numFmt w:val="bullet"/>
      <w:lvlText w:val="•"/>
      <w:lvlJc w:val="left"/>
      <w:pPr>
        <w:ind w:left="106" w:hanging="130"/>
      </w:pPr>
      <w:rPr>
        <w:rFonts w:ascii="Calibri" w:eastAsia="Calibri" w:hAnsi="Calibri" w:cs="Calibri" w:hint="default"/>
        <w:b w:val="0"/>
        <w:bCs w:val="0"/>
        <w:i w:val="0"/>
        <w:iCs w:val="0"/>
        <w:spacing w:val="0"/>
        <w:w w:val="100"/>
        <w:sz w:val="18"/>
        <w:szCs w:val="18"/>
        <w:lang w:val="en-US" w:eastAsia="en-US" w:bidi="ar-SA"/>
      </w:rPr>
    </w:lvl>
    <w:lvl w:ilvl="1" w:tplc="C5527A0E">
      <w:numFmt w:val="bullet"/>
      <w:lvlText w:val="•"/>
      <w:lvlJc w:val="left"/>
      <w:pPr>
        <w:ind w:left="412" w:hanging="130"/>
      </w:pPr>
      <w:rPr>
        <w:rFonts w:hint="default"/>
        <w:lang w:val="en-US" w:eastAsia="en-US" w:bidi="ar-SA"/>
      </w:rPr>
    </w:lvl>
    <w:lvl w:ilvl="2" w:tplc="EDF8C6E0">
      <w:numFmt w:val="bullet"/>
      <w:lvlText w:val="•"/>
      <w:lvlJc w:val="left"/>
      <w:pPr>
        <w:ind w:left="724" w:hanging="130"/>
      </w:pPr>
      <w:rPr>
        <w:rFonts w:hint="default"/>
        <w:lang w:val="en-US" w:eastAsia="en-US" w:bidi="ar-SA"/>
      </w:rPr>
    </w:lvl>
    <w:lvl w:ilvl="3" w:tplc="0E58A5B0">
      <w:numFmt w:val="bullet"/>
      <w:lvlText w:val="•"/>
      <w:lvlJc w:val="left"/>
      <w:pPr>
        <w:ind w:left="1036" w:hanging="130"/>
      </w:pPr>
      <w:rPr>
        <w:rFonts w:hint="default"/>
        <w:lang w:val="en-US" w:eastAsia="en-US" w:bidi="ar-SA"/>
      </w:rPr>
    </w:lvl>
    <w:lvl w:ilvl="4" w:tplc="F89046AE">
      <w:numFmt w:val="bullet"/>
      <w:lvlText w:val="•"/>
      <w:lvlJc w:val="left"/>
      <w:pPr>
        <w:ind w:left="1349" w:hanging="130"/>
      </w:pPr>
      <w:rPr>
        <w:rFonts w:hint="default"/>
        <w:lang w:val="en-US" w:eastAsia="en-US" w:bidi="ar-SA"/>
      </w:rPr>
    </w:lvl>
    <w:lvl w:ilvl="5" w:tplc="EAA8D136">
      <w:numFmt w:val="bullet"/>
      <w:lvlText w:val="•"/>
      <w:lvlJc w:val="left"/>
      <w:pPr>
        <w:ind w:left="1661" w:hanging="130"/>
      </w:pPr>
      <w:rPr>
        <w:rFonts w:hint="default"/>
        <w:lang w:val="en-US" w:eastAsia="en-US" w:bidi="ar-SA"/>
      </w:rPr>
    </w:lvl>
    <w:lvl w:ilvl="6" w:tplc="A936F2AA">
      <w:numFmt w:val="bullet"/>
      <w:lvlText w:val="•"/>
      <w:lvlJc w:val="left"/>
      <w:pPr>
        <w:ind w:left="1973" w:hanging="130"/>
      </w:pPr>
      <w:rPr>
        <w:rFonts w:hint="default"/>
        <w:lang w:val="en-US" w:eastAsia="en-US" w:bidi="ar-SA"/>
      </w:rPr>
    </w:lvl>
    <w:lvl w:ilvl="7" w:tplc="06FE9B96">
      <w:numFmt w:val="bullet"/>
      <w:lvlText w:val="•"/>
      <w:lvlJc w:val="left"/>
      <w:pPr>
        <w:ind w:left="2286" w:hanging="130"/>
      </w:pPr>
      <w:rPr>
        <w:rFonts w:hint="default"/>
        <w:lang w:val="en-US" w:eastAsia="en-US" w:bidi="ar-SA"/>
      </w:rPr>
    </w:lvl>
    <w:lvl w:ilvl="8" w:tplc="50543E84">
      <w:numFmt w:val="bullet"/>
      <w:lvlText w:val="•"/>
      <w:lvlJc w:val="left"/>
      <w:pPr>
        <w:ind w:left="2598" w:hanging="130"/>
      </w:pPr>
      <w:rPr>
        <w:rFonts w:hint="default"/>
        <w:lang w:val="en-US" w:eastAsia="en-US" w:bidi="ar-SA"/>
      </w:rPr>
    </w:lvl>
  </w:abstractNum>
  <w:abstractNum w:abstractNumId="9" w15:restartNumberingAfterBreak="0">
    <w:nsid w:val="3B1A17BD"/>
    <w:multiLevelType w:val="hybridMultilevel"/>
    <w:tmpl w:val="C7CC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26F2D"/>
    <w:multiLevelType w:val="hybridMultilevel"/>
    <w:tmpl w:val="D3D63E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01196F"/>
    <w:multiLevelType w:val="hybridMultilevel"/>
    <w:tmpl w:val="E014DA12"/>
    <w:lvl w:ilvl="0" w:tplc="5C861E9E">
      <w:numFmt w:val="bullet"/>
      <w:lvlText w:val="•"/>
      <w:lvlJc w:val="left"/>
      <w:pPr>
        <w:ind w:left="235" w:hanging="130"/>
      </w:pPr>
      <w:rPr>
        <w:rFonts w:ascii="Calibri" w:eastAsia="Calibri" w:hAnsi="Calibri" w:cs="Calibri" w:hint="default"/>
        <w:b w:val="0"/>
        <w:bCs w:val="0"/>
        <w:i w:val="0"/>
        <w:iCs w:val="0"/>
        <w:spacing w:val="0"/>
        <w:w w:val="100"/>
        <w:sz w:val="18"/>
        <w:szCs w:val="18"/>
        <w:lang w:val="en-US" w:eastAsia="en-US" w:bidi="ar-SA"/>
      </w:rPr>
    </w:lvl>
    <w:lvl w:ilvl="1" w:tplc="ECB0CE1E">
      <w:numFmt w:val="bullet"/>
      <w:lvlText w:val="•"/>
      <w:lvlJc w:val="left"/>
      <w:pPr>
        <w:ind w:left="538" w:hanging="130"/>
      </w:pPr>
      <w:rPr>
        <w:rFonts w:hint="default"/>
        <w:lang w:val="en-US" w:eastAsia="en-US" w:bidi="ar-SA"/>
      </w:rPr>
    </w:lvl>
    <w:lvl w:ilvl="2" w:tplc="02F6ECAE">
      <w:numFmt w:val="bullet"/>
      <w:lvlText w:val="•"/>
      <w:lvlJc w:val="left"/>
      <w:pPr>
        <w:ind w:left="836" w:hanging="130"/>
      </w:pPr>
      <w:rPr>
        <w:rFonts w:hint="default"/>
        <w:lang w:val="en-US" w:eastAsia="en-US" w:bidi="ar-SA"/>
      </w:rPr>
    </w:lvl>
    <w:lvl w:ilvl="3" w:tplc="78967248">
      <w:numFmt w:val="bullet"/>
      <w:lvlText w:val="•"/>
      <w:lvlJc w:val="left"/>
      <w:pPr>
        <w:ind w:left="1134" w:hanging="130"/>
      </w:pPr>
      <w:rPr>
        <w:rFonts w:hint="default"/>
        <w:lang w:val="en-US" w:eastAsia="en-US" w:bidi="ar-SA"/>
      </w:rPr>
    </w:lvl>
    <w:lvl w:ilvl="4" w:tplc="9CDACBB6">
      <w:numFmt w:val="bullet"/>
      <w:lvlText w:val="•"/>
      <w:lvlJc w:val="left"/>
      <w:pPr>
        <w:ind w:left="1433" w:hanging="130"/>
      </w:pPr>
      <w:rPr>
        <w:rFonts w:hint="default"/>
        <w:lang w:val="en-US" w:eastAsia="en-US" w:bidi="ar-SA"/>
      </w:rPr>
    </w:lvl>
    <w:lvl w:ilvl="5" w:tplc="B136E60A">
      <w:numFmt w:val="bullet"/>
      <w:lvlText w:val="•"/>
      <w:lvlJc w:val="left"/>
      <w:pPr>
        <w:ind w:left="1731" w:hanging="130"/>
      </w:pPr>
      <w:rPr>
        <w:rFonts w:hint="default"/>
        <w:lang w:val="en-US" w:eastAsia="en-US" w:bidi="ar-SA"/>
      </w:rPr>
    </w:lvl>
    <w:lvl w:ilvl="6" w:tplc="D098D04E">
      <w:numFmt w:val="bullet"/>
      <w:lvlText w:val="•"/>
      <w:lvlJc w:val="left"/>
      <w:pPr>
        <w:ind w:left="2029" w:hanging="130"/>
      </w:pPr>
      <w:rPr>
        <w:rFonts w:hint="default"/>
        <w:lang w:val="en-US" w:eastAsia="en-US" w:bidi="ar-SA"/>
      </w:rPr>
    </w:lvl>
    <w:lvl w:ilvl="7" w:tplc="FF668990">
      <w:numFmt w:val="bullet"/>
      <w:lvlText w:val="•"/>
      <w:lvlJc w:val="left"/>
      <w:pPr>
        <w:ind w:left="2328" w:hanging="130"/>
      </w:pPr>
      <w:rPr>
        <w:rFonts w:hint="default"/>
        <w:lang w:val="en-US" w:eastAsia="en-US" w:bidi="ar-SA"/>
      </w:rPr>
    </w:lvl>
    <w:lvl w:ilvl="8" w:tplc="DB303A66">
      <w:numFmt w:val="bullet"/>
      <w:lvlText w:val="•"/>
      <w:lvlJc w:val="left"/>
      <w:pPr>
        <w:ind w:left="2626" w:hanging="130"/>
      </w:pPr>
      <w:rPr>
        <w:rFonts w:hint="default"/>
        <w:lang w:val="en-US" w:eastAsia="en-US" w:bidi="ar-SA"/>
      </w:rPr>
    </w:lvl>
  </w:abstractNum>
  <w:abstractNum w:abstractNumId="12" w15:restartNumberingAfterBreak="0">
    <w:nsid w:val="60CB0AB4"/>
    <w:multiLevelType w:val="hybridMultilevel"/>
    <w:tmpl w:val="6E3A35C2"/>
    <w:lvl w:ilvl="0" w:tplc="1009000F">
      <w:start w:val="1"/>
      <w:numFmt w:val="decimal"/>
      <w:lvlText w:val="%1."/>
      <w:lvlJc w:val="left"/>
      <w:pPr>
        <w:ind w:left="1710" w:hanging="360"/>
      </w:p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 w15:restartNumberingAfterBreak="0">
    <w:nsid w:val="675B4EE2"/>
    <w:multiLevelType w:val="hybridMultilevel"/>
    <w:tmpl w:val="E8D6F472"/>
    <w:lvl w:ilvl="0" w:tplc="7430B0E4">
      <w:numFmt w:val="bullet"/>
      <w:lvlText w:val="•"/>
      <w:lvlJc w:val="left"/>
      <w:pPr>
        <w:ind w:left="235" w:hanging="130"/>
      </w:pPr>
      <w:rPr>
        <w:rFonts w:ascii="Calibri" w:eastAsia="Calibri" w:hAnsi="Calibri" w:cs="Calibri" w:hint="default"/>
        <w:b w:val="0"/>
        <w:bCs w:val="0"/>
        <w:i w:val="0"/>
        <w:iCs w:val="0"/>
        <w:spacing w:val="0"/>
        <w:w w:val="100"/>
        <w:sz w:val="18"/>
        <w:szCs w:val="18"/>
        <w:lang w:val="en-US" w:eastAsia="en-US" w:bidi="ar-SA"/>
      </w:rPr>
    </w:lvl>
    <w:lvl w:ilvl="1" w:tplc="9788E8B8">
      <w:numFmt w:val="bullet"/>
      <w:lvlText w:val="•"/>
      <w:lvlJc w:val="left"/>
      <w:pPr>
        <w:ind w:left="538" w:hanging="130"/>
      </w:pPr>
      <w:rPr>
        <w:rFonts w:hint="default"/>
        <w:lang w:val="en-US" w:eastAsia="en-US" w:bidi="ar-SA"/>
      </w:rPr>
    </w:lvl>
    <w:lvl w:ilvl="2" w:tplc="71868A0A">
      <w:numFmt w:val="bullet"/>
      <w:lvlText w:val="•"/>
      <w:lvlJc w:val="left"/>
      <w:pPr>
        <w:ind w:left="836" w:hanging="130"/>
      </w:pPr>
      <w:rPr>
        <w:rFonts w:hint="default"/>
        <w:lang w:val="en-US" w:eastAsia="en-US" w:bidi="ar-SA"/>
      </w:rPr>
    </w:lvl>
    <w:lvl w:ilvl="3" w:tplc="0602C38A">
      <w:numFmt w:val="bullet"/>
      <w:lvlText w:val="•"/>
      <w:lvlJc w:val="left"/>
      <w:pPr>
        <w:ind w:left="1134" w:hanging="130"/>
      </w:pPr>
      <w:rPr>
        <w:rFonts w:hint="default"/>
        <w:lang w:val="en-US" w:eastAsia="en-US" w:bidi="ar-SA"/>
      </w:rPr>
    </w:lvl>
    <w:lvl w:ilvl="4" w:tplc="413AB16A">
      <w:numFmt w:val="bullet"/>
      <w:lvlText w:val="•"/>
      <w:lvlJc w:val="left"/>
      <w:pPr>
        <w:ind w:left="1433" w:hanging="130"/>
      </w:pPr>
      <w:rPr>
        <w:rFonts w:hint="default"/>
        <w:lang w:val="en-US" w:eastAsia="en-US" w:bidi="ar-SA"/>
      </w:rPr>
    </w:lvl>
    <w:lvl w:ilvl="5" w:tplc="D9C6FAFA">
      <w:numFmt w:val="bullet"/>
      <w:lvlText w:val="•"/>
      <w:lvlJc w:val="left"/>
      <w:pPr>
        <w:ind w:left="1731" w:hanging="130"/>
      </w:pPr>
      <w:rPr>
        <w:rFonts w:hint="default"/>
        <w:lang w:val="en-US" w:eastAsia="en-US" w:bidi="ar-SA"/>
      </w:rPr>
    </w:lvl>
    <w:lvl w:ilvl="6" w:tplc="F2C077AE">
      <w:numFmt w:val="bullet"/>
      <w:lvlText w:val="•"/>
      <w:lvlJc w:val="left"/>
      <w:pPr>
        <w:ind w:left="2029" w:hanging="130"/>
      </w:pPr>
      <w:rPr>
        <w:rFonts w:hint="default"/>
        <w:lang w:val="en-US" w:eastAsia="en-US" w:bidi="ar-SA"/>
      </w:rPr>
    </w:lvl>
    <w:lvl w:ilvl="7" w:tplc="BC023CA8">
      <w:numFmt w:val="bullet"/>
      <w:lvlText w:val="•"/>
      <w:lvlJc w:val="left"/>
      <w:pPr>
        <w:ind w:left="2328" w:hanging="130"/>
      </w:pPr>
      <w:rPr>
        <w:rFonts w:hint="default"/>
        <w:lang w:val="en-US" w:eastAsia="en-US" w:bidi="ar-SA"/>
      </w:rPr>
    </w:lvl>
    <w:lvl w:ilvl="8" w:tplc="57249992">
      <w:numFmt w:val="bullet"/>
      <w:lvlText w:val="•"/>
      <w:lvlJc w:val="left"/>
      <w:pPr>
        <w:ind w:left="2626" w:hanging="130"/>
      </w:pPr>
      <w:rPr>
        <w:rFonts w:hint="default"/>
        <w:lang w:val="en-US" w:eastAsia="en-US" w:bidi="ar-SA"/>
      </w:rPr>
    </w:lvl>
  </w:abstractNum>
  <w:abstractNum w:abstractNumId="14" w15:restartNumberingAfterBreak="0">
    <w:nsid w:val="6F2B252B"/>
    <w:multiLevelType w:val="hybridMultilevel"/>
    <w:tmpl w:val="2A74F6AC"/>
    <w:lvl w:ilvl="0" w:tplc="DEA6FF26">
      <w:numFmt w:val="bullet"/>
      <w:lvlText w:val=""/>
      <w:lvlJc w:val="left"/>
      <w:pPr>
        <w:ind w:left="1020" w:hanging="360"/>
      </w:pPr>
      <w:rPr>
        <w:rFonts w:ascii="Symbol" w:eastAsia="Symbol" w:hAnsi="Symbol" w:cs="Symbol" w:hint="default"/>
        <w:b w:val="0"/>
        <w:bCs w:val="0"/>
        <w:i w:val="0"/>
        <w:iCs w:val="0"/>
        <w:spacing w:val="0"/>
        <w:w w:val="100"/>
        <w:sz w:val="22"/>
        <w:szCs w:val="22"/>
        <w:lang w:val="en-US" w:eastAsia="en-US" w:bidi="ar-SA"/>
      </w:rPr>
    </w:lvl>
    <w:lvl w:ilvl="1" w:tplc="E21E2CD8">
      <w:numFmt w:val="bullet"/>
      <w:lvlText w:val=""/>
      <w:lvlJc w:val="left"/>
      <w:pPr>
        <w:ind w:left="1380" w:hanging="361"/>
      </w:pPr>
      <w:rPr>
        <w:rFonts w:ascii="Symbol" w:eastAsia="Symbol" w:hAnsi="Symbol" w:cs="Symbol" w:hint="default"/>
        <w:b w:val="0"/>
        <w:bCs w:val="0"/>
        <w:i w:val="0"/>
        <w:iCs w:val="0"/>
        <w:spacing w:val="0"/>
        <w:w w:val="100"/>
        <w:sz w:val="22"/>
        <w:szCs w:val="22"/>
        <w:lang w:val="en-US" w:eastAsia="en-US" w:bidi="ar-SA"/>
      </w:rPr>
    </w:lvl>
    <w:lvl w:ilvl="2" w:tplc="B4580F50">
      <w:numFmt w:val="bullet"/>
      <w:lvlText w:val="•"/>
      <w:lvlJc w:val="left"/>
      <w:pPr>
        <w:ind w:left="2511" w:hanging="361"/>
      </w:pPr>
      <w:rPr>
        <w:rFonts w:hint="default"/>
        <w:lang w:val="en-US" w:eastAsia="en-US" w:bidi="ar-SA"/>
      </w:rPr>
    </w:lvl>
    <w:lvl w:ilvl="3" w:tplc="F0C676C0">
      <w:numFmt w:val="bullet"/>
      <w:lvlText w:val="•"/>
      <w:lvlJc w:val="left"/>
      <w:pPr>
        <w:ind w:left="3642" w:hanging="361"/>
      </w:pPr>
      <w:rPr>
        <w:rFonts w:hint="default"/>
        <w:lang w:val="en-US" w:eastAsia="en-US" w:bidi="ar-SA"/>
      </w:rPr>
    </w:lvl>
    <w:lvl w:ilvl="4" w:tplc="2D9C2EE2">
      <w:numFmt w:val="bullet"/>
      <w:lvlText w:val="•"/>
      <w:lvlJc w:val="left"/>
      <w:pPr>
        <w:ind w:left="4773" w:hanging="361"/>
      </w:pPr>
      <w:rPr>
        <w:rFonts w:hint="default"/>
        <w:lang w:val="en-US" w:eastAsia="en-US" w:bidi="ar-SA"/>
      </w:rPr>
    </w:lvl>
    <w:lvl w:ilvl="5" w:tplc="E102BD3A">
      <w:numFmt w:val="bullet"/>
      <w:lvlText w:val="•"/>
      <w:lvlJc w:val="left"/>
      <w:pPr>
        <w:ind w:left="5904" w:hanging="361"/>
      </w:pPr>
      <w:rPr>
        <w:rFonts w:hint="default"/>
        <w:lang w:val="en-US" w:eastAsia="en-US" w:bidi="ar-SA"/>
      </w:rPr>
    </w:lvl>
    <w:lvl w:ilvl="6" w:tplc="D244015E">
      <w:numFmt w:val="bullet"/>
      <w:lvlText w:val="•"/>
      <w:lvlJc w:val="left"/>
      <w:pPr>
        <w:ind w:left="7035" w:hanging="361"/>
      </w:pPr>
      <w:rPr>
        <w:rFonts w:hint="default"/>
        <w:lang w:val="en-US" w:eastAsia="en-US" w:bidi="ar-SA"/>
      </w:rPr>
    </w:lvl>
    <w:lvl w:ilvl="7" w:tplc="ECC4B19A">
      <w:numFmt w:val="bullet"/>
      <w:lvlText w:val="•"/>
      <w:lvlJc w:val="left"/>
      <w:pPr>
        <w:ind w:left="8166" w:hanging="361"/>
      </w:pPr>
      <w:rPr>
        <w:rFonts w:hint="default"/>
        <w:lang w:val="en-US" w:eastAsia="en-US" w:bidi="ar-SA"/>
      </w:rPr>
    </w:lvl>
    <w:lvl w:ilvl="8" w:tplc="EEE2F892">
      <w:numFmt w:val="bullet"/>
      <w:lvlText w:val="•"/>
      <w:lvlJc w:val="left"/>
      <w:pPr>
        <w:ind w:left="9297" w:hanging="361"/>
      </w:pPr>
      <w:rPr>
        <w:rFonts w:hint="default"/>
        <w:lang w:val="en-US" w:eastAsia="en-US" w:bidi="ar-SA"/>
      </w:rPr>
    </w:lvl>
  </w:abstractNum>
  <w:abstractNum w:abstractNumId="15" w15:restartNumberingAfterBreak="0">
    <w:nsid w:val="76382265"/>
    <w:multiLevelType w:val="hybridMultilevel"/>
    <w:tmpl w:val="864CA226"/>
    <w:lvl w:ilvl="0" w:tplc="270C6DF6">
      <w:numFmt w:val="bullet"/>
      <w:lvlText w:val="•"/>
      <w:lvlJc w:val="left"/>
      <w:pPr>
        <w:ind w:left="235" w:hanging="130"/>
      </w:pPr>
      <w:rPr>
        <w:rFonts w:ascii="Calibri" w:eastAsia="Calibri" w:hAnsi="Calibri" w:cs="Calibri" w:hint="default"/>
        <w:b w:val="0"/>
        <w:bCs w:val="0"/>
        <w:i w:val="0"/>
        <w:iCs w:val="0"/>
        <w:spacing w:val="0"/>
        <w:w w:val="100"/>
        <w:sz w:val="18"/>
        <w:szCs w:val="18"/>
        <w:lang w:val="en-US" w:eastAsia="en-US" w:bidi="ar-SA"/>
      </w:rPr>
    </w:lvl>
    <w:lvl w:ilvl="1" w:tplc="06BA4E6C">
      <w:numFmt w:val="bullet"/>
      <w:lvlText w:val="•"/>
      <w:lvlJc w:val="left"/>
      <w:pPr>
        <w:ind w:left="538" w:hanging="130"/>
      </w:pPr>
      <w:rPr>
        <w:rFonts w:hint="default"/>
        <w:lang w:val="en-US" w:eastAsia="en-US" w:bidi="ar-SA"/>
      </w:rPr>
    </w:lvl>
    <w:lvl w:ilvl="2" w:tplc="DDA2126A">
      <w:numFmt w:val="bullet"/>
      <w:lvlText w:val="•"/>
      <w:lvlJc w:val="left"/>
      <w:pPr>
        <w:ind w:left="836" w:hanging="130"/>
      </w:pPr>
      <w:rPr>
        <w:rFonts w:hint="default"/>
        <w:lang w:val="en-US" w:eastAsia="en-US" w:bidi="ar-SA"/>
      </w:rPr>
    </w:lvl>
    <w:lvl w:ilvl="3" w:tplc="F11C611E">
      <w:numFmt w:val="bullet"/>
      <w:lvlText w:val="•"/>
      <w:lvlJc w:val="left"/>
      <w:pPr>
        <w:ind w:left="1134" w:hanging="130"/>
      </w:pPr>
      <w:rPr>
        <w:rFonts w:hint="default"/>
        <w:lang w:val="en-US" w:eastAsia="en-US" w:bidi="ar-SA"/>
      </w:rPr>
    </w:lvl>
    <w:lvl w:ilvl="4" w:tplc="0F9A04A2">
      <w:numFmt w:val="bullet"/>
      <w:lvlText w:val="•"/>
      <w:lvlJc w:val="left"/>
      <w:pPr>
        <w:ind w:left="1433" w:hanging="130"/>
      </w:pPr>
      <w:rPr>
        <w:rFonts w:hint="default"/>
        <w:lang w:val="en-US" w:eastAsia="en-US" w:bidi="ar-SA"/>
      </w:rPr>
    </w:lvl>
    <w:lvl w:ilvl="5" w:tplc="27228AA2">
      <w:numFmt w:val="bullet"/>
      <w:lvlText w:val="•"/>
      <w:lvlJc w:val="left"/>
      <w:pPr>
        <w:ind w:left="1731" w:hanging="130"/>
      </w:pPr>
      <w:rPr>
        <w:rFonts w:hint="default"/>
        <w:lang w:val="en-US" w:eastAsia="en-US" w:bidi="ar-SA"/>
      </w:rPr>
    </w:lvl>
    <w:lvl w:ilvl="6" w:tplc="D4901412">
      <w:numFmt w:val="bullet"/>
      <w:lvlText w:val="•"/>
      <w:lvlJc w:val="left"/>
      <w:pPr>
        <w:ind w:left="2029" w:hanging="130"/>
      </w:pPr>
      <w:rPr>
        <w:rFonts w:hint="default"/>
        <w:lang w:val="en-US" w:eastAsia="en-US" w:bidi="ar-SA"/>
      </w:rPr>
    </w:lvl>
    <w:lvl w:ilvl="7" w:tplc="70FE37A8">
      <w:numFmt w:val="bullet"/>
      <w:lvlText w:val="•"/>
      <w:lvlJc w:val="left"/>
      <w:pPr>
        <w:ind w:left="2328" w:hanging="130"/>
      </w:pPr>
      <w:rPr>
        <w:rFonts w:hint="default"/>
        <w:lang w:val="en-US" w:eastAsia="en-US" w:bidi="ar-SA"/>
      </w:rPr>
    </w:lvl>
    <w:lvl w:ilvl="8" w:tplc="9A72A440">
      <w:numFmt w:val="bullet"/>
      <w:lvlText w:val="•"/>
      <w:lvlJc w:val="left"/>
      <w:pPr>
        <w:ind w:left="2626" w:hanging="130"/>
      </w:pPr>
      <w:rPr>
        <w:rFonts w:hint="default"/>
        <w:lang w:val="en-US" w:eastAsia="en-US" w:bidi="ar-SA"/>
      </w:rPr>
    </w:lvl>
  </w:abstractNum>
  <w:abstractNum w:abstractNumId="16" w15:restartNumberingAfterBreak="0">
    <w:nsid w:val="7F1F2502"/>
    <w:multiLevelType w:val="hybridMultilevel"/>
    <w:tmpl w:val="012AEA80"/>
    <w:lvl w:ilvl="0" w:tplc="D5A2545A">
      <w:numFmt w:val="bullet"/>
      <w:lvlText w:val=""/>
      <w:lvlJc w:val="left"/>
      <w:pPr>
        <w:ind w:left="460" w:hanging="360"/>
      </w:pPr>
      <w:rPr>
        <w:rFonts w:ascii="Symbol" w:eastAsia="Symbol" w:hAnsi="Symbol" w:cs="Symbol" w:hint="default"/>
        <w:spacing w:val="0"/>
        <w:w w:val="100"/>
        <w:lang w:val="en-US" w:eastAsia="en-US" w:bidi="ar-SA"/>
      </w:rPr>
    </w:lvl>
    <w:lvl w:ilvl="1" w:tplc="7BCA58AC">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2" w:tplc="32AAED92">
      <w:numFmt w:val="bullet"/>
      <w:lvlText w:val="•"/>
      <w:lvlJc w:val="left"/>
      <w:pPr>
        <w:ind w:left="2113" w:hanging="360"/>
      </w:pPr>
      <w:rPr>
        <w:rFonts w:hint="default"/>
        <w:lang w:val="en-US" w:eastAsia="en-US" w:bidi="ar-SA"/>
      </w:rPr>
    </w:lvl>
    <w:lvl w:ilvl="3" w:tplc="AF88724E">
      <w:numFmt w:val="bullet"/>
      <w:lvlText w:val="•"/>
      <w:lvlJc w:val="left"/>
      <w:pPr>
        <w:ind w:left="3046" w:hanging="360"/>
      </w:pPr>
      <w:rPr>
        <w:rFonts w:hint="default"/>
        <w:lang w:val="en-US" w:eastAsia="en-US" w:bidi="ar-SA"/>
      </w:rPr>
    </w:lvl>
    <w:lvl w:ilvl="4" w:tplc="96E40F56">
      <w:numFmt w:val="bullet"/>
      <w:lvlText w:val="•"/>
      <w:lvlJc w:val="left"/>
      <w:pPr>
        <w:ind w:left="3980" w:hanging="360"/>
      </w:pPr>
      <w:rPr>
        <w:rFonts w:hint="default"/>
        <w:lang w:val="en-US" w:eastAsia="en-US" w:bidi="ar-SA"/>
      </w:rPr>
    </w:lvl>
    <w:lvl w:ilvl="5" w:tplc="BC245BD4">
      <w:numFmt w:val="bullet"/>
      <w:lvlText w:val="•"/>
      <w:lvlJc w:val="left"/>
      <w:pPr>
        <w:ind w:left="4913" w:hanging="360"/>
      </w:pPr>
      <w:rPr>
        <w:rFonts w:hint="default"/>
        <w:lang w:val="en-US" w:eastAsia="en-US" w:bidi="ar-SA"/>
      </w:rPr>
    </w:lvl>
    <w:lvl w:ilvl="6" w:tplc="680CFD60">
      <w:numFmt w:val="bullet"/>
      <w:lvlText w:val="•"/>
      <w:lvlJc w:val="left"/>
      <w:pPr>
        <w:ind w:left="5846" w:hanging="360"/>
      </w:pPr>
      <w:rPr>
        <w:rFonts w:hint="default"/>
        <w:lang w:val="en-US" w:eastAsia="en-US" w:bidi="ar-SA"/>
      </w:rPr>
    </w:lvl>
    <w:lvl w:ilvl="7" w:tplc="F1446A8C">
      <w:numFmt w:val="bullet"/>
      <w:lvlText w:val="•"/>
      <w:lvlJc w:val="left"/>
      <w:pPr>
        <w:ind w:left="6780" w:hanging="360"/>
      </w:pPr>
      <w:rPr>
        <w:rFonts w:hint="default"/>
        <w:lang w:val="en-US" w:eastAsia="en-US" w:bidi="ar-SA"/>
      </w:rPr>
    </w:lvl>
    <w:lvl w:ilvl="8" w:tplc="DA56D74E">
      <w:numFmt w:val="bullet"/>
      <w:lvlText w:val="•"/>
      <w:lvlJc w:val="left"/>
      <w:pPr>
        <w:ind w:left="7713" w:hanging="360"/>
      </w:pPr>
      <w:rPr>
        <w:rFonts w:hint="default"/>
        <w:lang w:val="en-US" w:eastAsia="en-US" w:bidi="ar-SA"/>
      </w:rPr>
    </w:lvl>
  </w:abstractNum>
  <w:abstractNum w:abstractNumId="17" w15:restartNumberingAfterBreak="0">
    <w:nsid w:val="7F216834"/>
    <w:multiLevelType w:val="hybridMultilevel"/>
    <w:tmpl w:val="DD943004"/>
    <w:lvl w:ilvl="0" w:tplc="85B2770E">
      <w:numFmt w:val="bullet"/>
      <w:lvlText w:val="•"/>
      <w:lvlJc w:val="left"/>
      <w:pPr>
        <w:ind w:left="106" w:hanging="130"/>
      </w:pPr>
      <w:rPr>
        <w:rFonts w:ascii="Calibri" w:eastAsia="Calibri" w:hAnsi="Calibri" w:cs="Calibri" w:hint="default"/>
        <w:b w:val="0"/>
        <w:bCs w:val="0"/>
        <w:i w:val="0"/>
        <w:iCs w:val="0"/>
        <w:spacing w:val="0"/>
        <w:w w:val="100"/>
        <w:sz w:val="18"/>
        <w:szCs w:val="18"/>
        <w:lang w:val="en-US" w:eastAsia="en-US" w:bidi="ar-SA"/>
      </w:rPr>
    </w:lvl>
    <w:lvl w:ilvl="1" w:tplc="DF94CC12">
      <w:numFmt w:val="bullet"/>
      <w:lvlText w:val="•"/>
      <w:lvlJc w:val="left"/>
      <w:pPr>
        <w:ind w:left="412" w:hanging="130"/>
      </w:pPr>
      <w:rPr>
        <w:rFonts w:hint="default"/>
        <w:lang w:val="en-US" w:eastAsia="en-US" w:bidi="ar-SA"/>
      </w:rPr>
    </w:lvl>
    <w:lvl w:ilvl="2" w:tplc="4E1614E0">
      <w:numFmt w:val="bullet"/>
      <w:lvlText w:val="•"/>
      <w:lvlJc w:val="left"/>
      <w:pPr>
        <w:ind w:left="724" w:hanging="130"/>
      </w:pPr>
      <w:rPr>
        <w:rFonts w:hint="default"/>
        <w:lang w:val="en-US" w:eastAsia="en-US" w:bidi="ar-SA"/>
      </w:rPr>
    </w:lvl>
    <w:lvl w:ilvl="3" w:tplc="3E62867C">
      <w:numFmt w:val="bullet"/>
      <w:lvlText w:val="•"/>
      <w:lvlJc w:val="left"/>
      <w:pPr>
        <w:ind w:left="1036" w:hanging="130"/>
      </w:pPr>
      <w:rPr>
        <w:rFonts w:hint="default"/>
        <w:lang w:val="en-US" w:eastAsia="en-US" w:bidi="ar-SA"/>
      </w:rPr>
    </w:lvl>
    <w:lvl w:ilvl="4" w:tplc="ACEA3EBA">
      <w:numFmt w:val="bullet"/>
      <w:lvlText w:val="•"/>
      <w:lvlJc w:val="left"/>
      <w:pPr>
        <w:ind w:left="1349" w:hanging="130"/>
      </w:pPr>
      <w:rPr>
        <w:rFonts w:hint="default"/>
        <w:lang w:val="en-US" w:eastAsia="en-US" w:bidi="ar-SA"/>
      </w:rPr>
    </w:lvl>
    <w:lvl w:ilvl="5" w:tplc="B95C8C72">
      <w:numFmt w:val="bullet"/>
      <w:lvlText w:val="•"/>
      <w:lvlJc w:val="left"/>
      <w:pPr>
        <w:ind w:left="1661" w:hanging="130"/>
      </w:pPr>
      <w:rPr>
        <w:rFonts w:hint="default"/>
        <w:lang w:val="en-US" w:eastAsia="en-US" w:bidi="ar-SA"/>
      </w:rPr>
    </w:lvl>
    <w:lvl w:ilvl="6" w:tplc="55C25752">
      <w:numFmt w:val="bullet"/>
      <w:lvlText w:val="•"/>
      <w:lvlJc w:val="left"/>
      <w:pPr>
        <w:ind w:left="1973" w:hanging="130"/>
      </w:pPr>
      <w:rPr>
        <w:rFonts w:hint="default"/>
        <w:lang w:val="en-US" w:eastAsia="en-US" w:bidi="ar-SA"/>
      </w:rPr>
    </w:lvl>
    <w:lvl w:ilvl="7" w:tplc="61485FEA">
      <w:numFmt w:val="bullet"/>
      <w:lvlText w:val="•"/>
      <w:lvlJc w:val="left"/>
      <w:pPr>
        <w:ind w:left="2286" w:hanging="130"/>
      </w:pPr>
      <w:rPr>
        <w:rFonts w:hint="default"/>
        <w:lang w:val="en-US" w:eastAsia="en-US" w:bidi="ar-SA"/>
      </w:rPr>
    </w:lvl>
    <w:lvl w:ilvl="8" w:tplc="0C80E55A">
      <w:numFmt w:val="bullet"/>
      <w:lvlText w:val="•"/>
      <w:lvlJc w:val="left"/>
      <w:pPr>
        <w:ind w:left="2598" w:hanging="130"/>
      </w:pPr>
      <w:rPr>
        <w:rFonts w:hint="default"/>
        <w:lang w:val="en-US" w:eastAsia="en-US" w:bidi="ar-SA"/>
      </w:rPr>
    </w:lvl>
  </w:abstractNum>
  <w:num w:numId="1" w16cid:durableId="702095704">
    <w:abstractNumId w:val="16"/>
  </w:num>
  <w:num w:numId="2" w16cid:durableId="86579240">
    <w:abstractNumId w:val="0"/>
  </w:num>
  <w:num w:numId="3" w16cid:durableId="1502619463">
    <w:abstractNumId w:val="2"/>
  </w:num>
  <w:num w:numId="4" w16cid:durableId="796803446">
    <w:abstractNumId w:val="5"/>
  </w:num>
  <w:num w:numId="5" w16cid:durableId="2147159135">
    <w:abstractNumId w:val="4"/>
  </w:num>
  <w:num w:numId="6" w16cid:durableId="1055928600">
    <w:abstractNumId w:val="1"/>
  </w:num>
  <w:num w:numId="7" w16cid:durableId="1523981767">
    <w:abstractNumId w:val="8"/>
  </w:num>
  <w:num w:numId="8" w16cid:durableId="1908421139">
    <w:abstractNumId w:val="15"/>
  </w:num>
  <w:num w:numId="9" w16cid:durableId="924607879">
    <w:abstractNumId w:val="13"/>
  </w:num>
  <w:num w:numId="10" w16cid:durableId="2014914312">
    <w:abstractNumId w:val="11"/>
  </w:num>
  <w:num w:numId="11" w16cid:durableId="2046783168">
    <w:abstractNumId w:val="3"/>
  </w:num>
  <w:num w:numId="12" w16cid:durableId="477186661">
    <w:abstractNumId w:val="17"/>
  </w:num>
  <w:num w:numId="13" w16cid:durableId="976838955">
    <w:abstractNumId w:val="14"/>
  </w:num>
  <w:num w:numId="14" w16cid:durableId="1259800292">
    <w:abstractNumId w:val="6"/>
  </w:num>
  <w:num w:numId="15" w16cid:durableId="1129785057">
    <w:abstractNumId w:val="9"/>
  </w:num>
  <w:num w:numId="16" w16cid:durableId="2140948179">
    <w:abstractNumId w:val="12"/>
  </w:num>
  <w:num w:numId="17" w16cid:durableId="500387002">
    <w:abstractNumId w:val="10"/>
  </w:num>
  <w:num w:numId="18" w16cid:durableId="1778017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75"/>
    <w:rsid w:val="00037A51"/>
    <w:rsid w:val="00050D84"/>
    <w:rsid w:val="000B3FB0"/>
    <w:rsid w:val="000C2404"/>
    <w:rsid w:val="000D4AA1"/>
    <w:rsid w:val="000D79C8"/>
    <w:rsid w:val="001154F1"/>
    <w:rsid w:val="00143C9A"/>
    <w:rsid w:val="001850F6"/>
    <w:rsid w:val="001B393D"/>
    <w:rsid w:val="001C5F97"/>
    <w:rsid w:val="001E4517"/>
    <w:rsid w:val="001F3A08"/>
    <w:rsid w:val="00207E83"/>
    <w:rsid w:val="00210402"/>
    <w:rsid w:val="00285443"/>
    <w:rsid w:val="002866CE"/>
    <w:rsid w:val="002A70D7"/>
    <w:rsid w:val="002B210F"/>
    <w:rsid w:val="002C066B"/>
    <w:rsid w:val="002D2B87"/>
    <w:rsid w:val="002E63ED"/>
    <w:rsid w:val="002F2FAD"/>
    <w:rsid w:val="00315FC7"/>
    <w:rsid w:val="00370431"/>
    <w:rsid w:val="0037098B"/>
    <w:rsid w:val="00382601"/>
    <w:rsid w:val="003891BD"/>
    <w:rsid w:val="003D19D5"/>
    <w:rsid w:val="003E5224"/>
    <w:rsid w:val="00442273"/>
    <w:rsid w:val="00470043"/>
    <w:rsid w:val="00476014"/>
    <w:rsid w:val="004768F5"/>
    <w:rsid w:val="004E64E1"/>
    <w:rsid w:val="00506D7C"/>
    <w:rsid w:val="00517C94"/>
    <w:rsid w:val="00573E22"/>
    <w:rsid w:val="00580D0C"/>
    <w:rsid w:val="00584755"/>
    <w:rsid w:val="005B6B57"/>
    <w:rsid w:val="00624DF3"/>
    <w:rsid w:val="00637CF9"/>
    <w:rsid w:val="00643885"/>
    <w:rsid w:val="006801ED"/>
    <w:rsid w:val="00690311"/>
    <w:rsid w:val="00690BCC"/>
    <w:rsid w:val="006A5FD9"/>
    <w:rsid w:val="006E5709"/>
    <w:rsid w:val="006F4AB6"/>
    <w:rsid w:val="00700AAC"/>
    <w:rsid w:val="00721944"/>
    <w:rsid w:val="00731EAD"/>
    <w:rsid w:val="007516B8"/>
    <w:rsid w:val="00753822"/>
    <w:rsid w:val="00766E0E"/>
    <w:rsid w:val="00795A5A"/>
    <w:rsid w:val="00817D36"/>
    <w:rsid w:val="00824C79"/>
    <w:rsid w:val="00840F64"/>
    <w:rsid w:val="008555B9"/>
    <w:rsid w:val="008B7275"/>
    <w:rsid w:val="009137F2"/>
    <w:rsid w:val="00983304"/>
    <w:rsid w:val="009B07FB"/>
    <w:rsid w:val="009B4270"/>
    <w:rsid w:val="009D082B"/>
    <w:rsid w:val="00B00F4F"/>
    <w:rsid w:val="00B11E25"/>
    <w:rsid w:val="00B403BC"/>
    <w:rsid w:val="00BA3DDB"/>
    <w:rsid w:val="00C10621"/>
    <w:rsid w:val="00CC5248"/>
    <w:rsid w:val="00CF157F"/>
    <w:rsid w:val="00CF6632"/>
    <w:rsid w:val="00D22731"/>
    <w:rsid w:val="00D3337C"/>
    <w:rsid w:val="00D45CD5"/>
    <w:rsid w:val="00D50B4D"/>
    <w:rsid w:val="00D66AD9"/>
    <w:rsid w:val="00D910CB"/>
    <w:rsid w:val="00DB549D"/>
    <w:rsid w:val="00DC3879"/>
    <w:rsid w:val="00DF1E10"/>
    <w:rsid w:val="00E3054D"/>
    <w:rsid w:val="00EC3770"/>
    <w:rsid w:val="00F45EFD"/>
    <w:rsid w:val="00F47F77"/>
    <w:rsid w:val="00F73FA7"/>
    <w:rsid w:val="00F80015"/>
    <w:rsid w:val="00FA2A71"/>
    <w:rsid w:val="00FA2BE0"/>
    <w:rsid w:val="01D4621E"/>
    <w:rsid w:val="01DF0071"/>
    <w:rsid w:val="01DF154D"/>
    <w:rsid w:val="022FFF44"/>
    <w:rsid w:val="02BEAB42"/>
    <w:rsid w:val="03419CCC"/>
    <w:rsid w:val="036776E1"/>
    <w:rsid w:val="03A1EE5B"/>
    <w:rsid w:val="03C194E3"/>
    <w:rsid w:val="049F92EF"/>
    <w:rsid w:val="04F00F8D"/>
    <w:rsid w:val="05441B92"/>
    <w:rsid w:val="05B30499"/>
    <w:rsid w:val="0604313A"/>
    <w:rsid w:val="060DE414"/>
    <w:rsid w:val="0615590D"/>
    <w:rsid w:val="0620641F"/>
    <w:rsid w:val="07264947"/>
    <w:rsid w:val="07A9B475"/>
    <w:rsid w:val="07B1296E"/>
    <w:rsid w:val="080B3371"/>
    <w:rsid w:val="0833454A"/>
    <w:rsid w:val="0839C044"/>
    <w:rsid w:val="0843A3A2"/>
    <w:rsid w:val="0865053F"/>
    <w:rsid w:val="08EDACA8"/>
    <w:rsid w:val="09777DDB"/>
    <w:rsid w:val="09935482"/>
    <w:rsid w:val="09F62427"/>
    <w:rsid w:val="0A2694F7"/>
    <w:rsid w:val="0A2C07DA"/>
    <w:rsid w:val="0C07CF89"/>
    <w:rsid w:val="0D24015D"/>
    <w:rsid w:val="0DB216EB"/>
    <w:rsid w:val="0E7B981E"/>
    <w:rsid w:val="0F14A5CF"/>
    <w:rsid w:val="0F186B87"/>
    <w:rsid w:val="0F26B47E"/>
    <w:rsid w:val="0F76A5AF"/>
    <w:rsid w:val="0F9755C4"/>
    <w:rsid w:val="10000352"/>
    <w:rsid w:val="10C67459"/>
    <w:rsid w:val="11E577F6"/>
    <w:rsid w:val="124534EA"/>
    <w:rsid w:val="16458FD8"/>
    <w:rsid w:val="16E2766E"/>
    <w:rsid w:val="1778ABA9"/>
    <w:rsid w:val="17C159AA"/>
    <w:rsid w:val="1843807F"/>
    <w:rsid w:val="1861B4F2"/>
    <w:rsid w:val="19D3DF36"/>
    <w:rsid w:val="1AB8A930"/>
    <w:rsid w:val="1B651E3B"/>
    <w:rsid w:val="1B9955B4"/>
    <w:rsid w:val="1C11A319"/>
    <w:rsid w:val="1C2314D9"/>
    <w:rsid w:val="1C240F25"/>
    <w:rsid w:val="1C4E209D"/>
    <w:rsid w:val="1D0A0D0C"/>
    <w:rsid w:val="1D3CD95A"/>
    <w:rsid w:val="1D8BBC82"/>
    <w:rsid w:val="1DC0B6F4"/>
    <w:rsid w:val="1DDF4C3B"/>
    <w:rsid w:val="1E202D7E"/>
    <w:rsid w:val="1E282CC4"/>
    <w:rsid w:val="1E6CA8F2"/>
    <w:rsid w:val="1F77A0A1"/>
    <w:rsid w:val="1F99B3DD"/>
    <w:rsid w:val="1FBB9CF3"/>
    <w:rsid w:val="1FE9F6DA"/>
    <w:rsid w:val="200236EB"/>
    <w:rsid w:val="20D4C52D"/>
    <w:rsid w:val="20D80161"/>
    <w:rsid w:val="20FF14C6"/>
    <w:rsid w:val="21576D54"/>
    <w:rsid w:val="216AE009"/>
    <w:rsid w:val="21A78A3B"/>
    <w:rsid w:val="21D3F639"/>
    <w:rsid w:val="21D72BDB"/>
    <w:rsid w:val="22673745"/>
    <w:rsid w:val="22C942C4"/>
    <w:rsid w:val="23827DA7"/>
    <w:rsid w:val="23858FFC"/>
    <w:rsid w:val="23F15284"/>
    <w:rsid w:val="23F31912"/>
    <w:rsid w:val="2425927B"/>
    <w:rsid w:val="244E6AC4"/>
    <w:rsid w:val="2492944D"/>
    <w:rsid w:val="24A4DAC3"/>
    <w:rsid w:val="250DFCFE"/>
    <w:rsid w:val="25342DB8"/>
    <w:rsid w:val="26B1BEA1"/>
    <w:rsid w:val="27C577E6"/>
    <w:rsid w:val="2852C2BE"/>
    <w:rsid w:val="292E9390"/>
    <w:rsid w:val="299D47D9"/>
    <w:rsid w:val="2A0C5554"/>
    <w:rsid w:val="2A30D21B"/>
    <w:rsid w:val="2A72611B"/>
    <w:rsid w:val="2B7A5EE5"/>
    <w:rsid w:val="2BA825B5"/>
    <w:rsid w:val="2D3F7C73"/>
    <w:rsid w:val="2D4E1B2E"/>
    <w:rsid w:val="2DDDF0D6"/>
    <w:rsid w:val="2DF2F928"/>
    <w:rsid w:val="2E7C7AE2"/>
    <w:rsid w:val="2EB1FFA7"/>
    <w:rsid w:val="2F565998"/>
    <w:rsid w:val="2F61B906"/>
    <w:rsid w:val="2FB211FF"/>
    <w:rsid w:val="2FD441E5"/>
    <w:rsid w:val="30F1B9C7"/>
    <w:rsid w:val="3160F107"/>
    <w:rsid w:val="32526CF7"/>
    <w:rsid w:val="326F5F67"/>
    <w:rsid w:val="334FEC05"/>
    <w:rsid w:val="33691462"/>
    <w:rsid w:val="33B61F94"/>
    <w:rsid w:val="33FB9FA7"/>
    <w:rsid w:val="34E5E642"/>
    <w:rsid w:val="34EBBC66"/>
    <w:rsid w:val="34EE8132"/>
    <w:rsid w:val="3687710D"/>
    <w:rsid w:val="36CF3AD2"/>
    <w:rsid w:val="3707C21B"/>
    <w:rsid w:val="3732D78E"/>
    <w:rsid w:val="37CA68DD"/>
    <w:rsid w:val="37E4C028"/>
    <w:rsid w:val="37F2695B"/>
    <w:rsid w:val="38235D28"/>
    <w:rsid w:val="38702B3F"/>
    <w:rsid w:val="38CEA7EF"/>
    <w:rsid w:val="38F10DE6"/>
    <w:rsid w:val="3937E58C"/>
    <w:rsid w:val="39527510"/>
    <w:rsid w:val="397C06AF"/>
    <w:rsid w:val="39FE5F67"/>
    <w:rsid w:val="3A71ED49"/>
    <w:rsid w:val="3A9981B1"/>
    <w:rsid w:val="3ACFCC5C"/>
    <w:rsid w:val="3ACFFA62"/>
    <w:rsid w:val="3C36CAA3"/>
    <w:rsid w:val="3C557759"/>
    <w:rsid w:val="3CB977F0"/>
    <w:rsid w:val="3CC540AB"/>
    <w:rsid w:val="3E666519"/>
    <w:rsid w:val="3FDF60B4"/>
    <w:rsid w:val="40E760EF"/>
    <w:rsid w:val="40ECE933"/>
    <w:rsid w:val="41606F23"/>
    <w:rsid w:val="4201A0FB"/>
    <w:rsid w:val="42186D70"/>
    <w:rsid w:val="4251D2AC"/>
    <w:rsid w:val="42E6B0BA"/>
    <w:rsid w:val="4324A02F"/>
    <w:rsid w:val="432B8D7C"/>
    <w:rsid w:val="433A301B"/>
    <w:rsid w:val="4368F780"/>
    <w:rsid w:val="43A58596"/>
    <w:rsid w:val="44646393"/>
    <w:rsid w:val="44D03DD9"/>
    <w:rsid w:val="44D0F7AD"/>
    <w:rsid w:val="4526182F"/>
    <w:rsid w:val="45D7609D"/>
    <w:rsid w:val="45F228D9"/>
    <w:rsid w:val="4611FF8B"/>
    <w:rsid w:val="468B3200"/>
    <w:rsid w:val="46A2976C"/>
    <w:rsid w:val="483CBE4B"/>
    <w:rsid w:val="488070AA"/>
    <w:rsid w:val="4881E7E2"/>
    <w:rsid w:val="48BF2191"/>
    <w:rsid w:val="497979CE"/>
    <w:rsid w:val="49B8B319"/>
    <w:rsid w:val="49E28101"/>
    <w:rsid w:val="4AAFEBE9"/>
    <w:rsid w:val="4B09060B"/>
    <w:rsid w:val="4B5B36B0"/>
    <w:rsid w:val="4BB82A92"/>
    <w:rsid w:val="4C08549C"/>
    <w:rsid w:val="4D12A76B"/>
    <w:rsid w:val="4DB40A58"/>
    <w:rsid w:val="4DED09DA"/>
    <w:rsid w:val="4E509C2B"/>
    <w:rsid w:val="4FA7234D"/>
    <w:rsid w:val="50012CA1"/>
    <w:rsid w:val="507C1809"/>
    <w:rsid w:val="50D3E30B"/>
    <w:rsid w:val="50FD6CB2"/>
    <w:rsid w:val="51D45E98"/>
    <w:rsid w:val="524FE693"/>
    <w:rsid w:val="52802A55"/>
    <w:rsid w:val="52DAD0CD"/>
    <w:rsid w:val="53324DA6"/>
    <w:rsid w:val="53CF6E1C"/>
    <w:rsid w:val="53E27486"/>
    <w:rsid w:val="54E531A7"/>
    <w:rsid w:val="56C8FD25"/>
    <w:rsid w:val="5749FFE8"/>
    <w:rsid w:val="5764D930"/>
    <w:rsid w:val="57E7CDD6"/>
    <w:rsid w:val="58D284AC"/>
    <w:rsid w:val="58D536EF"/>
    <w:rsid w:val="58E23D43"/>
    <w:rsid w:val="5938765E"/>
    <w:rsid w:val="59488010"/>
    <w:rsid w:val="5A738BB7"/>
    <w:rsid w:val="5A9651A4"/>
    <w:rsid w:val="5B1C8FE0"/>
    <w:rsid w:val="5B3148CE"/>
    <w:rsid w:val="5B8F425E"/>
    <w:rsid w:val="5BA363A9"/>
    <w:rsid w:val="5BCEBF14"/>
    <w:rsid w:val="5C4026BF"/>
    <w:rsid w:val="5C4D36E8"/>
    <w:rsid w:val="5C60FF3F"/>
    <w:rsid w:val="5CC3CD99"/>
    <w:rsid w:val="5CCB3D5A"/>
    <w:rsid w:val="5CCD192F"/>
    <w:rsid w:val="5D5FFCE5"/>
    <w:rsid w:val="5DE7FF32"/>
    <w:rsid w:val="5E02262E"/>
    <w:rsid w:val="5E059DFB"/>
    <w:rsid w:val="5E1DA900"/>
    <w:rsid w:val="5E68E990"/>
    <w:rsid w:val="6004B9F1"/>
    <w:rsid w:val="608D43C9"/>
    <w:rsid w:val="60D08D1D"/>
    <w:rsid w:val="60DC29F2"/>
    <w:rsid w:val="612BE570"/>
    <w:rsid w:val="617161C1"/>
    <w:rsid w:val="6191781D"/>
    <w:rsid w:val="61D18B54"/>
    <w:rsid w:val="61EA1778"/>
    <w:rsid w:val="62695054"/>
    <w:rsid w:val="62CDF385"/>
    <w:rsid w:val="639F60A1"/>
    <w:rsid w:val="6427AFB2"/>
    <w:rsid w:val="64E15089"/>
    <w:rsid w:val="657DCB40"/>
    <w:rsid w:val="65A5ACB2"/>
    <w:rsid w:val="6613469C"/>
    <w:rsid w:val="66F07940"/>
    <w:rsid w:val="681E766B"/>
    <w:rsid w:val="687989AB"/>
    <w:rsid w:val="694850A2"/>
    <w:rsid w:val="69F39B69"/>
    <w:rsid w:val="6A615360"/>
    <w:rsid w:val="6A72A4C5"/>
    <w:rsid w:val="6AC3B4CB"/>
    <w:rsid w:val="6AE42103"/>
    <w:rsid w:val="6B7FB0A4"/>
    <w:rsid w:val="6B955ABB"/>
    <w:rsid w:val="6C10329A"/>
    <w:rsid w:val="6E503072"/>
    <w:rsid w:val="6E792716"/>
    <w:rsid w:val="6EEA54E1"/>
    <w:rsid w:val="704245ED"/>
    <w:rsid w:val="70B2F22D"/>
    <w:rsid w:val="7129A570"/>
    <w:rsid w:val="71D27760"/>
    <w:rsid w:val="71ECF9EA"/>
    <w:rsid w:val="725761CD"/>
    <w:rsid w:val="7263CC00"/>
    <w:rsid w:val="7266E238"/>
    <w:rsid w:val="72DF4CE6"/>
    <w:rsid w:val="72F71F67"/>
    <w:rsid w:val="753AA846"/>
    <w:rsid w:val="75EA158D"/>
    <w:rsid w:val="762F62FA"/>
    <w:rsid w:val="767C0F1E"/>
    <w:rsid w:val="769E1FFB"/>
    <w:rsid w:val="76F181D2"/>
    <w:rsid w:val="77FB8897"/>
    <w:rsid w:val="782420D1"/>
    <w:rsid w:val="786828E2"/>
    <w:rsid w:val="78753C29"/>
    <w:rsid w:val="78EB93D0"/>
    <w:rsid w:val="78F35B3E"/>
    <w:rsid w:val="794D8429"/>
    <w:rsid w:val="797846B7"/>
    <w:rsid w:val="79E9C3FC"/>
    <w:rsid w:val="7A4D49D4"/>
    <w:rsid w:val="7A6169F6"/>
    <w:rsid w:val="7B94AC08"/>
    <w:rsid w:val="7BAC6A75"/>
    <w:rsid w:val="7BFB8E89"/>
    <w:rsid w:val="7D00F0FA"/>
    <w:rsid w:val="7D29BDBC"/>
    <w:rsid w:val="7E1194BC"/>
    <w:rsid w:val="7EAA2B34"/>
    <w:rsid w:val="7F38F8F6"/>
    <w:rsid w:val="7F72D7B5"/>
    <w:rsid w:val="7FC17FE7"/>
    <w:rsid w:val="7FF4F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3AA4"/>
  <w15:docId w15:val="{5FBE60B5-A59C-47E1-86DC-2A1899E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00"/>
      <w:outlineLvl w:val="0"/>
    </w:pPr>
    <w:rPr>
      <w:b/>
      <w:bCs/>
      <w:sz w:val="28"/>
      <w:szCs w:val="28"/>
    </w:rPr>
  </w:style>
  <w:style w:type="paragraph" w:styleId="Heading2">
    <w:name w:val="heading 2"/>
    <w:basedOn w:val="Normal"/>
    <w:uiPriority w:val="9"/>
    <w:unhideWhenUsed/>
    <w:qFormat/>
    <w:pPr>
      <w:ind w:left="66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49"/>
      <w:ind w:left="100"/>
      <w:outlineLvl w:val="2"/>
    </w:pPr>
    <w:rPr>
      <w:rFonts w:ascii="Calibri Light" w:eastAsia="Calibri Light" w:hAnsi="Calibri Light" w:cs="Calibri Light"/>
      <w:i/>
      <w:iCs/>
      <w:sz w:val="26"/>
      <w:szCs w:val="26"/>
    </w:rPr>
  </w:style>
  <w:style w:type="paragraph" w:styleId="Heading4">
    <w:name w:val="heading 4"/>
    <w:basedOn w:val="Normal"/>
    <w:uiPriority w:val="9"/>
    <w:unhideWhenUsed/>
    <w:qFormat/>
    <w:pPr>
      <w:ind w:left="120"/>
      <w:outlineLvl w:val="3"/>
    </w:pPr>
    <w:rPr>
      <w:rFonts w:ascii="Calibri Light" w:eastAsia="Calibri Light" w:hAnsi="Calibri Light" w:cs="Calibri Light"/>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660"/>
    </w:pPr>
  </w:style>
  <w:style w:type="paragraph" w:styleId="TOC2">
    <w:name w:val="toc 2"/>
    <w:basedOn w:val="Normal"/>
    <w:uiPriority w:val="39"/>
    <w:qFormat/>
    <w:pPr>
      <w:spacing w:before="120"/>
      <w:ind w:left="880"/>
    </w:pPr>
  </w:style>
  <w:style w:type="paragraph" w:styleId="TOC3">
    <w:name w:val="toc 3"/>
    <w:basedOn w:val="Normal"/>
    <w:uiPriority w:val="39"/>
    <w:qFormat/>
    <w:pPr>
      <w:spacing w:before="121"/>
      <w:ind w:left="880"/>
    </w:pPr>
    <w:rPr>
      <w:i/>
      <w:iCs/>
    </w:rPr>
  </w:style>
  <w:style w:type="paragraph" w:styleId="TOC4">
    <w:name w:val="toc 4"/>
    <w:basedOn w:val="Normal"/>
    <w:uiPriority w:val="1"/>
    <w:qFormat/>
    <w:pPr>
      <w:spacing w:before="123"/>
      <w:ind w:left="1099"/>
    </w:pPr>
  </w:style>
  <w:style w:type="paragraph" w:styleId="BodyText">
    <w:name w:val="Body Text"/>
    <w:basedOn w:val="Normal"/>
    <w:uiPriority w:val="1"/>
    <w:qFormat/>
  </w:style>
  <w:style w:type="paragraph" w:styleId="Title">
    <w:name w:val="Title"/>
    <w:basedOn w:val="Normal"/>
    <w:uiPriority w:val="10"/>
    <w:qFormat/>
    <w:pPr>
      <w:spacing w:before="84"/>
      <w:ind w:left="3052"/>
    </w:pPr>
    <w:rPr>
      <w:rFonts w:ascii="Arial Black" w:eastAsia="Arial Black" w:hAnsi="Arial Black" w:cs="Arial Black"/>
      <w:sz w:val="52"/>
      <w:szCs w:val="52"/>
    </w:rPr>
  </w:style>
  <w:style w:type="paragraph" w:styleId="ListParagraph">
    <w:name w:val="List Paragraph"/>
    <w:basedOn w:val="Normal"/>
    <w:uiPriority w:val="34"/>
    <w:qFormat/>
    <w:pPr>
      <w:spacing w:before="39"/>
      <w:ind w:left="117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24DF3"/>
    <w:rPr>
      <w:color w:val="0000FF"/>
      <w:u w:val="single"/>
    </w:rPr>
  </w:style>
  <w:style w:type="character" w:customStyle="1" w:styleId="UnresolvedMention1">
    <w:name w:val="Unresolved Mention1"/>
    <w:basedOn w:val="DefaultParagraphFont"/>
    <w:uiPriority w:val="99"/>
    <w:semiHidden/>
    <w:unhideWhenUsed/>
    <w:rsid w:val="004E64E1"/>
    <w:rPr>
      <w:color w:val="605E5C"/>
      <w:shd w:val="clear" w:color="auto" w:fill="E1DFDD"/>
    </w:rPr>
  </w:style>
  <w:style w:type="character" w:styleId="FollowedHyperlink">
    <w:name w:val="FollowedHyperlink"/>
    <w:basedOn w:val="DefaultParagraphFont"/>
    <w:uiPriority w:val="99"/>
    <w:semiHidden/>
    <w:unhideWhenUsed/>
    <w:rsid w:val="00FA2A71"/>
    <w:rPr>
      <w:color w:val="800080" w:themeColor="followedHyperlink"/>
      <w:u w:val="single"/>
    </w:rPr>
  </w:style>
  <w:style w:type="character" w:styleId="CommentReference">
    <w:name w:val="annotation reference"/>
    <w:basedOn w:val="DefaultParagraphFont"/>
    <w:uiPriority w:val="99"/>
    <w:semiHidden/>
    <w:unhideWhenUsed/>
    <w:rsid w:val="00721944"/>
    <w:rPr>
      <w:sz w:val="16"/>
      <w:szCs w:val="16"/>
    </w:rPr>
  </w:style>
  <w:style w:type="paragraph" w:styleId="CommentText">
    <w:name w:val="annotation text"/>
    <w:basedOn w:val="Normal"/>
    <w:link w:val="CommentTextChar"/>
    <w:uiPriority w:val="99"/>
    <w:unhideWhenUsed/>
    <w:rsid w:val="00721944"/>
    <w:rPr>
      <w:sz w:val="20"/>
      <w:szCs w:val="20"/>
    </w:rPr>
  </w:style>
  <w:style w:type="character" w:customStyle="1" w:styleId="CommentTextChar">
    <w:name w:val="Comment Text Char"/>
    <w:basedOn w:val="DefaultParagraphFont"/>
    <w:link w:val="CommentText"/>
    <w:uiPriority w:val="99"/>
    <w:rsid w:val="007219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1944"/>
    <w:rPr>
      <w:b/>
      <w:bCs/>
    </w:rPr>
  </w:style>
  <w:style w:type="character" w:customStyle="1" w:styleId="CommentSubjectChar">
    <w:name w:val="Comment Subject Char"/>
    <w:basedOn w:val="CommentTextChar"/>
    <w:link w:val="CommentSubject"/>
    <w:uiPriority w:val="99"/>
    <w:semiHidden/>
    <w:rsid w:val="0072194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37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F9"/>
    <w:rPr>
      <w:rFonts w:ascii="Segoe UI" w:eastAsia="Calibri" w:hAnsi="Segoe UI" w:cs="Segoe UI"/>
      <w:sz w:val="18"/>
      <w:szCs w:val="18"/>
    </w:rPr>
  </w:style>
  <w:style w:type="paragraph" w:styleId="NormalWeb">
    <w:name w:val="Normal (Web)"/>
    <w:basedOn w:val="Normal"/>
    <w:uiPriority w:val="99"/>
    <w:unhideWhenUsed/>
    <w:rsid w:val="000C2404"/>
    <w:pPr>
      <w:widowControl/>
      <w:autoSpaceDE/>
      <w:autoSpaceDN/>
      <w:spacing w:beforeAutospacing="1" w:afterAutospacing="1" w:line="276" w:lineRule="auto"/>
    </w:pPr>
    <w:rPr>
      <w:rFonts w:ascii="Times New Roman" w:eastAsia="Times New Roman" w:hAnsi="Times New Roman" w:cs="Times New Roman"/>
      <w:sz w:val="24"/>
      <w:szCs w:val="24"/>
      <w:lang w:val="en-CA" w:eastAsia="en-CA"/>
    </w:rPr>
  </w:style>
  <w:style w:type="paragraph" w:customStyle="1" w:styleId="paragraph">
    <w:name w:val="paragraph"/>
    <w:basedOn w:val="Normal"/>
    <w:rsid w:val="000C2404"/>
    <w:pPr>
      <w:widowControl/>
      <w:autoSpaceDE/>
      <w:autoSpaceDN/>
      <w:spacing w:beforeAutospacing="1" w:afterAutospacing="1" w:line="276"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0C2404"/>
  </w:style>
  <w:style w:type="character" w:customStyle="1" w:styleId="eop">
    <w:name w:val="eop"/>
    <w:basedOn w:val="DefaultParagraphFont"/>
    <w:rsid w:val="000C2404"/>
  </w:style>
  <w:style w:type="paragraph" w:styleId="NoSpacing">
    <w:name w:val="No Spacing"/>
    <w:uiPriority w:val="1"/>
    <w:qFormat/>
  </w:style>
  <w:style w:type="paragraph" w:styleId="TOCHeading">
    <w:name w:val="TOC Heading"/>
    <w:basedOn w:val="Heading1"/>
    <w:next w:val="Normal"/>
    <w:uiPriority w:val="39"/>
    <w:unhideWhenUsed/>
    <w:qFormat/>
    <w:rsid w:val="001C5F9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semiHidden/>
    <w:unhideWhenUsed/>
    <w:rsid w:val="006801ED"/>
    <w:pPr>
      <w:tabs>
        <w:tab w:val="center" w:pos="4680"/>
        <w:tab w:val="right" w:pos="9360"/>
      </w:tabs>
    </w:pPr>
  </w:style>
  <w:style w:type="character" w:customStyle="1" w:styleId="HeaderChar">
    <w:name w:val="Header Char"/>
    <w:basedOn w:val="DefaultParagraphFont"/>
    <w:link w:val="Header"/>
    <w:uiPriority w:val="99"/>
    <w:semiHidden/>
    <w:rsid w:val="006801ED"/>
    <w:rPr>
      <w:rFonts w:ascii="Calibri" w:eastAsia="Calibri" w:hAnsi="Calibri" w:cs="Calibri"/>
    </w:rPr>
  </w:style>
  <w:style w:type="paragraph" w:styleId="Footer">
    <w:name w:val="footer"/>
    <w:basedOn w:val="Normal"/>
    <w:link w:val="FooterChar"/>
    <w:uiPriority w:val="99"/>
    <w:semiHidden/>
    <w:unhideWhenUsed/>
    <w:rsid w:val="006801ED"/>
    <w:pPr>
      <w:tabs>
        <w:tab w:val="center" w:pos="4680"/>
        <w:tab w:val="right" w:pos="9360"/>
      </w:tabs>
    </w:pPr>
  </w:style>
  <w:style w:type="character" w:customStyle="1" w:styleId="FooterChar">
    <w:name w:val="Footer Char"/>
    <w:basedOn w:val="DefaultParagraphFont"/>
    <w:link w:val="Footer"/>
    <w:uiPriority w:val="99"/>
    <w:semiHidden/>
    <w:rsid w:val="006801ED"/>
    <w:rPr>
      <w:rFonts w:ascii="Calibri" w:eastAsia="Calibri" w:hAnsi="Calibri" w:cs="Calibri"/>
    </w:rPr>
  </w:style>
  <w:style w:type="paragraph" w:styleId="Revision">
    <w:name w:val="Revision"/>
    <w:hidden/>
    <w:uiPriority w:val="99"/>
    <w:semiHidden/>
    <w:rsid w:val="00731EAD"/>
    <w:pPr>
      <w:widowControl/>
      <w:autoSpaceDE/>
      <w:autoSpaceDN/>
    </w:pPr>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oresearch.ca/annual-report-2022-23/" TargetMode="External"/><Relationship Id="rId18" Type="http://schemas.openxmlformats.org/officeDocument/2006/relationships/hyperlink" Target="mailto:RIaccessibility@cheo.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tario.ca/laws/regulation/110191"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regulation/r161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53239505332429AF38E50DA88585E" ma:contentTypeVersion="15" ma:contentTypeDescription="Create a new document." ma:contentTypeScope="" ma:versionID="1502aed13554ef98397170975e472e43">
  <xsd:schema xmlns:xsd="http://www.w3.org/2001/XMLSchema" xmlns:xs="http://www.w3.org/2001/XMLSchema" xmlns:p="http://schemas.microsoft.com/office/2006/metadata/properties" xmlns:ns3="8493827a-274a-421a-ba74-e141a069ee71" xmlns:ns4="0706de78-f50f-47a5-b871-cfd7e6c0324d" targetNamespace="http://schemas.microsoft.com/office/2006/metadata/properties" ma:root="true" ma:fieldsID="d7290ef7c5aadac3ab2ff2eabc213832" ns3:_="" ns4:_="">
    <xsd:import namespace="8493827a-274a-421a-ba74-e141a069ee71"/>
    <xsd:import namespace="0706de78-f50f-47a5-b871-cfd7e6c03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3827a-274a-421a-ba74-e141a069e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6de78-f50f-47a5-b871-cfd7e6c03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493827a-274a-421a-ba74-e141a069ee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DE62B-94F2-42E8-8094-0689B7DD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3827a-274a-421a-ba74-e141a069ee71"/>
    <ds:schemaRef ds:uri="0706de78-f50f-47a5-b871-cfd7e6c03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8A8C4-72DA-4DC1-B66C-D60A586E535E}">
  <ds:schemaRefs>
    <ds:schemaRef ds:uri="http://schemas.openxmlformats.org/officeDocument/2006/bibliography"/>
  </ds:schemaRefs>
</ds:datastoreItem>
</file>

<file path=customXml/itemProps3.xml><?xml version="1.0" encoding="utf-8"?>
<ds:datastoreItem xmlns:ds="http://schemas.openxmlformats.org/officeDocument/2006/customXml" ds:itemID="{98228DBA-2243-4FCB-907E-ECDA6E7DE8A2}">
  <ds:schemaRefs>
    <ds:schemaRef ds:uri="http://schemas.microsoft.com/office/2006/metadata/properties"/>
    <ds:schemaRef ds:uri="http://schemas.microsoft.com/office/infopath/2007/PartnerControls"/>
    <ds:schemaRef ds:uri="8493827a-274a-421a-ba74-e141a069ee71"/>
  </ds:schemaRefs>
</ds:datastoreItem>
</file>

<file path=customXml/itemProps4.xml><?xml version="1.0" encoding="utf-8"?>
<ds:datastoreItem xmlns:ds="http://schemas.openxmlformats.org/officeDocument/2006/customXml" ds:itemID="{9AC5DBA5-617B-433F-9ABD-CFC85667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3408</Words>
  <Characters>19971</Characters>
  <Application>Microsoft Office Word</Application>
  <DocSecurity>0</DocSecurity>
  <Lines>713</Lines>
  <Paragraphs>389</Paragraphs>
  <ScaleCrop>false</ScaleCrop>
  <Company>CHEO</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CHEO's Accessibility Plan</dc:title>
  <dc:subject/>
  <dc:creator>Nederlof, Alexandra</dc:creator>
  <cp:keywords/>
  <cp:lastModifiedBy>Rivers, Carrie</cp:lastModifiedBy>
  <cp:revision>2</cp:revision>
  <dcterms:created xsi:type="dcterms:W3CDTF">2025-01-02T20:24:00Z</dcterms:created>
  <dcterms:modified xsi:type="dcterms:W3CDTF">2025-01-02T20:24:00Z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2013</vt:lpwstr>
  </property>
  <property fmtid="{D5CDD505-2E9C-101B-9397-08002B2CF9AE}" pid="4" name="LastSaved">
    <vt:filetime>2023-12-22T00:00:00Z</vt:filetime>
  </property>
  <property fmtid="{D5CDD505-2E9C-101B-9397-08002B2CF9AE}" pid="5" name="Producer">
    <vt:lpwstr>Microsoft® Word 2013</vt:lpwstr>
  </property>
  <property fmtid="{D5CDD505-2E9C-101B-9397-08002B2CF9AE}" pid="6" name="_DocHome">
    <vt:i4>-980137106</vt:i4>
  </property>
  <property fmtid="{D5CDD505-2E9C-101B-9397-08002B2CF9AE}" pid="7" name="ContentTypeId">
    <vt:lpwstr>0x01010034153239505332429AF38E50DA88585E</vt:lpwstr>
  </property>
</Properties>
</file>