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0A8C" w14:textId="253A148B" w:rsidR="002D43DE" w:rsidRDefault="00BF7C08" w:rsidP="00BF7C08">
      <w:pPr>
        <w:spacing w:before="120"/>
        <w:jc w:val="right"/>
        <w:rPr>
          <w:rFonts w:ascii="Calibri" w:hAnsi="Calibri" w:cs="Arial"/>
          <w:b/>
          <w:bCs/>
          <w:sz w:val="24"/>
          <w:szCs w:val="24"/>
          <w:lang w:val="fr-CA"/>
        </w:rPr>
      </w:pPr>
      <w:bookmarkStart w:id="0" w:name="_Hlk176848883"/>
      <w:bookmarkEnd w:id="0"/>
      <w:r>
        <w:rPr>
          <w:rFonts w:ascii="Arial" w:hAnsi="Arial" w:cs="Arial"/>
          <w:noProof/>
          <w:color w:val="2B579A"/>
          <w:sz w:val="22"/>
          <w:szCs w:val="22"/>
          <w:shd w:val="clear" w:color="auto" w:fill="E6E6E6"/>
          <w:lang w:eastAsia="en-CA"/>
          <w14:ligatures w14:val="standardContextual"/>
        </w:rPr>
        <w:drawing>
          <wp:inline distT="0" distB="0" distL="0" distR="0" wp14:anchorId="6BD3D6C0" wp14:editId="05160A70">
            <wp:extent cx="1276350" cy="1285875"/>
            <wp:effectExtent l="0" t="0" r="0" b="9525"/>
            <wp:docPr id="9529134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1341" name="Picture 1" descr="A qr cod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6350" cy="1285875"/>
                    </a:xfrm>
                    <a:prstGeom prst="rect">
                      <a:avLst/>
                    </a:prstGeom>
                  </pic:spPr>
                </pic:pic>
              </a:graphicData>
            </a:graphic>
          </wp:inline>
        </w:drawing>
      </w:r>
      <w:r w:rsidR="002D43DE">
        <w:rPr>
          <w:rFonts w:ascii="Arial" w:hAnsi="Arial" w:cs="Arial"/>
          <w:noProof/>
          <w:color w:val="2B579A"/>
          <w:sz w:val="22"/>
          <w:szCs w:val="22"/>
          <w:shd w:val="clear" w:color="auto" w:fill="E6E6E6"/>
          <w:lang w:eastAsia="en-CA"/>
        </w:rPr>
        <w:drawing>
          <wp:anchor distT="0" distB="0" distL="114300" distR="114300" simplePos="0" relativeHeight="251658240" behindDoc="1" locked="0" layoutInCell="1" allowOverlap="1" wp14:anchorId="2497B0D3" wp14:editId="58968892">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3"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2"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C80A1" w14:textId="77777777" w:rsidR="002D43DE" w:rsidRPr="00B6022C" w:rsidRDefault="002D43DE" w:rsidP="00381C21">
      <w:pPr>
        <w:spacing w:before="120"/>
        <w:jc w:val="center"/>
        <w:rPr>
          <w:rFonts w:ascii="Calibri" w:hAnsi="Calibri" w:cs="Calibri"/>
          <w:b/>
          <w:bCs/>
          <w:sz w:val="24"/>
          <w:szCs w:val="24"/>
        </w:rPr>
      </w:pPr>
      <w:r w:rsidRPr="00B6022C">
        <w:rPr>
          <w:rFonts w:ascii="Calibri" w:hAnsi="Calibri" w:cs="Calibri"/>
          <w:b/>
          <w:bCs/>
          <w:sz w:val="24"/>
          <w:szCs w:val="24"/>
        </w:rPr>
        <w:t>JOB DESCRIPTION</w:t>
      </w:r>
    </w:p>
    <w:p w14:paraId="29BF84AB" w14:textId="176A4851" w:rsidR="002D43DE" w:rsidRPr="00B6022C" w:rsidRDefault="002D43DE" w:rsidP="00381C21">
      <w:pPr>
        <w:spacing w:before="120"/>
        <w:jc w:val="center"/>
        <w:rPr>
          <w:rFonts w:ascii="Calibri" w:hAnsi="Calibri" w:cs="Calibri"/>
          <w:b/>
          <w:bCs/>
          <w:sz w:val="24"/>
          <w:szCs w:val="24"/>
        </w:rPr>
      </w:pPr>
      <w:r w:rsidRPr="00B6022C">
        <w:rPr>
          <w:rFonts w:ascii="Calibri" w:hAnsi="Calibri" w:cs="Calibri"/>
          <w:b/>
          <w:bCs/>
          <w:sz w:val="24"/>
          <w:szCs w:val="24"/>
        </w:rPr>
        <w:t>Posting # RI-2</w:t>
      </w:r>
      <w:r w:rsidR="07DF9255" w:rsidRPr="00B6022C">
        <w:rPr>
          <w:rFonts w:ascii="Calibri" w:hAnsi="Calibri" w:cs="Calibri"/>
          <w:b/>
          <w:bCs/>
          <w:sz w:val="24"/>
          <w:szCs w:val="24"/>
        </w:rPr>
        <w:t>4</w:t>
      </w:r>
      <w:r w:rsidRPr="00B6022C">
        <w:rPr>
          <w:rFonts w:ascii="Calibri" w:hAnsi="Calibri" w:cs="Calibri"/>
          <w:b/>
          <w:bCs/>
          <w:sz w:val="24"/>
          <w:szCs w:val="24"/>
        </w:rPr>
        <w:t>-</w:t>
      </w:r>
      <w:r w:rsidR="00B37AC5" w:rsidRPr="00B6022C">
        <w:rPr>
          <w:rFonts w:ascii="Calibri" w:hAnsi="Calibri" w:cs="Calibri"/>
          <w:b/>
          <w:bCs/>
          <w:sz w:val="24"/>
          <w:szCs w:val="24"/>
        </w:rPr>
        <w:t>0</w:t>
      </w:r>
      <w:r w:rsidR="00144164" w:rsidRPr="00B6022C">
        <w:rPr>
          <w:rFonts w:ascii="Calibri" w:hAnsi="Calibri" w:cs="Calibri"/>
          <w:b/>
          <w:bCs/>
          <w:sz w:val="24"/>
          <w:szCs w:val="24"/>
        </w:rPr>
        <w:t>54</w:t>
      </w:r>
    </w:p>
    <w:p w14:paraId="33516857" w14:textId="10D23983" w:rsidR="002D43DE" w:rsidRPr="00B6022C" w:rsidRDefault="002D43DE" w:rsidP="00381C21">
      <w:pPr>
        <w:spacing w:before="120"/>
        <w:jc w:val="center"/>
        <w:rPr>
          <w:rFonts w:ascii="Calibri" w:hAnsi="Calibri" w:cs="Calibri"/>
          <w:b/>
          <w:bCs/>
          <w:sz w:val="24"/>
          <w:szCs w:val="24"/>
        </w:rPr>
      </w:pPr>
      <w:r w:rsidRPr="00B6022C">
        <w:rPr>
          <w:rFonts w:ascii="Calibri" w:hAnsi="Calibri" w:cs="Calibri"/>
          <w:b/>
          <w:bCs/>
          <w:sz w:val="24"/>
          <w:szCs w:val="24"/>
        </w:rPr>
        <w:t xml:space="preserve">Posting Period – </w:t>
      </w:r>
      <w:r w:rsidR="00144164" w:rsidRPr="00B6022C">
        <w:rPr>
          <w:rFonts w:ascii="Calibri" w:hAnsi="Calibri" w:cs="Calibri"/>
          <w:b/>
          <w:bCs/>
          <w:sz w:val="24"/>
          <w:szCs w:val="24"/>
        </w:rPr>
        <w:t xml:space="preserve">December </w:t>
      </w:r>
      <w:r w:rsidR="00C70F3C">
        <w:rPr>
          <w:rFonts w:ascii="Calibri" w:hAnsi="Calibri" w:cs="Calibri"/>
          <w:b/>
          <w:bCs/>
          <w:sz w:val="24"/>
          <w:szCs w:val="24"/>
        </w:rPr>
        <w:t>9</w:t>
      </w:r>
      <w:r w:rsidR="00144164" w:rsidRPr="00B6022C">
        <w:rPr>
          <w:rFonts w:ascii="Calibri" w:hAnsi="Calibri" w:cs="Calibri"/>
          <w:b/>
          <w:bCs/>
          <w:sz w:val="24"/>
          <w:szCs w:val="24"/>
        </w:rPr>
        <w:t xml:space="preserve">, </w:t>
      </w:r>
      <w:proofErr w:type="gramStart"/>
      <w:r w:rsidR="00144164" w:rsidRPr="00B6022C">
        <w:rPr>
          <w:rFonts w:ascii="Calibri" w:hAnsi="Calibri" w:cs="Calibri"/>
          <w:b/>
          <w:bCs/>
          <w:sz w:val="24"/>
          <w:szCs w:val="24"/>
        </w:rPr>
        <w:t>2024</w:t>
      </w:r>
      <w:proofErr w:type="gramEnd"/>
      <w:r w:rsidR="00144164" w:rsidRPr="00B6022C">
        <w:rPr>
          <w:rFonts w:ascii="Calibri" w:hAnsi="Calibri" w:cs="Calibri"/>
          <w:b/>
          <w:bCs/>
          <w:sz w:val="24"/>
          <w:szCs w:val="24"/>
        </w:rPr>
        <w:t xml:space="preserve"> to January </w:t>
      </w:r>
      <w:r w:rsidR="20CEC56C" w:rsidRPr="00B6022C">
        <w:rPr>
          <w:rFonts w:ascii="Calibri" w:hAnsi="Calibri" w:cs="Calibri"/>
          <w:b/>
          <w:bCs/>
          <w:sz w:val="24"/>
          <w:szCs w:val="24"/>
        </w:rPr>
        <w:t>10</w:t>
      </w:r>
      <w:r w:rsidR="00144164" w:rsidRPr="00B6022C">
        <w:rPr>
          <w:rFonts w:ascii="Calibri" w:hAnsi="Calibri" w:cs="Calibri"/>
          <w:b/>
          <w:bCs/>
          <w:sz w:val="24"/>
          <w:szCs w:val="24"/>
        </w:rPr>
        <w:t>, 2025</w:t>
      </w:r>
    </w:p>
    <w:tbl>
      <w:tblPr>
        <w:tblW w:w="0" w:type="auto"/>
        <w:tblLook w:val="01E0" w:firstRow="1" w:lastRow="1" w:firstColumn="1" w:lastColumn="1" w:noHBand="0" w:noVBand="0"/>
      </w:tblPr>
      <w:tblGrid>
        <w:gridCol w:w="2268"/>
        <w:gridCol w:w="6900"/>
      </w:tblGrid>
      <w:tr w:rsidR="002D43DE" w:rsidRPr="00B6022C" w14:paraId="13F5735B" w14:textId="77777777" w:rsidTr="4140062C">
        <w:trPr>
          <w:trHeight w:val="360"/>
        </w:trPr>
        <w:tc>
          <w:tcPr>
            <w:tcW w:w="2268" w:type="dxa"/>
            <w:shd w:val="clear" w:color="auto" w:fill="auto"/>
          </w:tcPr>
          <w:p w14:paraId="29BDCFC4" w14:textId="77777777" w:rsidR="002D43DE" w:rsidRPr="00B6022C" w:rsidRDefault="002D43DE" w:rsidP="00381C21">
            <w:pPr>
              <w:spacing w:before="120"/>
              <w:rPr>
                <w:rFonts w:ascii="Calibri" w:hAnsi="Calibri" w:cs="Calibri"/>
                <w:b/>
                <w:bCs/>
                <w:sz w:val="24"/>
                <w:szCs w:val="24"/>
              </w:rPr>
            </w:pPr>
            <w:r w:rsidRPr="00B6022C">
              <w:rPr>
                <w:rFonts w:ascii="Calibri" w:hAnsi="Calibri" w:cs="Calibri"/>
                <w:b/>
                <w:bCs/>
                <w:sz w:val="24"/>
                <w:szCs w:val="24"/>
              </w:rPr>
              <w:t>Position:</w:t>
            </w:r>
          </w:p>
        </w:tc>
        <w:tc>
          <w:tcPr>
            <w:tcW w:w="6900" w:type="dxa"/>
            <w:shd w:val="clear" w:color="auto" w:fill="auto"/>
          </w:tcPr>
          <w:p w14:paraId="07B93651" w14:textId="77777777" w:rsidR="002D43DE" w:rsidRPr="00B6022C" w:rsidRDefault="002D43DE" w:rsidP="00381C21">
            <w:pPr>
              <w:tabs>
                <w:tab w:val="center" w:pos="3633"/>
              </w:tabs>
              <w:spacing w:before="120"/>
              <w:rPr>
                <w:rFonts w:ascii="Calibri" w:hAnsi="Calibri" w:cs="Calibri"/>
                <w:b/>
                <w:bCs/>
                <w:sz w:val="24"/>
                <w:szCs w:val="24"/>
              </w:rPr>
            </w:pPr>
            <w:r w:rsidRPr="00B6022C">
              <w:rPr>
                <w:rFonts w:ascii="Calibri" w:hAnsi="Calibri" w:cs="Calibri"/>
                <w:b/>
                <w:bCs/>
                <w:sz w:val="24"/>
                <w:szCs w:val="24"/>
              </w:rPr>
              <w:t>Engagement Coordinator</w:t>
            </w:r>
            <w:r w:rsidR="7DAA1A44" w:rsidRPr="00B6022C">
              <w:rPr>
                <w:rFonts w:ascii="Calibri" w:hAnsi="Calibri" w:cs="Calibri"/>
                <w:b/>
                <w:bCs/>
                <w:sz w:val="24"/>
                <w:szCs w:val="24"/>
              </w:rPr>
              <w:t xml:space="preserve"> – Indigenous Child Health</w:t>
            </w:r>
            <w:r w:rsidR="65643FA5" w:rsidRPr="00B6022C">
              <w:rPr>
                <w:rFonts w:ascii="Calibri" w:hAnsi="Calibri" w:cs="Calibri"/>
                <w:b/>
                <w:bCs/>
                <w:sz w:val="24"/>
                <w:szCs w:val="24"/>
              </w:rPr>
              <w:t xml:space="preserve"> </w:t>
            </w:r>
          </w:p>
          <w:p w14:paraId="71D859AF" w14:textId="2B5D284E" w:rsidR="00125603" w:rsidRPr="00B6022C" w:rsidRDefault="00125603" w:rsidP="00381C21">
            <w:pPr>
              <w:tabs>
                <w:tab w:val="center" w:pos="3633"/>
              </w:tabs>
              <w:spacing w:before="120"/>
              <w:rPr>
                <w:rFonts w:ascii="Calibri" w:hAnsi="Calibri" w:cs="Calibri"/>
                <w:b/>
                <w:bCs/>
                <w:sz w:val="24"/>
                <w:szCs w:val="24"/>
                <w:lang w:val="en-US"/>
              </w:rPr>
            </w:pPr>
          </w:p>
        </w:tc>
      </w:tr>
      <w:tr w:rsidR="002D43DE" w:rsidRPr="00B6022C" w14:paraId="25F85751" w14:textId="77777777" w:rsidTr="4140062C">
        <w:trPr>
          <w:trHeight w:val="360"/>
        </w:trPr>
        <w:tc>
          <w:tcPr>
            <w:tcW w:w="2268" w:type="dxa"/>
            <w:shd w:val="clear" w:color="auto" w:fill="auto"/>
          </w:tcPr>
          <w:p w14:paraId="4A57295F" w14:textId="77777777" w:rsidR="002D43DE" w:rsidRPr="00B6022C" w:rsidRDefault="002D43DE" w:rsidP="00381C21">
            <w:pPr>
              <w:spacing w:before="120"/>
              <w:rPr>
                <w:rFonts w:ascii="Calibri" w:hAnsi="Calibri" w:cs="Calibri"/>
                <w:b/>
                <w:bCs/>
                <w:sz w:val="24"/>
                <w:szCs w:val="24"/>
                <w:lang w:val="fr-CA"/>
              </w:rPr>
            </w:pPr>
            <w:proofErr w:type="spellStart"/>
            <w:r w:rsidRPr="00B6022C">
              <w:rPr>
                <w:rFonts w:ascii="Calibri" w:hAnsi="Calibri" w:cs="Calibri"/>
                <w:b/>
                <w:bCs/>
                <w:sz w:val="24"/>
                <w:szCs w:val="24"/>
                <w:lang w:val="fr-CA"/>
              </w:rPr>
              <w:t>Term</w:t>
            </w:r>
            <w:proofErr w:type="spellEnd"/>
            <w:r w:rsidRPr="00B6022C">
              <w:rPr>
                <w:rFonts w:ascii="Calibri" w:hAnsi="Calibri" w:cs="Calibri"/>
                <w:b/>
                <w:bCs/>
                <w:sz w:val="24"/>
                <w:szCs w:val="24"/>
                <w:lang w:val="fr-CA"/>
              </w:rPr>
              <w:t>:</w:t>
            </w:r>
          </w:p>
        </w:tc>
        <w:tc>
          <w:tcPr>
            <w:tcW w:w="6900" w:type="dxa"/>
            <w:shd w:val="clear" w:color="auto" w:fill="auto"/>
          </w:tcPr>
          <w:p w14:paraId="4AB53D2A" w14:textId="41D4C622" w:rsidR="002D43DE" w:rsidRPr="00B6022C" w:rsidRDefault="002D43DE" w:rsidP="00381C21">
            <w:pPr>
              <w:spacing w:before="120"/>
              <w:rPr>
                <w:rFonts w:ascii="Calibri" w:hAnsi="Calibri" w:cs="Calibri"/>
                <w:sz w:val="24"/>
                <w:szCs w:val="24"/>
              </w:rPr>
            </w:pPr>
            <w:r w:rsidRPr="00B6022C">
              <w:rPr>
                <w:rFonts w:ascii="Calibri" w:hAnsi="Calibri" w:cs="Calibri"/>
                <w:sz w:val="24"/>
                <w:szCs w:val="24"/>
              </w:rPr>
              <w:t xml:space="preserve">2-year Contract - Full-time (FTE 1.0) </w:t>
            </w:r>
            <w:r w:rsidR="476D40D7" w:rsidRPr="00B6022C">
              <w:rPr>
                <w:rFonts w:ascii="Calibri" w:eastAsia="Calibri" w:hAnsi="Calibri" w:cs="Calibri"/>
                <w:color w:val="000000" w:themeColor="text1"/>
                <w:sz w:val="24"/>
                <w:szCs w:val="24"/>
              </w:rPr>
              <w:t>37.5 hours weekly</w:t>
            </w:r>
            <w:r w:rsidR="476D40D7" w:rsidRPr="00B6022C">
              <w:rPr>
                <w:rFonts w:ascii="Calibri" w:eastAsia="Calibri" w:hAnsi="Calibri" w:cs="Calibri"/>
                <w:sz w:val="24"/>
                <w:szCs w:val="24"/>
              </w:rPr>
              <w:t xml:space="preserve"> </w:t>
            </w:r>
            <w:r w:rsidR="00342F15" w:rsidRPr="00B6022C">
              <w:rPr>
                <w:rFonts w:ascii="Calibri" w:hAnsi="Calibri" w:cs="Calibri"/>
                <w:sz w:val="24"/>
                <w:szCs w:val="24"/>
              </w:rPr>
              <w:t>(Renewable)</w:t>
            </w:r>
          </w:p>
        </w:tc>
      </w:tr>
      <w:tr w:rsidR="002D43DE" w:rsidRPr="00B6022C" w14:paraId="314FD308" w14:textId="77777777" w:rsidTr="4140062C">
        <w:trPr>
          <w:trHeight w:val="360"/>
        </w:trPr>
        <w:tc>
          <w:tcPr>
            <w:tcW w:w="2268" w:type="dxa"/>
            <w:shd w:val="clear" w:color="auto" w:fill="auto"/>
          </w:tcPr>
          <w:p w14:paraId="433A76D9" w14:textId="77777777" w:rsidR="002D43DE" w:rsidRPr="00B6022C" w:rsidRDefault="002D43DE" w:rsidP="00381C21">
            <w:pPr>
              <w:spacing w:before="120"/>
              <w:rPr>
                <w:rFonts w:ascii="Calibri" w:hAnsi="Calibri" w:cs="Calibri"/>
                <w:b/>
                <w:bCs/>
                <w:sz w:val="24"/>
                <w:szCs w:val="24"/>
                <w:lang w:val="en-US"/>
              </w:rPr>
            </w:pPr>
            <w:r w:rsidRPr="00B6022C">
              <w:rPr>
                <w:rFonts w:ascii="Calibri" w:hAnsi="Calibri" w:cs="Calibri"/>
                <w:b/>
                <w:bCs/>
                <w:sz w:val="24"/>
                <w:szCs w:val="24"/>
                <w:lang w:val="en-US"/>
              </w:rPr>
              <w:t xml:space="preserve">Salary: </w:t>
            </w:r>
          </w:p>
        </w:tc>
        <w:tc>
          <w:tcPr>
            <w:tcW w:w="6900" w:type="dxa"/>
            <w:shd w:val="clear" w:color="auto" w:fill="auto"/>
          </w:tcPr>
          <w:p w14:paraId="34EE340E" w14:textId="3969B080" w:rsidR="00125603" w:rsidRPr="00B6022C" w:rsidRDefault="002D43DE" w:rsidP="00381C21">
            <w:pPr>
              <w:spacing w:before="120"/>
              <w:rPr>
                <w:rFonts w:ascii="Calibri" w:hAnsi="Calibri" w:cs="Calibri"/>
                <w:sz w:val="24"/>
                <w:szCs w:val="24"/>
                <w:lang w:val="en-US"/>
              </w:rPr>
            </w:pPr>
            <w:r w:rsidRPr="00B6022C">
              <w:rPr>
                <w:rFonts w:ascii="Calibri" w:eastAsia="Calibri" w:hAnsi="Calibri" w:cs="Calibri"/>
                <w:sz w:val="24"/>
                <w:szCs w:val="24"/>
              </w:rPr>
              <w:t xml:space="preserve">Range </w:t>
            </w:r>
            <w:r w:rsidR="7B8300EC" w:rsidRPr="00B6022C">
              <w:rPr>
                <w:rFonts w:ascii="Calibri" w:eastAsia="Calibri" w:hAnsi="Calibri" w:cs="Calibri"/>
                <w:sz w:val="24"/>
                <w:szCs w:val="24"/>
              </w:rPr>
              <w:t xml:space="preserve">$55,000 - $70,000 </w:t>
            </w:r>
            <w:r w:rsidRPr="00B6022C">
              <w:rPr>
                <w:rFonts w:ascii="Calibri" w:eastAsia="Calibri" w:hAnsi="Calibri" w:cs="Calibri"/>
                <w:sz w:val="24"/>
                <w:szCs w:val="24"/>
              </w:rPr>
              <w:t>annually - commensurate with skills and experience</w:t>
            </w:r>
          </w:p>
        </w:tc>
      </w:tr>
      <w:tr w:rsidR="002D43DE" w:rsidRPr="00B6022C" w14:paraId="427C4BAF" w14:textId="77777777" w:rsidTr="4140062C">
        <w:trPr>
          <w:trHeight w:val="360"/>
        </w:trPr>
        <w:tc>
          <w:tcPr>
            <w:tcW w:w="2268" w:type="dxa"/>
            <w:shd w:val="clear" w:color="auto" w:fill="auto"/>
          </w:tcPr>
          <w:p w14:paraId="5E5F9A7E" w14:textId="77777777" w:rsidR="002D43DE" w:rsidRPr="00B6022C" w:rsidRDefault="002D43DE" w:rsidP="00381C21">
            <w:pPr>
              <w:spacing w:before="120"/>
              <w:rPr>
                <w:rFonts w:ascii="Calibri" w:hAnsi="Calibri" w:cs="Calibri"/>
                <w:b/>
                <w:bCs/>
                <w:sz w:val="24"/>
                <w:szCs w:val="24"/>
                <w:lang w:val="en-US"/>
              </w:rPr>
            </w:pPr>
            <w:r w:rsidRPr="00B6022C">
              <w:rPr>
                <w:rFonts w:ascii="Calibri" w:hAnsi="Calibri" w:cs="Calibri"/>
                <w:b/>
                <w:bCs/>
                <w:sz w:val="24"/>
                <w:szCs w:val="24"/>
                <w:lang w:val="en-US"/>
              </w:rPr>
              <w:t>Reports To:</w:t>
            </w:r>
          </w:p>
        </w:tc>
        <w:tc>
          <w:tcPr>
            <w:tcW w:w="6900" w:type="dxa"/>
            <w:shd w:val="clear" w:color="auto" w:fill="auto"/>
          </w:tcPr>
          <w:p w14:paraId="0F414396" w14:textId="77777777" w:rsidR="002D43DE" w:rsidRPr="00B6022C" w:rsidRDefault="002D43DE" w:rsidP="00381C21">
            <w:pPr>
              <w:spacing w:before="120"/>
              <w:rPr>
                <w:rFonts w:ascii="Calibri" w:hAnsi="Calibri" w:cs="Calibri"/>
                <w:bCs/>
                <w:sz w:val="24"/>
                <w:szCs w:val="24"/>
                <w:lang w:val="en-US"/>
              </w:rPr>
            </w:pPr>
            <w:r w:rsidRPr="00B6022C">
              <w:rPr>
                <w:rFonts w:ascii="Calibri" w:hAnsi="Calibri" w:cs="Calibri"/>
                <w:bCs/>
                <w:sz w:val="24"/>
                <w:szCs w:val="24"/>
                <w:lang w:val="en-US"/>
              </w:rPr>
              <w:t>Dr. Nancy Young</w:t>
            </w:r>
          </w:p>
          <w:p w14:paraId="14B6C3A5" w14:textId="77777777" w:rsidR="00B6022C" w:rsidRPr="00B6022C" w:rsidRDefault="00B6022C" w:rsidP="00381C21">
            <w:pPr>
              <w:spacing w:before="120"/>
              <w:rPr>
                <w:rFonts w:ascii="Calibri" w:hAnsi="Calibri" w:cs="Calibri"/>
                <w:bCs/>
                <w:sz w:val="24"/>
                <w:szCs w:val="24"/>
                <w:lang w:val="en-US"/>
              </w:rPr>
            </w:pPr>
          </w:p>
        </w:tc>
      </w:tr>
    </w:tbl>
    <w:p w14:paraId="336C6348" w14:textId="05234925" w:rsidR="002D43DE" w:rsidRPr="00B6022C" w:rsidRDefault="002D43DE" w:rsidP="00381C21">
      <w:pPr>
        <w:spacing w:before="120"/>
        <w:rPr>
          <w:rFonts w:ascii="Calibri" w:hAnsi="Calibri" w:cs="Calibri"/>
          <w:sz w:val="24"/>
          <w:szCs w:val="24"/>
        </w:rPr>
      </w:pPr>
      <w:r w:rsidRPr="00B6022C">
        <w:rPr>
          <w:rFonts w:ascii="Calibri" w:hAnsi="Calibri" w:cs="Calibri"/>
          <w:sz w:val="24"/>
          <w:szCs w:val="24"/>
        </w:rPr>
        <w:t xml:space="preserve">The Children’s Hospital of Eastern Ontario Research Institute (“CHEO RI”) is the research arm of the Children’s Hospital of Eastern Ontario – Ottawa Children’s Treatment Centre (“CHEO”) and an affiliated institute of the University of Ottawa. </w:t>
      </w:r>
      <w:r w:rsidR="00B37AC5" w:rsidRPr="00B6022C">
        <w:rPr>
          <w:rFonts w:ascii="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B6022C">
        <w:rPr>
          <w:rFonts w:ascii="Calibri" w:hAnsi="Calibri" w:cs="Calibri"/>
          <w:sz w:val="24"/>
          <w:szCs w:val="24"/>
        </w:rPr>
        <w:t>CHEO is a beloved institution and workplace that is widely recognized for being an anchor in our community. 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55BDAB5E" w14:textId="77777777" w:rsidR="00B6022C" w:rsidRPr="00B6022C" w:rsidRDefault="00B6022C" w:rsidP="00381C21">
      <w:pPr>
        <w:spacing w:before="120"/>
        <w:rPr>
          <w:rFonts w:ascii="Calibri" w:hAnsi="Calibri" w:cs="Calibri"/>
          <w:sz w:val="24"/>
          <w:szCs w:val="24"/>
        </w:rPr>
      </w:pPr>
    </w:p>
    <w:p w14:paraId="60298D5B" w14:textId="232B86A8" w:rsidR="002D43DE" w:rsidRPr="00B6022C" w:rsidRDefault="002D43DE" w:rsidP="00381C21">
      <w:pPr>
        <w:pStyle w:val="Heading2"/>
        <w:rPr>
          <w:rFonts w:ascii="Calibri" w:hAnsi="Calibri" w:cs="Calibri"/>
          <w:b/>
          <w:bCs/>
          <w:color w:val="auto"/>
          <w:sz w:val="24"/>
          <w:szCs w:val="24"/>
        </w:rPr>
      </w:pPr>
      <w:r w:rsidRPr="00B6022C">
        <w:rPr>
          <w:rFonts w:ascii="Calibri" w:hAnsi="Calibri" w:cs="Calibri"/>
          <w:b/>
          <w:bCs/>
          <w:color w:val="auto"/>
          <w:sz w:val="24"/>
          <w:szCs w:val="24"/>
        </w:rPr>
        <w:t xml:space="preserve">The CHEO RI </w:t>
      </w:r>
      <w:r w:rsidR="00125603" w:rsidRPr="00B6022C">
        <w:rPr>
          <w:rFonts w:ascii="Calibri" w:hAnsi="Calibri" w:cs="Calibri"/>
          <w:b/>
          <w:bCs/>
          <w:color w:val="auto"/>
          <w:sz w:val="24"/>
          <w:szCs w:val="24"/>
        </w:rPr>
        <w:t>is recruiting a full-time Engagement Coordinator to grow relationships and support new community partners.</w:t>
      </w:r>
    </w:p>
    <w:p w14:paraId="638E3B56" w14:textId="77777777" w:rsidR="00B6022C" w:rsidRPr="00B6022C" w:rsidRDefault="00B6022C" w:rsidP="00B6022C">
      <w:pPr>
        <w:rPr>
          <w:rFonts w:ascii="Calibri" w:hAnsi="Calibri" w:cs="Calibri"/>
          <w:sz w:val="24"/>
          <w:szCs w:val="24"/>
        </w:rPr>
      </w:pPr>
    </w:p>
    <w:p w14:paraId="3520D1D9" w14:textId="34F1A5A0" w:rsidR="002D43DE" w:rsidRPr="00B6022C" w:rsidRDefault="002D43DE" w:rsidP="00381C21">
      <w:pPr>
        <w:spacing w:before="120"/>
        <w:rPr>
          <w:rFonts w:ascii="Calibri" w:hAnsi="Calibri" w:cs="Calibri"/>
          <w:sz w:val="24"/>
          <w:szCs w:val="24"/>
        </w:rPr>
      </w:pPr>
      <w:r w:rsidRPr="00B6022C">
        <w:rPr>
          <w:rFonts w:ascii="Calibri" w:hAnsi="Calibri" w:cs="Calibri"/>
          <w:sz w:val="24"/>
          <w:szCs w:val="24"/>
        </w:rPr>
        <w:t xml:space="preserve">We are looking for a highly motivated </w:t>
      </w:r>
      <w:r w:rsidR="4E046559" w:rsidRPr="00B6022C">
        <w:rPr>
          <w:rFonts w:ascii="Calibri" w:hAnsi="Calibri" w:cs="Calibri"/>
          <w:sz w:val="24"/>
          <w:szCs w:val="24"/>
        </w:rPr>
        <w:t>Engagement Coordinator</w:t>
      </w:r>
      <w:r w:rsidRPr="00B6022C">
        <w:rPr>
          <w:rFonts w:ascii="Calibri" w:hAnsi="Calibri" w:cs="Calibri"/>
          <w:sz w:val="24"/>
          <w:szCs w:val="24"/>
        </w:rPr>
        <w:t xml:space="preserve"> to join our Indigenous child health research team. This team combines research and knowledge translation to create and share culturally relevant and accessible resources. Over the last 15 year our team has created a novel child self-assessment tool that is shared with Indigenous communities. The tool is called the </w:t>
      </w:r>
      <w:proofErr w:type="spellStart"/>
      <w:r w:rsidRPr="00B6022C">
        <w:rPr>
          <w:rFonts w:ascii="Calibri" w:hAnsi="Calibri" w:cs="Calibri"/>
          <w:sz w:val="24"/>
          <w:szCs w:val="24"/>
        </w:rPr>
        <w:t>Aaniish</w:t>
      </w:r>
      <w:proofErr w:type="spellEnd"/>
      <w:r w:rsidRPr="00B6022C">
        <w:rPr>
          <w:rFonts w:ascii="Calibri" w:hAnsi="Calibri" w:cs="Calibri"/>
          <w:sz w:val="24"/>
          <w:szCs w:val="24"/>
        </w:rPr>
        <w:t xml:space="preserve"> Naa </w:t>
      </w:r>
      <w:proofErr w:type="spellStart"/>
      <w:r w:rsidRPr="00B6022C">
        <w:rPr>
          <w:rFonts w:ascii="Calibri" w:hAnsi="Calibri" w:cs="Calibri"/>
          <w:sz w:val="24"/>
          <w:szCs w:val="24"/>
        </w:rPr>
        <w:t>Gegii</w:t>
      </w:r>
      <w:proofErr w:type="spellEnd"/>
      <w:r w:rsidRPr="00B6022C">
        <w:rPr>
          <w:rFonts w:ascii="Calibri" w:hAnsi="Calibri" w:cs="Calibri"/>
          <w:sz w:val="24"/>
          <w:szCs w:val="24"/>
        </w:rPr>
        <w:t xml:space="preserve">: Children’s Health and Well-being Measure or </w:t>
      </w:r>
      <w:hyperlink r:id="rId13">
        <w:r w:rsidRPr="00B6022C">
          <w:rPr>
            <w:rFonts w:ascii="Calibri" w:hAnsi="Calibri" w:cs="Calibri"/>
            <w:sz w:val="24"/>
            <w:szCs w:val="24"/>
          </w:rPr>
          <w:t>ACHWM.ca</w:t>
        </w:r>
      </w:hyperlink>
      <w:r w:rsidRPr="00B6022C">
        <w:rPr>
          <w:rFonts w:ascii="Calibri" w:hAnsi="Calibri" w:cs="Calibri"/>
          <w:sz w:val="24"/>
          <w:szCs w:val="24"/>
        </w:rPr>
        <w:t xml:space="preserve">. The ACHWM application is tailored to meet the needs of First Nations, Inuit and Métis children, and supports community partners in gathering </w:t>
      </w:r>
      <w:r w:rsidRPr="00B6022C">
        <w:rPr>
          <w:rFonts w:ascii="Calibri" w:hAnsi="Calibri" w:cs="Calibri"/>
          <w:sz w:val="24"/>
          <w:szCs w:val="24"/>
        </w:rPr>
        <w:lastRenderedPageBreak/>
        <w:t>local child health data. The ACHWM app has been selected by the Mental Health Commission of Canada for inclusion in their recommended mental health apps. We have also created culturally relevant wellness resources that have been adopted into the Ontario school curriculum. Your role will be to support the dissemination of our research. The ACHWM team is led by Dr. Nancy Young.</w:t>
      </w:r>
    </w:p>
    <w:p w14:paraId="79A4116A" w14:textId="77777777" w:rsidR="00B6022C" w:rsidRPr="00B6022C" w:rsidRDefault="00B6022C" w:rsidP="00381C21">
      <w:pPr>
        <w:spacing w:before="120"/>
        <w:rPr>
          <w:rFonts w:ascii="Calibri" w:hAnsi="Calibri" w:cs="Calibri"/>
          <w:sz w:val="24"/>
          <w:szCs w:val="24"/>
        </w:rPr>
      </w:pPr>
    </w:p>
    <w:p w14:paraId="5D6A41F2" w14:textId="0AEE0F4B" w:rsidR="002D43DE" w:rsidRPr="00B6022C" w:rsidRDefault="002D43DE" w:rsidP="00381C21">
      <w:pPr>
        <w:spacing w:before="120"/>
        <w:rPr>
          <w:rFonts w:ascii="Calibri" w:hAnsi="Calibri" w:cs="Calibri"/>
          <w:sz w:val="24"/>
          <w:szCs w:val="24"/>
        </w:rPr>
      </w:pPr>
      <w:r w:rsidRPr="00B6022C">
        <w:rPr>
          <w:rFonts w:ascii="Calibri" w:hAnsi="Calibri" w:cs="Calibri"/>
          <w:sz w:val="24"/>
          <w:szCs w:val="24"/>
        </w:rPr>
        <w:t xml:space="preserve">The ideal candidate will have demonstrated knowledge and experience </w:t>
      </w:r>
      <w:r w:rsidR="79F41E9C" w:rsidRPr="00B6022C">
        <w:rPr>
          <w:rFonts w:ascii="Calibri" w:hAnsi="Calibri" w:cs="Calibri"/>
          <w:sz w:val="24"/>
          <w:szCs w:val="24"/>
        </w:rPr>
        <w:t xml:space="preserve">working directly with Indigenous communities </w:t>
      </w:r>
      <w:r w:rsidR="07CD4DED" w:rsidRPr="00B6022C">
        <w:rPr>
          <w:rFonts w:ascii="Calibri" w:hAnsi="Calibri" w:cs="Calibri"/>
          <w:sz w:val="24"/>
          <w:szCs w:val="24"/>
        </w:rPr>
        <w:t>(</w:t>
      </w:r>
      <w:r w:rsidR="6ED82ADC" w:rsidRPr="00B6022C">
        <w:rPr>
          <w:rFonts w:ascii="Calibri" w:hAnsi="Calibri" w:cs="Calibri"/>
          <w:sz w:val="24"/>
          <w:szCs w:val="24"/>
        </w:rPr>
        <w:t xml:space="preserve">e.g. </w:t>
      </w:r>
      <w:r w:rsidR="07CD4DED" w:rsidRPr="00B6022C">
        <w:rPr>
          <w:rFonts w:ascii="Calibri" w:hAnsi="Calibri" w:cs="Calibri"/>
          <w:sz w:val="24"/>
          <w:szCs w:val="24"/>
        </w:rPr>
        <w:t xml:space="preserve">living in community or working with or in </w:t>
      </w:r>
      <w:r w:rsidR="65CF49F8" w:rsidRPr="00B6022C">
        <w:rPr>
          <w:rFonts w:ascii="Calibri" w:hAnsi="Calibri" w:cs="Calibri"/>
          <w:sz w:val="24"/>
          <w:szCs w:val="24"/>
        </w:rPr>
        <w:t>I</w:t>
      </w:r>
      <w:r w:rsidR="07CD4DED" w:rsidRPr="00B6022C">
        <w:rPr>
          <w:rFonts w:ascii="Calibri" w:hAnsi="Calibri" w:cs="Calibri"/>
          <w:sz w:val="24"/>
          <w:szCs w:val="24"/>
        </w:rPr>
        <w:t>ndigenous organizations)</w:t>
      </w:r>
      <w:r w:rsidR="3DE38398" w:rsidRPr="00B6022C">
        <w:rPr>
          <w:rFonts w:ascii="Calibri" w:hAnsi="Calibri" w:cs="Calibri"/>
          <w:sz w:val="24"/>
          <w:szCs w:val="24"/>
        </w:rPr>
        <w:t>.</w:t>
      </w:r>
      <w:r w:rsidRPr="00B6022C">
        <w:rPr>
          <w:rFonts w:ascii="Calibri" w:hAnsi="Calibri" w:cs="Calibri"/>
          <w:sz w:val="24"/>
          <w:szCs w:val="24"/>
        </w:rPr>
        <w:t xml:space="preserve"> </w:t>
      </w:r>
      <w:r w:rsidR="6A54A692" w:rsidRPr="00B6022C">
        <w:rPr>
          <w:rFonts w:ascii="Calibri" w:hAnsi="Calibri" w:cs="Calibri"/>
          <w:sz w:val="24"/>
          <w:szCs w:val="24"/>
        </w:rPr>
        <w:t>They will also have</w:t>
      </w:r>
      <w:r w:rsidRPr="00B6022C">
        <w:rPr>
          <w:rFonts w:ascii="Calibri" w:hAnsi="Calibri" w:cs="Calibri"/>
          <w:sz w:val="24"/>
          <w:szCs w:val="24"/>
        </w:rPr>
        <w:t xml:space="preserve"> advanced communication skills (both </w:t>
      </w:r>
      <w:proofErr w:type="gramStart"/>
      <w:r w:rsidRPr="00B6022C">
        <w:rPr>
          <w:rFonts w:ascii="Calibri" w:hAnsi="Calibri" w:cs="Calibri"/>
          <w:sz w:val="24"/>
          <w:szCs w:val="24"/>
        </w:rPr>
        <w:t>verbal</w:t>
      </w:r>
      <w:proofErr w:type="gramEnd"/>
      <w:r w:rsidRPr="00B6022C">
        <w:rPr>
          <w:rFonts w:ascii="Calibri" w:hAnsi="Calibri" w:cs="Calibri"/>
          <w:sz w:val="24"/>
          <w:szCs w:val="24"/>
        </w:rPr>
        <w:t xml:space="preserve">, </w:t>
      </w:r>
      <w:r w:rsidR="4BD92FE8" w:rsidRPr="00B6022C">
        <w:rPr>
          <w:rFonts w:ascii="Calibri" w:hAnsi="Calibri" w:cs="Calibri"/>
          <w:sz w:val="24"/>
          <w:szCs w:val="24"/>
        </w:rPr>
        <w:t>digital, and</w:t>
      </w:r>
      <w:r w:rsidR="6968A0BC" w:rsidRPr="00B6022C">
        <w:rPr>
          <w:rFonts w:ascii="Calibri" w:hAnsi="Calibri" w:cs="Calibri"/>
          <w:sz w:val="24"/>
          <w:szCs w:val="24"/>
        </w:rPr>
        <w:t xml:space="preserve"> </w:t>
      </w:r>
      <w:r w:rsidRPr="00B6022C">
        <w:rPr>
          <w:rFonts w:ascii="Calibri" w:hAnsi="Calibri" w:cs="Calibri"/>
          <w:sz w:val="24"/>
          <w:szCs w:val="24"/>
        </w:rPr>
        <w:t xml:space="preserve">written), </w:t>
      </w:r>
      <w:r w:rsidR="6EC6072C" w:rsidRPr="00B6022C">
        <w:rPr>
          <w:rFonts w:ascii="Calibri" w:hAnsi="Calibri" w:cs="Calibri"/>
          <w:sz w:val="24"/>
          <w:szCs w:val="24"/>
        </w:rPr>
        <w:t xml:space="preserve">be able to coach partners through </w:t>
      </w:r>
      <w:r w:rsidR="5294DB96" w:rsidRPr="00B6022C">
        <w:rPr>
          <w:rFonts w:ascii="Calibri" w:hAnsi="Calibri" w:cs="Calibri"/>
          <w:sz w:val="24"/>
          <w:szCs w:val="24"/>
        </w:rPr>
        <w:t>project</w:t>
      </w:r>
      <w:r w:rsidR="6EC6072C" w:rsidRPr="00B6022C">
        <w:rPr>
          <w:rFonts w:ascii="Calibri" w:hAnsi="Calibri" w:cs="Calibri"/>
          <w:sz w:val="24"/>
          <w:szCs w:val="24"/>
        </w:rPr>
        <w:t xml:space="preserve"> </w:t>
      </w:r>
      <w:r w:rsidRPr="00B6022C">
        <w:rPr>
          <w:rFonts w:ascii="Calibri" w:hAnsi="Calibri" w:cs="Calibri"/>
          <w:sz w:val="24"/>
          <w:szCs w:val="24"/>
        </w:rPr>
        <w:t xml:space="preserve">implementation, and </w:t>
      </w:r>
      <w:r w:rsidR="419BD837" w:rsidRPr="00B6022C">
        <w:rPr>
          <w:rFonts w:ascii="Calibri" w:hAnsi="Calibri" w:cs="Calibri"/>
          <w:sz w:val="24"/>
          <w:szCs w:val="24"/>
        </w:rPr>
        <w:t>monitor progress over time</w:t>
      </w:r>
      <w:r w:rsidRPr="00B6022C">
        <w:rPr>
          <w:rFonts w:ascii="Calibri" w:hAnsi="Calibri" w:cs="Calibri"/>
          <w:sz w:val="24"/>
          <w:szCs w:val="24"/>
        </w:rPr>
        <w:t xml:space="preserve">. The ACHWM team is located within the CHEO RI (Ottawa, Canada), and is comprised of a </w:t>
      </w:r>
      <w:r w:rsidR="4B8D5F22" w:rsidRPr="00B6022C">
        <w:rPr>
          <w:rFonts w:ascii="Calibri" w:hAnsi="Calibri" w:cs="Calibri"/>
          <w:sz w:val="24"/>
          <w:szCs w:val="24"/>
        </w:rPr>
        <w:t>senior</w:t>
      </w:r>
      <w:r w:rsidRPr="00B6022C">
        <w:rPr>
          <w:rFonts w:ascii="Calibri" w:hAnsi="Calibri" w:cs="Calibri"/>
          <w:sz w:val="24"/>
          <w:szCs w:val="24"/>
        </w:rPr>
        <w:t xml:space="preserve"> scientist, a research coordinator, </w:t>
      </w:r>
      <w:r w:rsidR="59E3A117" w:rsidRPr="00B6022C">
        <w:rPr>
          <w:rFonts w:ascii="Calibri" w:hAnsi="Calibri" w:cs="Calibri"/>
          <w:sz w:val="24"/>
          <w:szCs w:val="24"/>
        </w:rPr>
        <w:t>engagement coordinator</w:t>
      </w:r>
      <w:r w:rsidRPr="00B6022C">
        <w:rPr>
          <w:rFonts w:ascii="Calibri" w:hAnsi="Calibri" w:cs="Calibri"/>
          <w:sz w:val="24"/>
          <w:szCs w:val="24"/>
        </w:rPr>
        <w:t>s, a web developer, an admin coordinator and students. This team is recognized as a national leader in Indigenous children’s health assessment, and is supported by funding from Health Canada, CIHR and other funders. The team works in respectful partnership with Indigenous communities and organizations across Canada.</w:t>
      </w:r>
    </w:p>
    <w:p w14:paraId="616A8D95" w14:textId="77777777" w:rsidR="00B6022C" w:rsidRPr="00B6022C" w:rsidRDefault="00B6022C" w:rsidP="00381C21">
      <w:pPr>
        <w:spacing w:before="120"/>
        <w:rPr>
          <w:rFonts w:ascii="Calibri" w:hAnsi="Calibri" w:cs="Calibri"/>
          <w:sz w:val="24"/>
          <w:szCs w:val="24"/>
        </w:rPr>
      </w:pPr>
    </w:p>
    <w:p w14:paraId="70AF54B9" w14:textId="77777777" w:rsidR="002D43DE" w:rsidRPr="00B6022C" w:rsidRDefault="002D43DE" w:rsidP="00381C21">
      <w:pPr>
        <w:pStyle w:val="Heading2"/>
        <w:rPr>
          <w:rFonts w:ascii="Calibri" w:hAnsi="Calibri" w:cs="Calibri"/>
          <w:b/>
          <w:bCs/>
          <w:color w:val="auto"/>
          <w:sz w:val="24"/>
          <w:szCs w:val="24"/>
        </w:rPr>
      </w:pPr>
      <w:r w:rsidRPr="00B6022C">
        <w:rPr>
          <w:rFonts w:ascii="Calibri" w:hAnsi="Calibri" w:cs="Calibri"/>
          <w:b/>
          <w:bCs/>
          <w:color w:val="auto"/>
          <w:sz w:val="24"/>
          <w:szCs w:val="24"/>
        </w:rPr>
        <w:t xml:space="preserve">RESPONSIBILITIES </w:t>
      </w:r>
    </w:p>
    <w:p w14:paraId="1152261C" w14:textId="356944F4" w:rsidR="002D43DE" w:rsidRPr="00B6022C" w:rsidRDefault="002D43DE" w:rsidP="00381C21">
      <w:pPr>
        <w:spacing w:before="120"/>
        <w:rPr>
          <w:rFonts w:ascii="Calibri" w:hAnsi="Calibri" w:cs="Calibri"/>
          <w:sz w:val="24"/>
          <w:szCs w:val="24"/>
        </w:rPr>
      </w:pPr>
      <w:r w:rsidRPr="00B6022C">
        <w:rPr>
          <w:rFonts w:ascii="Calibri" w:hAnsi="Calibri" w:cs="Calibri"/>
          <w:sz w:val="24"/>
          <w:szCs w:val="24"/>
        </w:rPr>
        <w:t xml:space="preserve">Our </w:t>
      </w:r>
      <w:r w:rsidR="00C31C08" w:rsidRPr="00B6022C">
        <w:rPr>
          <w:rFonts w:ascii="Calibri" w:hAnsi="Calibri" w:cs="Calibri"/>
          <w:sz w:val="24"/>
          <w:szCs w:val="24"/>
        </w:rPr>
        <w:t>Engagement Coordinator</w:t>
      </w:r>
      <w:r w:rsidRPr="00B6022C">
        <w:rPr>
          <w:rFonts w:ascii="Calibri" w:hAnsi="Calibri" w:cs="Calibri"/>
          <w:sz w:val="24"/>
          <w:szCs w:val="24"/>
        </w:rPr>
        <w:t xml:space="preserve"> will be responsible for </w:t>
      </w:r>
      <w:r w:rsidR="00C31C08" w:rsidRPr="00B6022C">
        <w:rPr>
          <w:rFonts w:ascii="Calibri" w:hAnsi="Calibri" w:cs="Calibri"/>
          <w:sz w:val="24"/>
          <w:szCs w:val="24"/>
        </w:rPr>
        <w:t xml:space="preserve">promoting the use of the </w:t>
      </w:r>
      <w:proofErr w:type="spellStart"/>
      <w:r w:rsidR="00C31C08" w:rsidRPr="00B6022C">
        <w:rPr>
          <w:rFonts w:ascii="Calibri" w:hAnsi="Calibri" w:cs="Calibri"/>
          <w:sz w:val="24"/>
          <w:szCs w:val="24"/>
        </w:rPr>
        <w:t>Aaniish</w:t>
      </w:r>
      <w:proofErr w:type="spellEnd"/>
      <w:r w:rsidR="00C31C08" w:rsidRPr="00B6022C">
        <w:rPr>
          <w:rFonts w:ascii="Calibri" w:hAnsi="Calibri" w:cs="Calibri"/>
          <w:sz w:val="24"/>
          <w:szCs w:val="24"/>
        </w:rPr>
        <w:t xml:space="preserve"> Naa </w:t>
      </w:r>
      <w:proofErr w:type="spellStart"/>
      <w:r w:rsidR="00C31C08" w:rsidRPr="00B6022C">
        <w:rPr>
          <w:rFonts w:ascii="Calibri" w:hAnsi="Calibri" w:cs="Calibri"/>
          <w:sz w:val="24"/>
          <w:szCs w:val="24"/>
        </w:rPr>
        <w:t>Gegii</w:t>
      </w:r>
      <w:proofErr w:type="spellEnd"/>
      <w:r w:rsidR="00C31C08" w:rsidRPr="00B6022C">
        <w:rPr>
          <w:rFonts w:ascii="Calibri" w:hAnsi="Calibri" w:cs="Calibri"/>
          <w:sz w:val="24"/>
          <w:szCs w:val="24"/>
        </w:rPr>
        <w:t xml:space="preserve">: Children’s Health and Wellbeing Measure across Canada in Indigenous </w:t>
      </w:r>
      <w:r w:rsidR="26E30D04" w:rsidRPr="00B6022C">
        <w:rPr>
          <w:rFonts w:ascii="Calibri" w:hAnsi="Calibri" w:cs="Calibri"/>
          <w:sz w:val="24"/>
          <w:szCs w:val="24"/>
        </w:rPr>
        <w:t>c</w:t>
      </w:r>
      <w:r w:rsidR="00C31C08" w:rsidRPr="00B6022C">
        <w:rPr>
          <w:rFonts w:ascii="Calibri" w:hAnsi="Calibri" w:cs="Calibri"/>
          <w:sz w:val="24"/>
          <w:szCs w:val="24"/>
        </w:rPr>
        <w:t>ommunities</w:t>
      </w:r>
      <w:r w:rsidR="76025242" w:rsidRPr="00B6022C">
        <w:rPr>
          <w:rFonts w:ascii="Calibri" w:hAnsi="Calibri" w:cs="Calibri"/>
          <w:sz w:val="24"/>
          <w:szCs w:val="24"/>
        </w:rPr>
        <w:t xml:space="preserve"> and agencies</w:t>
      </w:r>
      <w:r w:rsidRPr="00B6022C">
        <w:rPr>
          <w:rFonts w:ascii="Calibri" w:hAnsi="Calibri" w:cs="Calibri"/>
          <w:sz w:val="24"/>
          <w:szCs w:val="24"/>
        </w:rPr>
        <w:t>. Specifically, they will:</w:t>
      </w:r>
    </w:p>
    <w:p w14:paraId="7D91C589" w14:textId="469368F7" w:rsidR="002D43DE" w:rsidRPr="00B6022C" w:rsidRDefault="002D43DE"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 xml:space="preserve">Promote the </w:t>
      </w:r>
      <w:proofErr w:type="spellStart"/>
      <w:r w:rsidRPr="00B6022C">
        <w:rPr>
          <w:rFonts w:ascii="Calibri" w:hAnsi="Calibri" w:cs="Calibri"/>
          <w:sz w:val="24"/>
          <w:szCs w:val="24"/>
        </w:rPr>
        <w:t>Aaniish</w:t>
      </w:r>
      <w:proofErr w:type="spellEnd"/>
      <w:r w:rsidRPr="00B6022C">
        <w:rPr>
          <w:rFonts w:ascii="Calibri" w:hAnsi="Calibri" w:cs="Calibri"/>
          <w:sz w:val="24"/>
          <w:szCs w:val="24"/>
        </w:rPr>
        <w:t xml:space="preserve"> Naa </w:t>
      </w:r>
      <w:proofErr w:type="spellStart"/>
      <w:r w:rsidRPr="00B6022C">
        <w:rPr>
          <w:rFonts w:ascii="Calibri" w:hAnsi="Calibri" w:cs="Calibri"/>
          <w:sz w:val="24"/>
          <w:szCs w:val="24"/>
        </w:rPr>
        <w:t>Gegii</w:t>
      </w:r>
      <w:proofErr w:type="spellEnd"/>
      <w:r w:rsidRPr="00B6022C">
        <w:rPr>
          <w:rFonts w:ascii="Calibri" w:hAnsi="Calibri" w:cs="Calibri"/>
          <w:sz w:val="24"/>
          <w:szCs w:val="24"/>
        </w:rPr>
        <w:t xml:space="preserve"> tool and resource hub in</w:t>
      </w:r>
      <w:r w:rsidR="17779970" w:rsidRPr="00B6022C">
        <w:rPr>
          <w:rFonts w:ascii="Calibri" w:hAnsi="Calibri" w:cs="Calibri"/>
          <w:sz w:val="24"/>
          <w:szCs w:val="24"/>
        </w:rPr>
        <w:t xml:space="preserve"> First Nation Inuit and Metis (</w:t>
      </w:r>
      <w:r w:rsidRPr="00B6022C">
        <w:rPr>
          <w:rFonts w:ascii="Calibri" w:hAnsi="Calibri" w:cs="Calibri"/>
          <w:sz w:val="24"/>
          <w:szCs w:val="24"/>
        </w:rPr>
        <w:t>FNIM</w:t>
      </w:r>
      <w:r w:rsidR="44B4662C" w:rsidRPr="00B6022C">
        <w:rPr>
          <w:rFonts w:ascii="Calibri" w:hAnsi="Calibri" w:cs="Calibri"/>
          <w:sz w:val="24"/>
          <w:szCs w:val="24"/>
        </w:rPr>
        <w:t>)</w:t>
      </w:r>
      <w:r w:rsidRPr="00B6022C">
        <w:rPr>
          <w:rFonts w:ascii="Calibri" w:hAnsi="Calibri" w:cs="Calibri"/>
          <w:sz w:val="24"/>
          <w:szCs w:val="24"/>
        </w:rPr>
        <w:t xml:space="preserve"> communities</w:t>
      </w:r>
    </w:p>
    <w:p w14:paraId="4E13CA6C" w14:textId="7D2216F4" w:rsidR="3E483835" w:rsidRPr="00B6022C" w:rsidRDefault="3E483835" w:rsidP="00381C21">
      <w:pPr>
        <w:pStyle w:val="ListParagraph"/>
        <w:widowControl w:val="0"/>
        <w:numPr>
          <w:ilvl w:val="1"/>
          <w:numId w:val="9"/>
        </w:numPr>
        <w:spacing w:before="40"/>
        <w:rPr>
          <w:rFonts w:ascii="Calibri" w:hAnsi="Calibri" w:cs="Calibri"/>
          <w:sz w:val="24"/>
          <w:szCs w:val="24"/>
        </w:rPr>
      </w:pPr>
      <w:r w:rsidRPr="00B6022C">
        <w:rPr>
          <w:rFonts w:ascii="Calibri" w:eastAsiaTheme="minorEastAsia" w:hAnsi="Calibri" w:cs="Calibri"/>
          <w:sz w:val="24"/>
          <w:szCs w:val="24"/>
          <w:lang w:val="en-US"/>
        </w:rPr>
        <w:t>Attending conferences</w:t>
      </w:r>
    </w:p>
    <w:p w14:paraId="0B9172DC" w14:textId="13EA920E" w:rsidR="3E483835" w:rsidRPr="00B6022C" w:rsidRDefault="3E483835" w:rsidP="00381C21">
      <w:pPr>
        <w:pStyle w:val="ListParagraph"/>
        <w:numPr>
          <w:ilvl w:val="1"/>
          <w:numId w:val="9"/>
        </w:numPr>
        <w:rPr>
          <w:rFonts w:ascii="Calibri" w:hAnsi="Calibri" w:cs="Calibri"/>
          <w:sz w:val="24"/>
          <w:szCs w:val="24"/>
        </w:rPr>
      </w:pPr>
      <w:r w:rsidRPr="00B6022C">
        <w:rPr>
          <w:rFonts w:ascii="Calibri" w:eastAsiaTheme="minorEastAsia" w:hAnsi="Calibri" w:cs="Calibri"/>
          <w:sz w:val="24"/>
          <w:szCs w:val="24"/>
          <w:lang w:val="en-US"/>
        </w:rPr>
        <w:t>Following up by email and in person</w:t>
      </w:r>
    </w:p>
    <w:p w14:paraId="2287C96F" w14:textId="4A23DBFA" w:rsidR="3E483835" w:rsidRPr="00B6022C" w:rsidRDefault="3E483835" w:rsidP="00381C21">
      <w:pPr>
        <w:pStyle w:val="ListParagraph"/>
        <w:numPr>
          <w:ilvl w:val="1"/>
          <w:numId w:val="9"/>
        </w:numPr>
        <w:rPr>
          <w:rFonts w:ascii="Calibri" w:hAnsi="Calibri" w:cs="Calibri"/>
          <w:sz w:val="24"/>
          <w:szCs w:val="24"/>
        </w:rPr>
      </w:pPr>
      <w:r w:rsidRPr="00B6022C">
        <w:rPr>
          <w:rFonts w:ascii="Calibri" w:eastAsiaTheme="minorEastAsia" w:hAnsi="Calibri" w:cs="Calibri"/>
          <w:sz w:val="24"/>
          <w:szCs w:val="24"/>
          <w:lang w:val="en-US"/>
        </w:rPr>
        <w:t>Elevator pitch about the ACHWM</w:t>
      </w:r>
    </w:p>
    <w:p w14:paraId="7E98E459" w14:textId="1EE483B0" w:rsidR="3E483835" w:rsidRPr="00B6022C" w:rsidRDefault="3E483835" w:rsidP="00381C21">
      <w:pPr>
        <w:pStyle w:val="ListParagraph"/>
        <w:numPr>
          <w:ilvl w:val="1"/>
          <w:numId w:val="9"/>
        </w:numPr>
        <w:rPr>
          <w:rFonts w:ascii="Calibri" w:hAnsi="Calibri" w:cs="Calibri"/>
          <w:sz w:val="24"/>
          <w:szCs w:val="24"/>
        </w:rPr>
      </w:pPr>
      <w:r w:rsidRPr="00B6022C">
        <w:rPr>
          <w:rFonts w:ascii="Calibri" w:eastAsiaTheme="minorEastAsia" w:hAnsi="Calibri" w:cs="Calibri"/>
          <w:sz w:val="24"/>
          <w:szCs w:val="24"/>
          <w:lang w:val="en-US"/>
        </w:rPr>
        <w:t xml:space="preserve">Develop and implement strategies to retain new members </w:t>
      </w:r>
    </w:p>
    <w:p w14:paraId="0D22C165" w14:textId="366F0D79" w:rsidR="3E483835" w:rsidRPr="00B6022C" w:rsidRDefault="3E483835" w:rsidP="00381C21">
      <w:pPr>
        <w:pStyle w:val="ListParagraph"/>
        <w:numPr>
          <w:ilvl w:val="1"/>
          <w:numId w:val="9"/>
        </w:numPr>
        <w:rPr>
          <w:rFonts w:ascii="Calibri" w:hAnsi="Calibri" w:cs="Calibri"/>
          <w:sz w:val="24"/>
          <w:szCs w:val="24"/>
        </w:rPr>
      </w:pPr>
      <w:r w:rsidRPr="00B6022C">
        <w:rPr>
          <w:rFonts w:ascii="Calibri" w:eastAsiaTheme="minorEastAsia" w:hAnsi="Calibri" w:cs="Calibri"/>
          <w:sz w:val="24"/>
          <w:szCs w:val="24"/>
          <w:lang w:val="en-US"/>
        </w:rPr>
        <w:t>Develop and implement strategies to support communities and orgs to start new projects</w:t>
      </w:r>
    </w:p>
    <w:p w14:paraId="75BD0D1A" w14:textId="77B64EBB" w:rsidR="144ACD1F" w:rsidRPr="00B6022C" w:rsidRDefault="144ACD1F" w:rsidP="7E4356BD">
      <w:pPr>
        <w:pStyle w:val="ListParagraph"/>
        <w:numPr>
          <w:ilvl w:val="1"/>
          <w:numId w:val="9"/>
        </w:numPr>
        <w:rPr>
          <w:rFonts w:ascii="Calibri" w:hAnsi="Calibri" w:cs="Calibri"/>
          <w:sz w:val="24"/>
          <w:szCs w:val="24"/>
        </w:rPr>
      </w:pPr>
      <w:r w:rsidRPr="00B6022C">
        <w:rPr>
          <w:rFonts w:ascii="Calibri" w:eastAsia="Aptos" w:hAnsi="Calibri" w:cs="Calibri"/>
          <w:color w:val="000000" w:themeColor="text1"/>
          <w:sz w:val="24"/>
          <w:szCs w:val="24"/>
          <w:lang w:val="en-US"/>
        </w:rPr>
        <w:t xml:space="preserve">Develop and implement strategies to maintain ongoing relationships with Indigenous communities and </w:t>
      </w:r>
      <w:proofErr w:type="spellStart"/>
      <w:r w:rsidRPr="00B6022C">
        <w:rPr>
          <w:rFonts w:ascii="Calibri" w:eastAsia="Aptos" w:hAnsi="Calibri" w:cs="Calibri"/>
          <w:color w:val="000000" w:themeColor="text1"/>
          <w:sz w:val="24"/>
          <w:szCs w:val="24"/>
          <w:lang w:val="en-US"/>
        </w:rPr>
        <w:t>organisations</w:t>
      </w:r>
      <w:proofErr w:type="spellEnd"/>
    </w:p>
    <w:p w14:paraId="0DF109D9" w14:textId="77777777" w:rsidR="00B041AD" w:rsidRPr="00B6022C" w:rsidRDefault="00B041AD"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Attract</w:t>
      </w:r>
      <w:r w:rsidR="002D43DE" w:rsidRPr="00B6022C">
        <w:rPr>
          <w:rFonts w:ascii="Calibri" w:hAnsi="Calibri" w:cs="Calibri"/>
          <w:sz w:val="24"/>
          <w:szCs w:val="24"/>
        </w:rPr>
        <w:t xml:space="preserve"> FNIM communities</w:t>
      </w:r>
      <w:r w:rsidRPr="00B6022C">
        <w:rPr>
          <w:rFonts w:ascii="Calibri" w:hAnsi="Calibri" w:cs="Calibri"/>
          <w:sz w:val="24"/>
          <w:szCs w:val="24"/>
        </w:rPr>
        <w:t xml:space="preserve"> to use the ACHWM within their practice</w:t>
      </w:r>
    </w:p>
    <w:p w14:paraId="2901D2B1" w14:textId="296C9441" w:rsidR="002D43DE" w:rsidRPr="00B6022C" w:rsidRDefault="00B041AD"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Advance Data Sovereignty in FNIM communities across Canada</w:t>
      </w:r>
      <w:r w:rsidR="002D43DE" w:rsidRPr="00B6022C">
        <w:rPr>
          <w:rFonts w:ascii="Calibri" w:hAnsi="Calibri" w:cs="Calibri"/>
          <w:sz w:val="24"/>
          <w:szCs w:val="24"/>
        </w:rPr>
        <w:t xml:space="preserve"> </w:t>
      </w:r>
    </w:p>
    <w:p w14:paraId="70EC7E02" w14:textId="45A0DB75" w:rsidR="62459739" w:rsidRPr="00B6022C" w:rsidRDefault="62459739" w:rsidP="00381C21">
      <w:pPr>
        <w:pStyle w:val="ListParagraph"/>
        <w:widowControl w:val="0"/>
        <w:numPr>
          <w:ilvl w:val="0"/>
          <w:numId w:val="9"/>
        </w:numPr>
        <w:spacing w:before="40"/>
        <w:rPr>
          <w:rFonts w:ascii="Calibri" w:hAnsi="Calibri" w:cs="Calibri"/>
          <w:sz w:val="24"/>
          <w:szCs w:val="24"/>
        </w:rPr>
      </w:pPr>
      <w:r w:rsidRPr="00B6022C">
        <w:rPr>
          <w:rFonts w:ascii="Calibri" w:hAnsi="Calibri" w:cs="Calibri"/>
          <w:sz w:val="24"/>
          <w:szCs w:val="24"/>
        </w:rPr>
        <w:t>Support development of communications materials</w:t>
      </w:r>
      <w:r w:rsidR="00144164" w:rsidRPr="00B6022C">
        <w:rPr>
          <w:rFonts w:ascii="Calibri" w:hAnsi="Calibri" w:cs="Calibri"/>
          <w:sz w:val="24"/>
          <w:szCs w:val="24"/>
        </w:rPr>
        <w:t xml:space="preserve"> (Newsletter, </w:t>
      </w:r>
      <w:proofErr w:type="gramStart"/>
      <w:r w:rsidR="00144164" w:rsidRPr="00B6022C">
        <w:rPr>
          <w:rFonts w:ascii="Calibri" w:hAnsi="Calibri" w:cs="Calibri"/>
          <w:sz w:val="24"/>
          <w:szCs w:val="24"/>
        </w:rPr>
        <w:t>Social Media</w:t>
      </w:r>
      <w:proofErr w:type="gramEnd"/>
      <w:r w:rsidR="00144164" w:rsidRPr="00B6022C">
        <w:rPr>
          <w:rFonts w:ascii="Calibri" w:hAnsi="Calibri" w:cs="Calibri"/>
          <w:sz w:val="24"/>
          <w:szCs w:val="24"/>
        </w:rPr>
        <w:t>, content for new website)</w:t>
      </w:r>
      <w:r w:rsidRPr="00B6022C">
        <w:rPr>
          <w:rFonts w:ascii="Calibri" w:hAnsi="Calibri" w:cs="Calibri"/>
          <w:sz w:val="24"/>
          <w:szCs w:val="24"/>
        </w:rPr>
        <w:t xml:space="preserve"> </w:t>
      </w:r>
    </w:p>
    <w:p w14:paraId="3A37F3C3" w14:textId="2CFF2F4B" w:rsidR="62459739" w:rsidRPr="00B6022C" w:rsidRDefault="62459739" w:rsidP="00381C21">
      <w:pPr>
        <w:pStyle w:val="ListParagraph"/>
        <w:widowControl w:val="0"/>
        <w:numPr>
          <w:ilvl w:val="0"/>
          <w:numId w:val="9"/>
        </w:numPr>
        <w:spacing w:before="40"/>
        <w:rPr>
          <w:rFonts w:ascii="Calibri" w:hAnsi="Calibri" w:cs="Calibri"/>
          <w:sz w:val="24"/>
          <w:szCs w:val="24"/>
        </w:rPr>
      </w:pPr>
      <w:r w:rsidRPr="00B6022C">
        <w:rPr>
          <w:rFonts w:ascii="Calibri" w:hAnsi="Calibri" w:cs="Calibri"/>
          <w:sz w:val="24"/>
          <w:szCs w:val="24"/>
        </w:rPr>
        <w:t>Develop knowledge translation materials (e.g., resource hub materials, videos, presentations, content, social media)</w:t>
      </w:r>
    </w:p>
    <w:p w14:paraId="2975BFBB" w14:textId="77777777" w:rsidR="00C31C08" w:rsidRPr="00B6022C" w:rsidRDefault="00C31C08"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Deliver community-specific training both virtually and in communities across Canada</w:t>
      </w:r>
    </w:p>
    <w:p w14:paraId="4B4E0B0D" w14:textId="2B242452" w:rsidR="00B041AD" w:rsidRPr="00B6022C" w:rsidRDefault="00B041AD" w:rsidP="00381C21">
      <w:pPr>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Present the ACHWM content at conferences</w:t>
      </w:r>
      <w:r w:rsidR="00C31C08" w:rsidRPr="00B6022C">
        <w:rPr>
          <w:rFonts w:ascii="Calibri" w:hAnsi="Calibri" w:cs="Calibri"/>
          <w:sz w:val="24"/>
          <w:szCs w:val="24"/>
        </w:rPr>
        <w:t xml:space="preserve"> and meetings</w:t>
      </w:r>
    </w:p>
    <w:p w14:paraId="2B17456E" w14:textId="3F9A0CE0" w:rsidR="00C31C08" w:rsidRPr="00B6022C" w:rsidRDefault="00C31C08"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Travel to remote communities to support implementation, data gathering and follow-up</w:t>
      </w:r>
    </w:p>
    <w:p w14:paraId="07680CAB" w14:textId="77777777" w:rsidR="002D43DE" w:rsidRPr="00B6022C" w:rsidRDefault="002D43DE" w:rsidP="00381C21">
      <w:pPr>
        <w:pStyle w:val="ListParagraph"/>
        <w:widowControl w:val="0"/>
        <w:numPr>
          <w:ilvl w:val="0"/>
          <w:numId w:val="9"/>
        </w:numPr>
        <w:autoSpaceDE w:val="0"/>
        <w:autoSpaceDN w:val="0"/>
        <w:spacing w:before="40"/>
        <w:contextualSpacing w:val="0"/>
        <w:rPr>
          <w:rFonts w:ascii="Calibri" w:hAnsi="Calibri" w:cs="Calibri"/>
          <w:sz w:val="24"/>
          <w:szCs w:val="24"/>
        </w:rPr>
      </w:pPr>
      <w:r w:rsidRPr="00B6022C">
        <w:rPr>
          <w:rFonts w:ascii="Calibri" w:hAnsi="Calibri" w:cs="Calibri"/>
          <w:sz w:val="24"/>
          <w:szCs w:val="24"/>
        </w:rPr>
        <w:t>Create and maintain outreach files and notes for each community partner</w:t>
      </w:r>
    </w:p>
    <w:p w14:paraId="3C17E777" w14:textId="6704FFCE" w:rsidR="002D43DE" w:rsidRPr="00B6022C" w:rsidRDefault="00C31C08"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Professional development relating to</w:t>
      </w:r>
      <w:r w:rsidR="002D43DE" w:rsidRPr="00B6022C">
        <w:rPr>
          <w:rFonts w:ascii="Calibri" w:hAnsi="Calibri" w:cs="Calibri"/>
          <w:sz w:val="24"/>
          <w:szCs w:val="24"/>
        </w:rPr>
        <w:t xml:space="preserve"> Indigenous child wellness</w:t>
      </w:r>
      <w:r w:rsidRPr="00B6022C">
        <w:rPr>
          <w:rFonts w:ascii="Calibri" w:hAnsi="Calibri" w:cs="Calibri"/>
          <w:sz w:val="24"/>
          <w:szCs w:val="24"/>
        </w:rPr>
        <w:t xml:space="preserve"> and data sovereignty </w:t>
      </w:r>
      <w:r w:rsidR="002D43DE" w:rsidRPr="00B6022C">
        <w:rPr>
          <w:rFonts w:ascii="Calibri" w:hAnsi="Calibri" w:cs="Calibri"/>
          <w:sz w:val="24"/>
          <w:szCs w:val="24"/>
        </w:rPr>
        <w:t xml:space="preserve"> </w:t>
      </w:r>
    </w:p>
    <w:p w14:paraId="7AFA4117" w14:textId="5D75F9DA" w:rsidR="002D43DE" w:rsidRPr="00B6022C" w:rsidRDefault="002D43DE" w:rsidP="00381C21">
      <w:pPr>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lastRenderedPageBreak/>
        <w:t>Perform various administrative duties and other related duties as assigned by the supervisor</w:t>
      </w:r>
    </w:p>
    <w:p w14:paraId="36577C25" w14:textId="71AF05CD" w:rsidR="00C31C08" w:rsidRPr="00B6022C" w:rsidRDefault="00C31C08" w:rsidP="00381C21">
      <w:pPr>
        <w:pStyle w:val="ListParagraph"/>
        <w:widowControl w:val="0"/>
        <w:numPr>
          <w:ilvl w:val="0"/>
          <w:numId w:val="9"/>
        </w:numPr>
        <w:autoSpaceDE w:val="0"/>
        <w:autoSpaceDN w:val="0"/>
        <w:spacing w:before="40"/>
        <w:rPr>
          <w:rFonts w:ascii="Calibri" w:hAnsi="Calibri" w:cs="Calibri"/>
          <w:sz w:val="24"/>
          <w:szCs w:val="24"/>
        </w:rPr>
      </w:pPr>
      <w:r w:rsidRPr="00B6022C">
        <w:rPr>
          <w:rFonts w:ascii="Calibri" w:hAnsi="Calibri" w:cs="Calibri"/>
          <w:sz w:val="24"/>
          <w:szCs w:val="24"/>
        </w:rPr>
        <w:t>Perform work in accordance with the provisions of the Occupational Health and Safety Act and Regulations and all CHEO corporate/departmental policies and procedures related to the Occupational Health and Safety Act</w:t>
      </w:r>
    </w:p>
    <w:p w14:paraId="6DA004FE" w14:textId="77777777" w:rsidR="002D43DE" w:rsidRPr="00B6022C" w:rsidRDefault="002D43DE" w:rsidP="00381C21">
      <w:pPr>
        <w:pStyle w:val="Heading2"/>
        <w:rPr>
          <w:rFonts w:ascii="Calibri" w:hAnsi="Calibri" w:cs="Calibri"/>
          <w:b/>
          <w:bCs/>
          <w:color w:val="auto"/>
          <w:sz w:val="24"/>
          <w:szCs w:val="24"/>
        </w:rPr>
      </w:pPr>
      <w:r w:rsidRPr="00B6022C">
        <w:rPr>
          <w:rFonts w:ascii="Calibri" w:hAnsi="Calibri" w:cs="Calibri"/>
          <w:b/>
          <w:bCs/>
          <w:color w:val="auto"/>
          <w:sz w:val="24"/>
          <w:szCs w:val="24"/>
        </w:rPr>
        <w:t xml:space="preserve">QUALIFICATIONS, SKILLS AND ABILITIES </w:t>
      </w:r>
    </w:p>
    <w:p w14:paraId="2EEC6502" w14:textId="550159CD" w:rsidR="002D43DE" w:rsidRPr="00B6022C" w:rsidRDefault="002D43DE" w:rsidP="00381C21">
      <w:pPr>
        <w:pStyle w:val="ListParagraph"/>
        <w:widowControl w:val="0"/>
        <w:numPr>
          <w:ilvl w:val="0"/>
          <w:numId w:val="8"/>
        </w:numPr>
        <w:tabs>
          <w:tab w:val="right" w:pos="9781"/>
        </w:tabs>
        <w:autoSpaceDE w:val="0"/>
        <w:autoSpaceDN w:val="0"/>
        <w:spacing w:before="40"/>
        <w:jc w:val="both"/>
        <w:rPr>
          <w:rFonts w:ascii="Calibri" w:hAnsi="Calibri" w:cs="Calibri"/>
          <w:sz w:val="24"/>
          <w:szCs w:val="24"/>
        </w:rPr>
      </w:pPr>
      <w:r w:rsidRPr="00B6022C">
        <w:rPr>
          <w:rFonts w:ascii="Calibri" w:hAnsi="Calibri" w:cs="Calibri"/>
          <w:sz w:val="24"/>
          <w:szCs w:val="24"/>
        </w:rPr>
        <w:t xml:space="preserve">University undergraduate degree in a </w:t>
      </w:r>
      <w:r w:rsidR="28382CFD" w:rsidRPr="00B6022C">
        <w:rPr>
          <w:rFonts w:ascii="Calibri" w:hAnsi="Calibri" w:cs="Calibri"/>
          <w:sz w:val="24"/>
          <w:szCs w:val="24"/>
        </w:rPr>
        <w:t xml:space="preserve">relevant </w:t>
      </w:r>
      <w:r w:rsidR="64F2508B" w:rsidRPr="00B6022C">
        <w:rPr>
          <w:rFonts w:ascii="Calibri" w:hAnsi="Calibri" w:cs="Calibri"/>
          <w:sz w:val="24"/>
          <w:szCs w:val="24"/>
        </w:rPr>
        <w:t xml:space="preserve">field </w:t>
      </w:r>
      <w:r w:rsidRPr="00B6022C">
        <w:rPr>
          <w:rFonts w:ascii="Calibri" w:hAnsi="Calibri" w:cs="Calibri"/>
          <w:sz w:val="24"/>
          <w:szCs w:val="24"/>
        </w:rPr>
        <w:t>(BA or BSc)</w:t>
      </w:r>
      <w:r w:rsidRPr="00B6022C">
        <w:rPr>
          <w:rFonts w:ascii="Calibri" w:hAnsi="Calibri" w:cs="Calibri"/>
          <w:sz w:val="24"/>
          <w:szCs w:val="24"/>
        </w:rPr>
        <w:tab/>
      </w:r>
    </w:p>
    <w:p w14:paraId="3DEBC462" w14:textId="6E6B7348" w:rsidR="002D43DE" w:rsidRPr="00B6022C" w:rsidRDefault="002D43DE"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 xml:space="preserve">A </w:t>
      </w:r>
      <w:proofErr w:type="gramStart"/>
      <w:r w:rsidRPr="00B6022C">
        <w:rPr>
          <w:rFonts w:ascii="Calibri" w:hAnsi="Calibri" w:cs="Calibri"/>
          <w:sz w:val="24"/>
          <w:szCs w:val="24"/>
        </w:rPr>
        <w:t>Master’s</w:t>
      </w:r>
      <w:proofErr w:type="gramEnd"/>
      <w:r w:rsidRPr="00B6022C">
        <w:rPr>
          <w:rFonts w:ascii="Calibri" w:hAnsi="Calibri" w:cs="Calibri"/>
          <w:sz w:val="24"/>
          <w:szCs w:val="24"/>
        </w:rPr>
        <w:t xml:space="preserve"> degree in a </w:t>
      </w:r>
      <w:r w:rsidR="32CEF5FD" w:rsidRPr="00B6022C">
        <w:rPr>
          <w:rFonts w:ascii="Calibri" w:hAnsi="Calibri" w:cs="Calibri"/>
          <w:sz w:val="24"/>
          <w:szCs w:val="24"/>
        </w:rPr>
        <w:t xml:space="preserve">relevant </w:t>
      </w:r>
      <w:r w:rsidRPr="00B6022C">
        <w:rPr>
          <w:rFonts w:ascii="Calibri" w:hAnsi="Calibri" w:cs="Calibri"/>
          <w:sz w:val="24"/>
          <w:szCs w:val="24"/>
        </w:rPr>
        <w:t>field is an asset</w:t>
      </w:r>
      <w:r w:rsidRPr="00B6022C">
        <w:rPr>
          <w:rFonts w:ascii="Calibri" w:hAnsi="Calibri" w:cs="Calibri"/>
          <w:sz w:val="24"/>
          <w:szCs w:val="24"/>
        </w:rPr>
        <w:tab/>
      </w:r>
    </w:p>
    <w:p w14:paraId="18D9C875" w14:textId="5779DB7C" w:rsidR="002D43DE" w:rsidRPr="00B6022C" w:rsidRDefault="002D43DE"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Indigenous</w:t>
      </w:r>
      <w:r w:rsidR="59D94924" w:rsidRPr="00B6022C">
        <w:rPr>
          <w:rFonts w:ascii="Calibri" w:hAnsi="Calibri" w:cs="Calibri"/>
          <w:sz w:val="24"/>
          <w:szCs w:val="24"/>
        </w:rPr>
        <w:t xml:space="preserve"> </w:t>
      </w:r>
      <w:r w:rsidR="0C400D0C" w:rsidRPr="00B6022C">
        <w:rPr>
          <w:rFonts w:ascii="Calibri" w:hAnsi="Calibri" w:cs="Calibri"/>
          <w:sz w:val="24"/>
          <w:szCs w:val="24"/>
        </w:rPr>
        <w:t>experience,</w:t>
      </w:r>
      <w:r w:rsidR="7A34F8CE" w:rsidRPr="00B6022C">
        <w:rPr>
          <w:rFonts w:ascii="Calibri" w:hAnsi="Calibri" w:cs="Calibri"/>
          <w:sz w:val="24"/>
          <w:szCs w:val="24"/>
        </w:rPr>
        <w:t xml:space="preserve"> </w:t>
      </w:r>
      <w:r w:rsidR="008D55F6" w:rsidRPr="00B6022C">
        <w:rPr>
          <w:rFonts w:ascii="Calibri" w:hAnsi="Calibri" w:cs="Calibri"/>
          <w:sz w:val="24"/>
          <w:szCs w:val="24"/>
        </w:rPr>
        <w:t xml:space="preserve">heritage </w:t>
      </w:r>
      <w:r w:rsidRPr="00B6022C">
        <w:rPr>
          <w:rFonts w:ascii="Calibri" w:hAnsi="Calibri" w:cs="Calibri"/>
          <w:sz w:val="24"/>
          <w:szCs w:val="24"/>
        </w:rPr>
        <w:t>or extensive knowledge of Indigenous cultures</w:t>
      </w:r>
      <w:r w:rsidRPr="00B6022C">
        <w:rPr>
          <w:rFonts w:ascii="Calibri" w:hAnsi="Calibri" w:cs="Calibri"/>
          <w:sz w:val="24"/>
          <w:szCs w:val="24"/>
        </w:rPr>
        <w:tab/>
      </w:r>
    </w:p>
    <w:p w14:paraId="70263CDE" w14:textId="7FAB6167" w:rsidR="173BE9E9" w:rsidRPr="00B6022C" w:rsidRDefault="173BE9E9" w:rsidP="00381C21">
      <w:pPr>
        <w:pStyle w:val="ListParagraph"/>
        <w:widowControl w:val="0"/>
        <w:numPr>
          <w:ilvl w:val="1"/>
          <w:numId w:val="8"/>
        </w:numPr>
        <w:tabs>
          <w:tab w:val="right" w:pos="9781"/>
        </w:tabs>
        <w:spacing w:before="40"/>
        <w:rPr>
          <w:rFonts w:ascii="Calibri" w:hAnsi="Calibri" w:cs="Calibri"/>
          <w:color w:val="D9F2D0" w:themeColor="accent6" w:themeTint="33"/>
          <w:sz w:val="24"/>
          <w:szCs w:val="24"/>
        </w:rPr>
      </w:pPr>
      <w:r w:rsidRPr="00B6022C">
        <w:rPr>
          <w:rFonts w:ascii="Calibri" w:hAnsi="Calibri" w:cs="Calibri"/>
          <w:sz w:val="24"/>
          <w:szCs w:val="24"/>
        </w:rPr>
        <w:t>Preference will be given to Indigenous candidates</w:t>
      </w:r>
    </w:p>
    <w:p w14:paraId="448AC391" w14:textId="5AD261A8" w:rsidR="008D55F6" w:rsidRPr="00B6022C" w:rsidRDefault="008D55F6"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 xml:space="preserve">Experience working in or with Indigenous health </w:t>
      </w:r>
      <w:r w:rsidR="3C2C3983" w:rsidRPr="00B6022C">
        <w:rPr>
          <w:rFonts w:ascii="Calibri" w:hAnsi="Calibri" w:cs="Calibri"/>
          <w:sz w:val="24"/>
          <w:szCs w:val="24"/>
        </w:rPr>
        <w:t xml:space="preserve">systems </w:t>
      </w:r>
      <w:r w:rsidRPr="00B6022C">
        <w:rPr>
          <w:rFonts w:ascii="Calibri" w:hAnsi="Calibri" w:cs="Calibri"/>
          <w:sz w:val="24"/>
          <w:szCs w:val="24"/>
        </w:rPr>
        <w:tab/>
      </w:r>
    </w:p>
    <w:p w14:paraId="78648585" w14:textId="357532CB" w:rsidR="002D43DE" w:rsidRPr="00B6022C" w:rsidRDefault="002D43DE" w:rsidP="00381C21">
      <w:pPr>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Knowledge of graphic design and related software (e.g.</w:t>
      </w:r>
      <w:r w:rsidR="3C2B1EBC" w:rsidRPr="00B6022C">
        <w:rPr>
          <w:rFonts w:ascii="Calibri" w:hAnsi="Calibri" w:cs="Calibri"/>
          <w:sz w:val="24"/>
          <w:szCs w:val="24"/>
        </w:rPr>
        <w:t xml:space="preserve"> </w:t>
      </w:r>
      <w:r w:rsidRPr="00B6022C">
        <w:rPr>
          <w:rFonts w:ascii="Calibri" w:hAnsi="Calibri" w:cs="Calibri"/>
          <w:sz w:val="24"/>
          <w:szCs w:val="24"/>
        </w:rPr>
        <w:t xml:space="preserve">Adobe, Canva) </w:t>
      </w:r>
      <w:r w:rsidRPr="00B6022C">
        <w:rPr>
          <w:rFonts w:ascii="Calibri" w:hAnsi="Calibri" w:cs="Calibri"/>
          <w:sz w:val="24"/>
          <w:szCs w:val="24"/>
        </w:rPr>
        <w:tab/>
      </w:r>
    </w:p>
    <w:p w14:paraId="09AE47D7" w14:textId="2CCA9683" w:rsidR="00EE1695" w:rsidRPr="00B6022C" w:rsidRDefault="07F0E5E4"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 xml:space="preserve">Communications </w:t>
      </w:r>
      <w:r w:rsidR="0D728AEF" w:rsidRPr="00B6022C">
        <w:rPr>
          <w:rFonts w:ascii="Calibri" w:hAnsi="Calibri" w:cs="Calibri"/>
          <w:sz w:val="24"/>
          <w:szCs w:val="24"/>
        </w:rPr>
        <w:t>experience (</w:t>
      </w:r>
      <w:r w:rsidR="5217628C" w:rsidRPr="00B6022C">
        <w:rPr>
          <w:rFonts w:ascii="Calibri" w:hAnsi="Calibri" w:cs="Calibri"/>
          <w:sz w:val="24"/>
          <w:szCs w:val="24"/>
        </w:rPr>
        <w:t xml:space="preserve">e.g., developing </w:t>
      </w:r>
      <w:r w:rsidR="00FE17F0" w:rsidRPr="00B6022C">
        <w:rPr>
          <w:rFonts w:ascii="Calibri" w:hAnsi="Calibri" w:cs="Calibri"/>
          <w:sz w:val="24"/>
          <w:szCs w:val="24"/>
        </w:rPr>
        <w:t>n</w:t>
      </w:r>
      <w:r w:rsidR="004C7F56" w:rsidRPr="00B6022C">
        <w:rPr>
          <w:rFonts w:ascii="Calibri" w:hAnsi="Calibri" w:cs="Calibri"/>
          <w:sz w:val="24"/>
          <w:szCs w:val="24"/>
        </w:rPr>
        <w:t>ewsletter</w:t>
      </w:r>
      <w:r w:rsidR="7A0F7913" w:rsidRPr="00B6022C">
        <w:rPr>
          <w:rFonts w:ascii="Calibri" w:hAnsi="Calibri" w:cs="Calibri"/>
          <w:sz w:val="24"/>
          <w:szCs w:val="24"/>
        </w:rPr>
        <w:t>s</w:t>
      </w:r>
      <w:r w:rsidR="004C7F56" w:rsidRPr="00B6022C">
        <w:rPr>
          <w:rFonts w:ascii="Calibri" w:hAnsi="Calibri" w:cs="Calibri"/>
          <w:sz w:val="24"/>
          <w:szCs w:val="24"/>
        </w:rPr>
        <w:t xml:space="preserve">, </w:t>
      </w:r>
      <w:r w:rsidR="00FE17F0" w:rsidRPr="00B6022C">
        <w:rPr>
          <w:rFonts w:ascii="Calibri" w:hAnsi="Calibri" w:cs="Calibri"/>
          <w:sz w:val="24"/>
          <w:szCs w:val="24"/>
        </w:rPr>
        <w:t>s</w:t>
      </w:r>
      <w:r w:rsidR="004C7F56" w:rsidRPr="00B6022C">
        <w:rPr>
          <w:rFonts w:ascii="Calibri" w:hAnsi="Calibri" w:cs="Calibri"/>
          <w:sz w:val="24"/>
          <w:szCs w:val="24"/>
        </w:rPr>
        <w:t xml:space="preserve">ocial </w:t>
      </w:r>
      <w:r w:rsidR="00FE17F0" w:rsidRPr="00B6022C">
        <w:rPr>
          <w:rFonts w:ascii="Calibri" w:hAnsi="Calibri" w:cs="Calibri"/>
          <w:sz w:val="24"/>
          <w:szCs w:val="24"/>
        </w:rPr>
        <w:t>m</w:t>
      </w:r>
      <w:r w:rsidR="004C7F56" w:rsidRPr="00B6022C">
        <w:rPr>
          <w:rFonts w:ascii="Calibri" w:hAnsi="Calibri" w:cs="Calibri"/>
          <w:sz w:val="24"/>
          <w:szCs w:val="24"/>
        </w:rPr>
        <w:t xml:space="preserve">edia, </w:t>
      </w:r>
      <w:r w:rsidR="7137179D" w:rsidRPr="00B6022C">
        <w:rPr>
          <w:rFonts w:ascii="Calibri" w:hAnsi="Calibri" w:cs="Calibri"/>
          <w:sz w:val="24"/>
          <w:szCs w:val="24"/>
        </w:rPr>
        <w:t xml:space="preserve">videos) </w:t>
      </w:r>
      <w:r w:rsidRPr="00B6022C">
        <w:rPr>
          <w:rFonts w:ascii="Calibri" w:hAnsi="Calibri" w:cs="Calibri"/>
          <w:sz w:val="24"/>
          <w:szCs w:val="24"/>
        </w:rPr>
        <w:tab/>
      </w:r>
    </w:p>
    <w:p w14:paraId="293B9F0B" w14:textId="527D62AC" w:rsidR="006F4507" w:rsidRPr="00B6022C" w:rsidRDefault="00F25F87"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Ex</w:t>
      </w:r>
      <w:r w:rsidR="00012014" w:rsidRPr="00B6022C">
        <w:rPr>
          <w:rFonts w:ascii="Calibri" w:hAnsi="Calibri" w:cs="Calibri"/>
          <w:sz w:val="24"/>
          <w:szCs w:val="24"/>
        </w:rPr>
        <w:t xml:space="preserve">perience </w:t>
      </w:r>
      <w:r w:rsidR="00B11AEF" w:rsidRPr="00B6022C">
        <w:rPr>
          <w:rFonts w:ascii="Calibri" w:hAnsi="Calibri" w:cs="Calibri"/>
          <w:sz w:val="24"/>
          <w:szCs w:val="24"/>
        </w:rPr>
        <w:t>in s</w:t>
      </w:r>
      <w:r w:rsidR="00012014" w:rsidRPr="00B6022C">
        <w:rPr>
          <w:rFonts w:ascii="Calibri" w:hAnsi="Calibri" w:cs="Calibri"/>
          <w:sz w:val="24"/>
          <w:szCs w:val="24"/>
        </w:rPr>
        <w:t xml:space="preserve">ales and </w:t>
      </w:r>
      <w:r w:rsidR="00B11AEF" w:rsidRPr="00B6022C">
        <w:rPr>
          <w:rFonts w:ascii="Calibri" w:hAnsi="Calibri" w:cs="Calibri"/>
          <w:sz w:val="24"/>
          <w:szCs w:val="24"/>
        </w:rPr>
        <w:t>m</w:t>
      </w:r>
      <w:r w:rsidR="00012014" w:rsidRPr="00B6022C">
        <w:rPr>
          <w:rFonts w:ascii="Calibri" w:hAnsi="Calibri" w:cs="Calibri"/>
          <w:sz w:val="24"/>
          <w:szCs w:val="24"/>
        </w:rPr>
        <w:t>arket</w:t>
      </w:r>
      <w:r w:rsidR="00B11AEF" w:rsidRPr="00B6022C">
        <w:rPr>
          <w:rFonts w:ascii="Calibri" w:hAnsi="Calibri" w:cs="Calibri"/>
          <w:sz w:val="24"/>
          <w:szCs w:val="24"/>
        </w:rPr>
        <w:t>ing</w:t>
      </w:r>
      <w:r w:rsidRPr="00B6022C">
        <w:rPr>
          <w:rFonts w:ascii="Calibri" w:hAnsi="Calibri" w:cs="Calibri"/>
          <w:sz w:val="24"/>
          <w:szCs w:val="24"/>
        </w:rPr>
        <w:tab/>
      </w:r>
    </w:p>
    <w:p w14:paraId="524C1A45" w14:textId="02320C08" w:rsidR="002D43DE" w:rsidRPr="00B6022C" w:rsidRDefault="008D55F6"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 xml:space="preserve">Advanced </w:t>
      </w:r>
      <w:r w:rsidR="002D43DE" w:rsidRPr="00B6022C">
        <w:rPr>
          <w:rFonts w:ascii="Calibri" w:hAnsi="Calibri" w:cs="Calibri"/>
          <w:sz w:val="24"/>
          <w:szCs w:val="24"/>
        </w:rPr>
        <w:t>verbal and written communication skills</w:t>
      </w:r>
      <w:r w:rsidRPr="00B6022C">
        <w:rPr>
          <w:rFonts w:ascii="Calibri" w:hAnsi="Calibri" w:cs="Calibri"/>
          <w:sz w:val="24"/>
          <w:szCs w:val="24"/>
        </w:rPr>
        <w:tab/>
      </w:r>
    </w:p>
    <w:p w14:paraId="245C39DB" w14:textId="76ED0043" w:rsidR="08742C2A" w:rsidRPr="00B6022C" w:rsidRDefault="08742C2A"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Experience working in collaborative project design and implementation</w:t>
      </w:r>
      <w:r w:rsidRPr="00B6022C">
        <w:rPr>
          <w:rFonts w:ascii="Calibri" w:hAnsi="Calibri" w:cs="Calibri"/>
          <w:sz w:val="24"/>
          <w:szCs w:val="24"/>
        </w:rPr>
        <w:tab/>
      </w:r>
    </w:p>
    <w:p w14:paraId="0FF4F26E" w14:textId="41C661B3" w:rsidR="08742C2A" w:rsidRPr="00B6022C" w:rsidRDefault="08742C2A"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Experience working across multiple jurisdictions with multiple partners</w:t>
      </w:r>
      <w:r w:rsidRPr="00B6022C">
        <w:rPr>
          <w:rFonts w:ascii="Calibri" w:hAnsi="Calibri" w:cs="Calibri"/>
          <w:sz w:val="24"/>
          <w:szCs w:val="24"/>
        </w:rPr>
        <w:tab/>
      </w:r>
    </w:p>
    <w:p w14:paraId="27AEDFDE" w14:textId="559F37BA" w:rsidR="56F93460" w:rsidRPr="00B6022C" w:rsidRDefault="56F93460"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U</w:t>
      </w:r>
      <w:r w:rsidR="08742C2A" w:rsidRPr="00B6022C">
        <w:rPr>
          <w:rFonts w:ascii="Calibri" w:hAnsi="Calibri" w:cs="Calibri"/>
          <w:sz w:val="24"/>
          <w:szCs w:val="24"/>
        </w:rPr>
        <w:t>nderstanding of First Nation mental wellness needs and priorities</w:t>
      </w:r>
      <w:r w:rsidRPr="00B6022C">
        <w:rPr>
          <w:rFonts w:ascii="Calibri" w:hAnsi="Calibri" w:cs="Calibri"/>
          <w:sz w:val="24"/>
          <w:szCs w:val="24"/>
        </w:rPr>
        <w:tab/>
      </w:r>
    </w:p>
    <w:p w14:paraId="1980818F" w14:textId="203C5DDB" w:rsidR="08742C2A" w:rsidRPr="00B6022C" w:rsidRDefault="08742C2A"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 xml:space="preserve">Understanding and integration of </w:t>
      </w:r>
      <w:r w:rsidR="479EE633" w:rsidRPr="00B6022C">
        <w:rPr>
          <w:rFonts w:ascii="Calibri" w:hAnsi="Calibri" w:cs="Calibri"/>
          <w:sz w:val="24"/>
          <w:szCs w:val="24"/>
        </w:rPr>
        <w:t>Indigenous ways of being and knowing</w:t>
      </w:r>
      <w:r w:rsidRPr="00B6022C">
        <w:rPr>
          <w:rFonts w:ascii="Calibri" w:hAnsi="Calibri" w:cs="Calibri"/>
          <w:sz w:val="24"/>
          <w:szCs w:val="24"/>
        </w:rPr>
        <w:tab/>
      </w:r>
    </w:p>
    <w:p w14:paraId="2BF3D746" w14:textId="5DFC3575" w:rsidR="08742C2A" w:rsidRPr="00B6022C" w:rsidRDefault="08742C2A"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Experience in project development and management</w:t>
      </w:r>
      <w:r w:rsidRPr="00B6022C">
        <w:rPr>
          <w:rFonts w:ascii="Calibri" w:hAnsi="Calibri" w:cs="Calibri"/>
          <w:sz w:val="24"/>
          <w:szCs w:val="24"/>
        </w:rPr>
        <w:tab/>
      </w:r>
    </w:p>
    <w:p w14:paraId="1EE60CB5" w14:textId="5BEAD33D" w:rsidR="08742C2A" w:rsidRPr="00B6022C" w:rsidRDefault="08742C2A"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Ability to be highly organized, detail orientated and balance multiple tasks</w:t>
      </w:r>
    </w:p>
    <w:p w14:paraId="7C20A258" w14:textId="770A5D94" w:rsidR="24F7C2D1" w:rsidRPr="00B6022C" w:rsidRDefault="24F7C2D1"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 xml:space="preserve">Strategic approach to respecting and asserting Data Sovereignty Principles </w:t>
      </w:r>
    </w:p>
    <w:p w14:paraId="0131567D" w14:textId="6C22F8B2" w:rsidR="24F7C2D1" w:rsidRPr="00B6022C" w:rsidRDefault="24F7C2D1"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Capacity to drive project goals guided by ACHWM Mission Vision and Values</w:t>
      </w:r>
    </w:p>
    <w:p w14:paraId="25027191" w14:textId="1DC0FA5F" w:rsidR="032760D7" w:rsidRPr="00B6022C" w:rsidRDefault="032760D7"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Ability to generate novel solutions</w:t>
      </w:r>
    </w:p>
    <w:p w14:paraId="2B1A521C" w14:textId="2126799E" w:rsidR="08742C2A" w:rsidRPr="00B6022C" w:rsidRDefault="08742C2A" w:rsidP="00381C21">
      <w:pPr>
        <w:pStyle w:val="ListParagraph"/>
        <w:widowControl w:val="0"/>
        <w:numPr>
          <w:ilvl w:val="0"/>
          <w:numId w:val="1"/>
        </w:numPr>
        <w:tabs>
          <w:tab w:val="right" w:pos="9781"/>
        </w:tabs>
        <w:spacing w:before="40"/>
        <w:rPr>
          <w:rFonts w:ascii="Calibri" w:hAnsi="Calibri" w:cs="Calibri"/>
          <w:sz w:val="24"/>
          <w:szCs w:val="24"/>
        </w:rPr>
      </w:pPr>
      <w:r w:rsidRPr="00B6022C">
        <w:rPr>
          <w:rFonts w:ascii="Calibri" w:hAnsi="Calibri" w:cs="Calibri"/>
          <w:sz w:val="24"/>
          <w:szCs w:val="24"/>
        </w:rPr>
        <w:t>Excellent</w:t>
      </w:r>
      <w:r w:rsidR="1F3BC122" w:rsidRPr="00B6022C">
        <w:rPr>
          <w:rFonts w:ascii="Calibri" w:hAnsi="Calibri" w:cs="Calibri"/>
          <w:sz w:val="24"/>
          <w:szCs w:val="24"/>
        </w:rPr>
        <w:t xml:space="preserve"> interpersonal and</w:t>
      </w:r>
      <w:r w:rsidRPr="00B6022C">
        <w:rPr>
          <w:rFonts w:ascii="Calibri" w:hAnsi="Calibri" w:cs="Calibri"/>
          <w:sz w:val="24"/>
          <w:szCs w:val="24"/>
        </w:rPr>
        <w:t xml:space="preserve"> facilitation skills</w:t>
      </w:r>
    </w:p>
    <w:p w14:paraId="15E818E1" w14:textId="60FAC095" w:rsidR="002D43DE" w:rsidRPr="00B6022C" w:rsidRDefault="002D43DE" w:rsidP="00381C21">
      <w:pPr>
        <w:pStyle w:val="ListParagraph"/>
        <w:widowControl w:val="0"/>
        <w:numPr>
          <w:ilvl w:val="0"/>
          <w:numId w:val="8"/>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Proficiency in English</w:t>
      </w:r>
      <w:r w:rsidRPr="00B6022C">
        <w:rPr>
          <w:rFonts w:ascii="Calibri" w:hAnsi="Calibri" w:cs="Calibri"/>
          <w:sz w:val="24"/>
          <w:szCs w:val="24"/>
        </w:rPr>
        <w:tab/>
      </w:r>
    </w:p>
    <w:p w14:paraId="03153D7D" w14:textId="4FF3E44A" w:rsidR="002D43DE" w:rsidRPr="00B6022C" w:rsidRDefault="002D43DE" w:rsidP="00381C21">
      <w:pPr>
        <w:pStyle w:val="ListParagraph"/>
        <w:widowControl w:val="0"/>
        <w:numPr>
          <w:ilvl w:val="0"/>
          <w:numId w:val="8"/>
        </w:numPr>
        <w:tabs>
          <w:tab w:val="right" w:pos="9781"/>
        </w:tabs>
        <w:spacing w:before="40"/>
        <w:rPr>
          <w:rFonts w:ascii="Calibri" w:hAnsi="Calibri" w:cs="Calibri"/>
          <w:sz w:val="24"/>
          <w:szCs w:val="24"/>
        </w:rPr>
      </w:pPr>
      <w:r w:rsidRPr="00B6022C">
        <w:rPr>
          <w:rFonts w:ascii="Calibri" w:hAnsi="Calibri" w:cs="Calibri"/>
          <w:sz w:val="24"/>
          <w:szCs w:val="24"/>
        </w:rPr>
        <w:t xml:space="preserve">Proficiency in French </w:t>
      </w:r>
      <w:r w:rsidRPr="00B6022C">
        <w:rPr>
          <w:rFonts w:ascii="Calibri" w:hAnsi="Calibri" w:cs="Calibri"/>
          <w:sz w:val="24"/>
          <w:szCs w:val="24"/>
        </w:rPr>
        <w:tab/>
      </w:r>
    </w:p>
    <w:p w14:paraId="5A2299A4" w14:textId="3A24E5F5" w:rsidR="002D43DE" w:rsidRPr="00B6022C" w:rsidRDefault="4996B697" w:rsidP="00381C21">
      <w:pPr>
        <w:pStyle w:val="ListParagraph"/>
        <w:widowControl w:val="0"/>
        <w:numPr>
          <w:ilvl w:val="0"/>
          <w:numId w:val="8"/>
        </w:numPr>
        <w:tabs>
          <w:tab w:val="right" w:pos="9781"/>
        </w:tabs>
        <w:spacing w:before="40"/>
        <w:rPr>
          <w:rFonts w:ascii="Calibri" w:hAnsi="Calibri" w:cs="Calibri"/>
          <w:sz w:val="24"/>
          <w:szCs w:val="24"/>
        </w:rPr>
      </w:pPr>
      <w:r w:rsidRPr="00B6022C">
        <w:rPr>
          <w:rFonts w:ascii="Calibri" w:hAnsi="Calibri" w:cs="Calibri"/>
          <w:sz w:val="24"/>
          <w:szCs w:val="24"/>
        </w:rPr>
        <w:t>E</w:t>
      </w:r>
      <w:r w:rsidR="002D43DE" w:rsidRPr="00B6022C">
        <w:rPr>
          <w:rFonts w:ascii="Calibri" w:hAnsi="Calibri" w:cs="Calibri"/>
          <w:sz w:val="24"/>
          <w:szCs w:val="24"/>
        </w:rPr>
        <w:t>xperience using all Microsoft Office Suite app</w:t>
      </w:r>
      <w:r w:rsidR="063D86D0" w:rsidRPr="00B6022C">
        <w:rPr>
          <w:rFonts w:ascii="Calibri" w:hAnsi="Calibri" w:cs="Calibri"/>
          <w:sz w:val="24"/>
          <w:szCs w:val="24"/>
        </w:rPr>
        <w:t>s</w:t>
      </w:r>
      <w:r w:rsidR="002D43DE" w:rsidRPr="00B6022C">
        <w:rPr>
          <w:rFonts w:ascii="Calibri" w:hAnsi="Calibri" w:cs="Calibri"/>
          <w:sz w:val="24"/>
          <w:szCs w:val="24"/>
        </w:rPr>
        <w:t xml:space="preserve"> (PowerPoint, Excel, Outlook)</w:t>
      </w:r>
      <w:r w:rsidR="002D43DE" w:rsidRPr="00B6022C">
        <w:rPr>
          <w:rFonts w:ascii="Calibri" w:hAnsi="Calibri" w:cs="Calibri"/>
          <w:sz w:val="24"/>
          <w:szCs w:val="24"/>
        </w:rPr>
        <w:tab/>
      </w:r>
    </w:p>
    <w:p w14:paraId="0107A640" w14:textId="77777777" w:rsidR="002D43DE" w:rsidRPr="00B6022C" w:rsidRDefault="002D43DE" w:rsidP="00381C21">
      <w:pPr>
        <w:pStyle w:val="Heading2"/>
        <w:rPr>
          <w:rFonts w:ascii="Calibri" w:hAnsi="Calibri" w:cs="Calibri"/>
          <w:b/>
          <w:bCs/>
          <w:color w:val="auto"/>
          <w:sz w:val="24"/>
          <w:szCs w:val="24"/>
        </w:rPr>
      </w:pPr>
      <w:r w:rsidRPr="00B6022C">
        <w:rPr>
          <w:rFonts w:ascii="Calibri" w:hAnsi="Calibri" w:cs="Calibri"/>
          <w:b/>
          <w:bCs/>
          <w:color w:val="auto"/>
          <w:sz w:val="24"/>
          <w:szCs w:val="24"/>
        </w:rPr>
        <w:t xml:space="preserve">WORKING CONDITIONS </w:t>
      </w:r>
    </w:p>
    <w:p w14:paraId="4D6E1AF8" w14:textId="760D184E" w:rsidR="002D43DE" w:rsidRPr="00B6022C" w:rsidRDefault="00485E19" w:rsidP="00381C21">
      <w:pPr>
        <w:pStyle w:val="ListParagraph"/>
        <w:widowControl w:val="0"/>
        <w:numPr>
          <w:ilvl w:val="0"/>
          <w:numId w:val="5"/>
        </w:numPr>
        <w:tabs>
          <w:tab w:val="right" w:pos="9781"/>
        </w:tabs>
        <w:autoSpaceDE w:val="0"/>
        <w:autoSpaceDN w:val="0"/>
        <w:spacing w:before="40"/>
        <w:rPr>
          <w:rFonts w:ascii="Calibri" w:eastAsia="Calibri" w:hAnsi="Calibri" w:cs="Calibri"/>
          <w:sz w:val="24"/>
          <w:szCs w:val="24"/>
          <w:lang w:val="en-US"/>
        </w:rPr>
      </w:pPr>
      <w:r w:rsidRPr="00B6022C">
        <w:rPr>
          <w:rFonts w:ascii="Calibri" w:eastAsia="Calibri" w:hAnsi="Calibri" w:cs="Calibri"/>
          <w:sz w:val="24"/>
          <w:szCs w:val="24"/>
          <w:lang w:val="en-US"/>
        </w:rPr>
        <w:t>W</w:t>
      </w:r>
      <w:r w:rsidR="5A19DA62" w:rsidRPr="00B6022C">
        <w:rPr>
          <w:rFonts w:ascii="Calibri" w:eastAsia="Calibri" w:hAnsi="Calibri" w:cs="Calibri"/>
          <w:sz w:val="24"/>
          <w:szCs w:val="24"/>
          <w:lang w:val="en-US"/>
        </w:rPr>
        <w:t>ork effectively and independently in a hybrid environment</w:t>
      </w:r>
    </w:p>
    <w:p w14:paraId="79669AD0" w14:textId="1A7BEB90" w:rsidR="77D5E5F5" w:rsidRPr="00B6022C" w:rsidRDefault="00F13B5A" w:rsidP="00381C21">
      <w:pPr>
        <w:pStyle w:val="ListParagraph"/>
        <w:widowControl w:val="0"/>
        <w:numPr>
          <w:ilvl w:val="0"/>
          <w:numId w:val="5"/>
        </w:numPr>
        <w:tabs>
          <w:tab w:val="right" w:pos="9781"/>
        </w:tabs>
        <w:spacing w:before="40"/>
        <w:rPr>
          <w:rFonts w:ascii="Calibri" w:eastAsia="Calibri" w:hAnsi="Calibri" w:cs="Calibri"/>
          <w:sz w:val="24"/>
          <w:szCs w:val="24"/>
        </w:rPr>
      </w:pPr>
      <w:r w:rsidRPr="00B6022C">
        <w:rPr>
          <w:rFonts w:ascii="Calibri" w:eastAsia="Calibri" w:hAnsi="Calibri" w:cs="Calibri"/>
          <w:sz w:val="24"/>
          <w:szCs w:val="24"/>
        </w:rPr>
        <w:t>W</w:t>
      </w:r>
      <w:r w:rsidR="77D5E5F5" w:rsidRPr="00B6022C">
        <w:rPr>
          <w:rFonts w:ascii="Calibri" w:eastAsia="Calibri" w:hAnsi="Calibri" w:cs="Calibri"/>
          <w:sz w:val="24"/>
          <w:szCs w:val="24"/>
        </w:rPr>
        <w:t xml:space="preserve">ork on-site </w:t>
      </w:r>
      <w:r w:rsidRPr="00B6022C">
        <w:rPr>
          <w:rFonts w:ascii="Calibri" w:eastAsia="Calibri" w:hAnsi="Calibri" w:cs="Calibri"/>
          <w:sz w:val="24"/>
          <w:szCs w:val="24"/>
        </w:rPr>
        <w:t xml:space="preserve">with the ACHWM team at least </w:t>
      </w:r>
      <w:r w:rsidR="77D5E5F5" w:rsidRPr="00B6022C">
        <w:rPr>
          <w:rFonts w:ascii="Calibri" w:eastAsia="Calibri" w:hAnsi="Calibri" w:cs="Calibri"/>
          <w:sz w:val="24"/>
          <w:szCs w:val="24"/>
        </w:rPr>
        <w:t>2 days a week (</w:t>
      </w:r>
      <w:r w:rsidR="00C82734" w:rsidRPr="00B6022C">
        <w:rPr>
          <w:rFonts w:ascii="Calibri" w:eastAsia="Calibri" w:hAnsi="Calibri" w:cs="Calibri"/>
          <w:sz w:val="24"/>
          <w:szCs w:val="24"/>
        </w:rPr>
        <w:t xml:space="preserve">potential to </w:t>
      </w:r>
      <w:r w:rsidR="77D5E5F5" w:rsidRPr="00B6022C">
        <w:rPr>
          <w:rFonts w:ascii="Calibri" w:eastAsia="Calibri" w:hAnsi="Calibri" w:cs="Calibri"/>
          <w:sz w:val="24"/>
          <w:szCs w:val="24"/>
        </w:rPr>
        <w:t>from</w:t>
      </w:r>
      <w:r w:rsidR="756095DE" w:rsidRPr="00B6022C">
        <w:rPr>
          <w:rFonts w:ascii="Calibri" w:eastAsia="Calibri" w:hAnsi="Calibri" w:cs="Calibri"/>
          <w:sz w:val="24"/>
          <w:szCs w:val="24"/>
        </w:rPr>
        <w:t xml:space="preserve"> a regional site</w:t>
      </w:r>
      <w:r w:rsidR="00C82734" w:rsidRPr="00B6022C">
        <w:rPr>
          <w:rFonts w:ascii="Calibri" w:eastAsia="Calibri" w:hAnsi="Calibri" w:cs="Calibri"/>
          <w:sz w:val="24"/>
          <w:szCs w:val="24"/>
        </w:rPr>
        <w:t xml:space="preserve"> if approved</w:t>
      </w:r>
      <w:r w:rsidR="756095DE" w:rsidRPr="00B6022C">
        <w:rPr>
          <w:rFonts w:ascii="Calibri" w:eastAsia="Calibri" w:hAnsi="Calibri" w:cs="Calibri"/>
          <w:sz w:val="24"/>
          <w:szCs w:val="24"/>
        </w:rPr>
        <w:t>)</w:t>
      </w:r>
      <w:r w:rsidR="77D5E5F5" w:rsidRPr="00B6022C">
        <w:rPr>
          <w:rFonts w:ascii="Calibri" w:eastAsia="Calibri" w:hAnsi="Calibri" w:cs="Calibri"/>
          <w:sz w:val="24"/>
          <w:szCs w:val="24"/>
        </w:rPr>
        <w:t xml:space="preserve"> </w:t>
      </w:r>
    </w:p>
    <w:p w14:paraId="4D419912" w14:textId="77777777" w:rsidR="00485E19" w:rsidRPr="00B6022C" w:rsidRDefault="00C82734" w:rsidP="00485E19">
      <w:pPr>
        <w:widowControl w:val="0"/>
        <w:numPr>
          <w:ilvl w:val="0"/>
          <w:numId w:val="5"/>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T</w:t>
      </w:r>
      <w:r w:rsidR="3666F6A9" w:rsidRPr="00B6022C">
        <w:rPr>
          <w:rFonts w:ascii="Calibri" w:hAnsi="Calibri" w:cs="Calibri"/>
          <w:sz w:val="24"/>
          <w:szCs w:val="24"/>
        </w:rPr>
        <w:t>ravel</w:t>
      </w:r>
      <w:r w:rsidR="002D43DE" w:rsidRPr="00B6022C">
        <w:rPr>
          <w:rFonts w:ascii="Calibri" w:hAnsi="Calibri" w:cs="Calibri"/>
          <w:sz w:val="24"/>
          <w:szCs w:val="24"/>
        </w:rPr>
        <w:t xml:space="preserve"> to </w:t>
      </w:r>
      <w:r w:rsidR="64E9A457" w:rsidRPr="00B6022C">
        <w:rPr>
          <w:rFonts w:ascii="Calibri" w:hAnsi="Calibri" w:cs="Calibri"/>
          <w:sz w:val="24"/>
          <w:szCs w:val="24"/>
        </w:rPr>
        <w:t>support community</w:t>
      </w:r>
      <w:r w:rsidR="37706FE3" w:rsidRPr="00B6022C">
        <w:rPr>
          <w:rFonts w:ascii="Calibri" w:hAnsi="Calibri" w:cs="Calibri"/>
          <w:sz w:val="24"/>
          <w:szCs w:val="24"/>
        </w:rPr>
        <w:t xml:space="preserve"> partners in rural and remote areas</w:t>
      </w:r>
    </w:p>
    <w:p w14:paraId="2FBFF2BB" w14:textId="66F7655F" w:rsidR="00485E19" w:rsidRPr="00B6022C" w:rsidRDefault="00C82734" w:rsidP="00485E19">
      <w:pPr>
        <w:widowControl w:val="0"/>
        <w:numPr>
          <w:ilvl w:val="1"/>
          <w:numId w:val="5"/>
        </w:numPr>
        <w:tabs>
          <w:tab w:val="right" w:pos="9781"/>
        </w:tabs>
        <w:autoSpaceDE w:val="0"/>
        <w:autoSpaceDN w:val="0"/>
        <w:spacing w:before="40"/>
        <w:rPr>
          <w:rFonts w:ascii="Calibri" w:hAnsi="Calibri" w:cs="Calibri"/>
          <w:sz w:val="24"/>
          <w:szCs w:val="24"/>
        </w:rPr>
      </w:pPr>
      <w:r w:rsidRPr="00B6022C">
        <w:rPr>
          <w:rFonts w:ascii="Calibri" w:hAnsi="Calibri" w:cs="Calibri"/>
          <w:sz w:val="24"/>
          <w:szCs w:val="24"/>
        </w:rPr>
        <w:t xml:space="preserve">typically </w:t>
      </w:r>
      <w:proofErr w:type="gramStart"/>
      <w:r w:rsidR="00485E19" w:rsidRPr="00B6022C">
        <w:rPr>
          <w:rFonts w:ascii="Calibri" w:hAnsi="Calibri" w:cs="Calibri"/>
          <w:sz w:val="24"/>
          <w:szCs w:val="24"/>
        </w:rPr>
        <w:t>planned</w:t>
      </w:r>
      <w:r w:rsidRPr="00B6022C">
        <w:rPr>
          <w:rFonts w:ascii="Calibri" w:hAnsi="Calibri" w:cs="Calibri"/>
          <w:sz w:val="24"/>
          <w:szCs w:val="24"/>
        </w:rPr>
        <w:t xml:space="preserve"> </w:t>
      </w:r>
      <w:r w:rsidR="00485E19" w:rsidRPr="00B6022C">
        <w:rPr>
          <w:rFonts w:ascii="Calibri" w:hAnsi="Calibri" w:cs="Calibri"/>
          <w:sz w:val="24"/>
          <w:szCs w:val="24"/>
        </w:rPr>
        <w:t>in advance</w:t>
      </w:r>
      <w:proofErr w:type="gramEnd"/>
      <w:r w:rsidR="00485E19" w:rsidRPr="00B6022C">
        <w:rPr>
          <w:rFonts w:ascii="Calibri" w:hAnsi="Calibri" w:cs="Calibri"/>
          <w:sz w:val="24"/>
          <w:szCs w:val="24"/>
        </w:rPr>
        <w:t xml:space="preserve"> </w:t>
      </w:r>
      <w:r w:rsidRPr="00B6022C">
        <w:rPr>
          <w:rFonts w:ascii="Calibri" w:hAnsi="Calibri" w:cs="Calibri"/>
          <w:sz w:val="24"/>
          <w:szCs w:val="24"/>
        </w:rPr>
        <w:t xml:space="preserve">but may </w:t>
      </w:r>
      <w:r w:rsidR="00C76A6F" w:rsidRPr="00B6022C">
        <w:rPr>
          <w:rFonts w:ascii="Calibri" w:hAnsi="Calibri" w:cs="Calibri"/>
          <w:sz w:val="24"/>
          <w:szCs w:val="24"/>
        </w:rPr>
        <w:t xml:space="preserve">be on short </w:t>
      </w:r>
      <w:r w:rsidR="6EA6293D" w:rsidRPr="00B6022C">
        <w:rPr>
          <w:rFonts w:ascii="Calibri" w:hAnsi="Calibri" w:cs="Calibri"/>
          <w:sz w:val="24"/>
          <w:szCs w:val="24"/>
        </w:rPr>
        <w:t>notice</w:t>
      </w:r>
      <w:r w:rsidR="00485E19" w:rsidRPr="00B6022C">
        <w:rPr>
          <w:rFonts w:ascii="Calibri" w:hAnsi="Calibri" w:cs="Calibri"/>
          <w:sz w:val="24"/>
          <w:szCs w:val="24"/>
        </w:rPr>
        <w:t xml:space="preserve"> (e.g. 1 week notice)</w:t>
      </w:r>
      <w:r w:rsidR="00C76A6F" w:rsidRPr="00B6022C">
        <w:rPr>
          <w:rFonts w:ascii="Calibri" w:hAnsi="Calibri" w:cs="Calibri"/>
          <w:sz w:val="24"/>
          <w:szCs w:val="24"/>
        </w:rPr>
        <w:t xml:space="preserve"> </w:t>
      </w:r>
    </w:p>
    <w:p w14:paraId="28436A2C" w14:textId="0C06B461" w:rsidR="002D43DE" w:rsidRPr="00B6022C" w:rsidRDefault="002D43DE" w:rsidP="00381C21">
      <w:pPr>
        <w:pStyle w:val="Heading2"/>
        <w:widowControl w:val="0"/>
        <w:tabs>
          <w:tab w:val="right" w:pos="9781"/>
        </w:tabs>
        <w:spacing w:before="40"/>
        <w:rPr>
          <w:rFonts w:ascii="Calibri" w:hAnsi="Calibri" w:cs="Calibri"/>
          <w:b/>
          <w:bCs/>
          <w:color w:val="auto"/>
          <w:sz w:val="24"/>
          <w:szCs w:val="24"/>
        </w:rPr>
      </w:pPr>
      <w:r w:rsidRPr="00B6022C">
        <w:rPr>
          <w:rFonts w:ascii="Calibri" w:hAnsi="Calibri" w:cs="Calibri"/>
          <w:b/>
          <w:bCs/>
          <w:color w:val="auto"/>
          <w:sz w:val="24"/>
          <w:szCs w:val="24"/>
        </w:rPr>
        <w:t>OTHER REQUIREMENTS</w:t>
      </w:r>
    </w:p>
    <w:p w14:paraId="3D4CDED8" w14:textId="77777777" w:rsidR="002D43DE" w:rsidRPr="00B6022C" w:rsidRDefault="002D43DE" w:rsidP="00381C21">
      <w:pPr>
        <w:numPr>
          <w:ilvl w:val="0"/>
          <w:numId w:val="7"/>
        </w:numPr>
        <w:ind w:left="714" w:hanging="357"/>
        <w:rPr>
          <w:rFonts w:ascii="Calibri" w:hAnsi="Calibri" w:cs="Calibri"/>
          <w:sz w:val="24"/>
          <w:szCs w:val="24"/>
        </w:rPr>
      </w:pPr>
      <w:r w:rsidRPr="00B6022C">
        <w:rPr>
          <w:rFonts w:ascii="Calibri" w:hAnsi="Calibri" w:cs="Calibri"/>
          <w:sz w:val="24"/>
          <w:szCs w:val="24"/>
        </w:rPr>
        <w:t xml:space="preserve">Eligible to work in </w:t>
      </w:r>
      <w:proofErr w:type="gramStart"/>
      <w:r w:rsidRPr="00B6022C">
        <w:rPr>
          <w:rFonts w:ascii="Calibri" w:hAnsi="Calibri" w:cs="Calibri"/>
          <w:sz w:val="24"/>
          <w:szCs w:val="24"/>
        </w:rPr>
        <w:t>Canada;</w:t>
      </w:r>
      <w:proofErr w:type="gramEnd"/>
    </w:p>
    <w:p w14:paraId="490DDB89" w14:textId="2E10AE0F" w:rsidR="002D43DE" w:rsidRPr="00B6022C" w:rsidRDefault="002D43DE" w:rsidP="00381C21">
      <w:pPr>
        <w:numPr>
          <w:ilvl w:val="0"/>
          <w:numId w:val="6"/>
        </w:numPr>
        <w:ind w:left="714" w:hanging="357"/>
        <w:rPr>
          <w:rFonts w:ascii="Calibri" w:hAnsi="Calibri" w:cs="Calibri"/>
          <w:sz w:val="24"/>
          <w:szCs w:val="24"/>
        </w:rPr>
      </w:pPr>
      <w:r w:rsidRPr="00B6022C">
        <w:rPr>
          <w:rFonts w:ascii="Calibri" w:hAnsi="Calibri" w:cs="Calibri"/>
          <w:sz w:val="24"/>
          <w:szCs w:val="24"/>
        </w:rPr>
        <w:t>Compliance with CHEO RI’s Universal COVID-19 Vaccination Policy; and</w:t>
      </w:r>
    </w:p>
    <w:p w14:paraId="33ABF328" w14:textId="62B8BE17" w:rsidR="002D43DE" w:rsidRPr="00B6022C" w:rsidRDefault="002D43DE" w:rsidP="00381C21">
      <w:pPr>
        <w:pStyle w:val="BodyText"/>
        <w:numPr>
          <w:ilvl w:val="0"/>
          <w:numId w:val="6"/>
        </w:numPr>
        <w:tabs>
          <w:tab w:val="left" w:pos="2160"/>
        </w:tabs>
        <w:ind w:left="714" w:hanging="357"/>
        <w:rPr>
          <w:rFonts w:ascii="Calibri" w:hAnsi="Calibri" w:cs="Calibri"/>
          <w:sz w:val="24"/>
          <w:szCs w:val="24"/>
        </w:rPr>
      </w:pPr>
      <w:r w:rsidRPr="00B6022C">
        <w:rPr>
          <w:rFonts w:ascii="Calibri" w:hAnsi="Calibri" w:cs="Calibri"/>
          <w:sz w:val="24"/>
          <w:szCs w:val="24"/>
        </w:rPr>
        <w:t>Police Record Check.</w:t>
      </w:r>
    </w:p>
    <w:p w14:paraId="626BCF53" w14:textId="3503BE7E" w:rsidR="002D43DE" w:rsidRPr="00B6022C" w:rsidRDefault="00BF7C08" w:rsidP="49CF4BAC">
      <w:pPr>
        <w:pStyle w:val="BodyText"/>
        <w:tabs>
          <w:tab w:val="left" w:pos="2160"/>
        </w:tabs>
        <w:ind w:left="714" w:hanging="357"/>
        <w:rPr>
          <w:rFonts w:ascii="Calibri" w:hAnsi="Calibri" w:cs="Calibri"/>
          <w:sz w:val="24"/>
          <w:szCs w:val="24"/>
        </w:rPr>
      </w:pPr>
      <w:r w:rsidRPr="00B6022C">
        <w:rPr>
          <w:rFonts w:ascii="Calibri" w:hAnsi="Calibri" w:cs="Calibri"/>
          <w:b/>
          <w:bCs/>
          <w:noProof/>
          <w:sz w:val="24"/>
          <w:szCs w:val="24"/>
          <w14:ligatures w14:val="standardContextual"/>
        </w:rPr>
        <w:lastRenderedPageBreak/>
        <w:drawing>
          <wp:anchor distT="0" distB="0" distL="114300" distR="114300" simplePos="0" relativeHeight="251658242" behindDoc="0" locked="0" layoutInCell="1" allowOverlap="1" wp14:anchorId="2C7EC1E8" wp14:editId="6BAFC3B5">
            <wp:simplePos x="0" y="0"/>
            <wp:positionH relativeFrom="margin">
              <wp:align>right</wp:align>
            </wp:positionH>
            <wp:positionV relativeFrom="paragraph">
              <wp:posOffset>95250</wp:posOffset>
            </wp:positionV>
            <wp:extent cx="1276350" cy="1285875"/>
            <wp:effectExtent l="0" t="0" r="0" b="9525"/>
            <wp:wrapSquare wrapText="bothSides"/>
            <wp:docPr id="178436250"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6250" name="Picture 2" descr="A qr cod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6350" cy="1285875"/>
                    </a:xfrm>
                    <a:prstGeom prst="rect">
                      <a:avLst/>
                    </a:prstGeom>
                  </pic:spPr>
                </pic:pic>
              </a:graphicData>
            </a:graphic>
            <wp14:sizeRelH relativeFrom="page">
              <wp14:pctWidth>0</wp14:pctWidth>
            </wp14:sizeRelH>
            <wp14:sizeRelV relativeFrom="page">
              <wp14:pctHeight>0</wp14:pctHeight>
            </wp14:sizeRelV>
          </wp:anchor>
        </w:drawing>
      </w:r>
    </w:p>
    <w:p w14:paraId="0E35B3A5" w14:textId="0E2AA489" w:rsidR="002D43DE" w:rsidRPr="00B6022C" w:rsidRDefault="002D43DE" w:rsidP="692DF054">
      <w:pPr>
        <w:rPr>
          <w:rFonts w:ascii="Calibri" w:hAnsi="Calibri" w:cs="Calibri"/>
          <w:sz w:val="24"/>
          <w:szCs w:val="24"/>
        </w:rPr>
      </w:pPr>
      <w:r w:rsidRPr="00B6022C">
        <w:rPr>
          <w:rFonts w:ascii="Calibri" w:hAnsi="Calibri" w:cs="Calibri"/>
          <w:b/>
          <w:sz w:val="24"/>
          <w:szCs w:val="24"/>
        </w:rPr>
        <w:t>TO APPLY</w:t>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r w:rsidR="00BF7C08" w:rsidRPr="00B6022C">
        <w:rPr>
          <w:rFonts w:ascii="Calibri" w:hAnsi="Calibri" w:cs="Calibri"/>
          <w:b/>
          <w:bCs/>
          <w:sz w:val="24"/>
          <w:szCs w:val="24"/>
        </w:rPr>
        <w:tab/>
      </w:r>
    </w:p>
    <w:p w14:paraId="3D39758B" w14:textId="089BCA5E" w:rsidR="002D43DE" w:rsidRPr="00B6022C" w:rsidRDefault="002D43DE" w:rsidP="00381C21">
      <w:pPr>
        <w:rPr>
          <w:rStyle w:val="Hyperlink"/>
          <w:rFonts w:ascii="Calibri" w:hAnsi="Calibri" w:cs="Calibri"/>
          <w:sz w:val="24"/>
          <w:szCs w:val="24"/>
        </w:rPr>
      </w:pPr>
      <w:r w:rsidRPr="00B6022C">
        <w:rPr>
          <w:rFonts w:ascii="Calibri" w:hAnsi="Calibri" w:cs="Calibri"/>
          <w:sz w:val="24"/>
          <w:szCs w:val="24"/>
        </w:rPr>
        <w:t>Please submit a cover letter and a complete CV through the</w:t>
      </w:r>
      <w:r w:rsidR="00706BCE" w:rsidRPr="00B6022C">
        <w:rPr>
          <w:rFonts w:ascii="Calibri" w:hAnsi="Calibri" w:cs="Calibri"/>
          <w:noProof/>
          <w:sz w:val="24"/>
          <w:szCs w:val="24"/>
        </w:rPr>
        <w:drawing>
          <wp:anchor distT="0" distB="0" distL="114300" distR="114300" simplePos="0" relativeHeight="251658241" behindDoc="0" locked="0" layoutInCell="1" allowOverlap="1" wp14:anchorId="54E142C8" wp14:editId="21311DF3">
            <wp:simplePos x="0" y="0"/>
            <wp:positionH relativeFrom="column">
              <wp:align>right</wp:align>
            </wp:positionH>
            <wp:positionV relativeFrom="paragraph">
              <wp:posOffset>0</wp:posOffset>
            </wp:positionV>
            <wp:extent cx="1278678" cy="1288221"/>
            <wp:effectExtent l="0" t="0" r="0" b="0"/>
            <wp:wrapSquare wrapText="bothSides"/>
            <wp:docPr id="738442091" name="Picture 73844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78678" cy="1288221"/>
                    </a:xfrm>
                    <a:prstGeom prst="rect">
                      <a:avLst/>
                    </a:prstGeom>
                  </pic:spPr>
                </pic:pic>
              </a:graphicData>
            </a:graphic>
            <wp14:sizeRelH relativeFrom="page">
              <wp14:pctWidth>0</wp14:pctWidth>
            </wp14:sizeRelH>
            <wp14:sizeRelV relativeFrom="page">
              <wp14:pctHeight>0</wp14:pctHeight>
            </wp14:sizeRelV>
          </wp:anchor>
        </w:drawing>
      </w:r>
      <w:r w:rsidR="00706BCE" w:rsidRPr="00B6022C">
        <w:rPr>
          <w:rFonts w:ascii="Calibri" w:hAnsi="Calibri" w:cs="Calibri"/>
          <w:sz w:val="24"/>
          <w:szCs w:val="24"/>
        </w:rPr>
        <w:t xml:space="preserve"> </w:t>
      </w:r>
      <w:hyperlink r:id="rId14">
        <w:r w:rsidR="00706BCE" w:rsidRPr="00B6022C">
          <w:rPr>
            <w:rStyle w:val="Hyperlink"/>
            <w:rFonts w:ascii="Calibri" w:hAnsi="Calibri" w:cs="Calibri"/>
            <w:sz w:val="24"/>
            <w:szCs w:val="24"/>
          </w:rPr>
          <w:t>https://redcap.link/</w:t>
        </w:r>
        <w:r w:rsidR="544075D9" w:rsidRPr="00B6022C">
          <w:rPr>
            <w:rStyle w:val="Hyperlink"/>
            <w:rFonts w:ascii="Calibri" w:hAnsi="Calibri" w:cs="Calibri"/>
            <w:sz w:val="24"/>
            <w:szCs w:val="24"/>
          </w:rPr>
          <w:t>EngagementCoordinatorACHWM2025</w:t>
        </w:r>
      </w:hyperlink>
    </w:p>
    <w:p w14:paraId="3E02521C" w14:textId="63960315" w:rsidR="00125603" w:rsidRPr="00B6022C" w:rsidRDefault="00125603" w:rsidP="00381C21">
      <w:pPr>
        <w:widowControl w:val="0"/>
        <w:tabs>
          <w:tab w:val="left" w:pos="-1080"/>
          <w:tab w:val="left" w:pos="-720"/>
          <w:tab w:val="left" w:pos="0"/>
        </w:tabs>
        <w:spacing w:before="120"/>
        <w:rPr>
          <w:rFonts w:ascii="Calibri" w:hAnsi="Calibri" w:cs="Calibri"/>
          <w:iCs/>
          <w:color w:val="000000"/>
          <w:kern w:val="24"/>
          <w:sz w:val="24"/>
          <w:szCs w:val="24"/>
          <w:u w:val="single"/>
        </w:rPr>
      </w:pPr>
      <w:r w:rsidRPr="00B6022C">
        <w:rPr>
          <w:rFonts w:ascii="Calibri" w:hAnsi="Calibri" w:cs="Calibri"/>
          <w:iCs/>
          <w:color w:val="000000"/>
          <w:kern w:val="24"/>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5" w:history="1">
        <w:r w:rsidRPr="00B6022C">
          <w:rPr>
            <w:rFonts w:ascii="Calibri" w:hAnsi="Calibri" w:cs="Calibri"/>
            <w:iCs/>
            <w:color w:val="000000"/>
            <w:kern w:val="24"/>
            <w:sz w:val="24"/>
            <w:szCs w:val="24"/>
            <w:u w:val="single"/>
          </w:rPr>
          <w:t>researchhr@cheo.on.ca</w:t>
        </w:r>
      </w:hyperlink>
      <w:r w:rsidRPr="00B6022C">
        <w:rPr>
          <w:rFonts w:ascii="Calibri" w:hAnsi="Calibri" w:cs="Calibri"/>
          <w:iCs/>
          <w:color w:val="000000"/>
          <w:kern w:val="24"/>
          <w:sz w:val="24"/>
          <w:szCs w:val="24"/>
          <w:u w:val="single"/>
        </w:rPr>
        <w:t>.</w:t>
      </w:r>
    </w:p>
    <w:p w14:paraId="7A14DFAC" w14:textId="19A01609" w:rsidR="00125603" w:rsidRPr="00B6022C" w:rsidRDefault="00125603" w:rsidP="00381C21">
      <w:pPr>
        <w:widowControl w:val="0"/>
        <w:tabs>
          <w:tab w:val="left" w:pos="-1080"/>
          <w:tab w:val="left" w:pos="-720"/>
          <w:tab w:val="left" w:pos="0"/>
        </w:tabs>
        <w:spacing w:before="120"/>
        <w:rPr>
          <w:rFonts w:ascii="Calibri" w:hAnsi="Calibri" w:cs="Calibri"/>
          <w:snapToGrid w:val="0"/>
          <w:sz w:val="24"/>
          <w:szCs w:val="24"/>
          <w:lang w:val="en-GB"/>
        </w:rPr>
      </w:pPr>
    </w:p>
    <w:p w14:paraId="0DD5D215" w14:textId="62B2A152" w:rsidR="00125603" w:rsidRPr="00B6022C" w:rsidRDefault="00125603" w:rsidP="00381C21">
      <w:pPr>
        <w:spacing w:before="120"/>
        <w:rPr>
          <w:rFonts w:ascii="Calibri" w:hAnsi="Calibri" w:cs="Calibri"/>
          <w:color w:val="000000"/>
          <w:kern w:val="24"/>
          <w:sz w:val="24"/>
          <w:szCs w:val="24"/>
        </w:rPr>
      </w:pPr>
      <w:r w:rsidRPr="00B6022C">
        <w:rPr>
          <w:rFonts w:ascii="Calibri" w:hAnsi="Calibri" w:cs="Calibri"/>
          <w:color w:val="000000"/>
          <w:kern w:val="24"/>
          <w:sz w:val="24"/>
          <w:szCs w:val="24"/>
        </w:rPr>
        <w:t xml:space="preserve">The CHEO Research Institute seeks to increase equity, diversity and inclusion in all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5EE92833" w14:textId="12983794" w:rsidR="00125603" w:rsidRPr="00B6022C" w:rsidRDefault="00125603" w:rsidP="00381C21">
      <w:pPr>
        <w:spacing w:before="120"/>
        <w:rPr>
          <w:rFonts w:ascii="Calibri" w:hAnsi="Calibri" w:cs="Calibri"/>
          <w:color w:val="000000"/>
          <w:kern w:val="24"/>
          <w:sz w:val="24"/>
          <w:szCs w:val="24"/>
        </w:rPr>
      </w:pPr>
    </w:p>
    <w:p w14:paraId="31B80BB0" w14:textId="4DB59A01" w:rsidR="00125603" w:rsidRPr="00B6022C" w:rsidRDefault="00125603" w:rsidP="00381C21">
      <w:pPr>
        <w:rPr>
          <w:rFonts w:ascii="Calibri" w:hAnsi="Calibri" w:cs="Calibri"/>
          <w:sz w:val="24"/>
          <w:szCs w:val="24"/>
        </w:rPr>
      </w:pPr>
      <w:r w:rsidRPr="00B6022C">
        <w:rPr>
          <w:rFonts w:ascii="Calibri" w:hAnsi="Calibri" w:cs="Calibri"/>
          <w:sz w:val="24"/>
          <w:szCs w:val="24"/>
        </w:rPr>
        <w:t xml:space="preserve">CHEO Research Institute does not use artificial intelligence during the selection and recruitment process. </w:t>
      </w:r>
    </w:p>
    <w:p w14:paraId="7CA52CA2" w14:textId="77777777" w:rsidR="00125603" w:rsidRPr="00B6022C" w:rsidRDefault="00125603" w:rsidP="00381C21">
      <w:pPr>
        <w:rPr>
          <w:rFonts w:ascii="Calibri" w:hAnsi="Calibri" w:cs="Calibri"/>
          <w:sz w:val="24"/>
          <w:szCs w:val="24"/>
        </w:rPr>
      </w:pPr>
    </w:p>
    <w:p w14:paraId="67AE50EA" w14:textId="06371298" w:rsidR="00125603" w:rsidRPr="00B6022C" w:rsidRDefault="00125603" w:rsidP="00381C21">
      <w:pPr>
        <w:spacing w:before="120"/>
        <w:rPr>
          <w:rFonts w:ascii="Calibri" w:hAnsi="Calibri" w:cs="Calibri"/>
          <w:color w:val="000000"/>
          <w:sz w:val="24"/>
          <w:szCs w:val="24"/>
          <w:shd w:val="clear" w:color="auto" w:fill="FFFFFF"/>
        </w:rPr>
      </w:pPr>
      <w:r w:rsidRPr="00B6022C">
        <w:rPr>
          <w:rFonts w:ascii="Calibri" w:hAnsi="Calibri" w:cs="Calibri"/>
          <w:sz w:val="24"/>
          <w:szCs w:val="24"/>
        </w:rPr>
        <w:t xml:space="preserve">Applications will only be considered from those that are eligible to work in Canada. </w:t>
      </w:r>
      <w:r w:rsidRPr="00B6022C">
        <w:rPr>
          <w:rFonts w:ascii="Calibri" w:hAnsi="Calibri" w:cs="Calibri"/>
          <w:color w:val="000000"/>
          <w:sz w:val="24"/>
          <w:szCs w:val="24"/>
          <w:shd w:val="clear" w:color="auto" w:fill="FFFFFF"/>
        </w:rPr>
        <w:t>We thank all applicants for their interest, however, only those invited for an interview will be contacted.</w:t>
      </w:r>
    </w:p>
    <w:p w14:paraId="5E40C643" w14:textId="37DA43EE" w:rsidR="006B70FC" w:rsidRPr="00B6022C" w:rsidRDefault="002D43DE" w:rsidP="0060354F">
      <w:pPr>
        <w:rPr>
          <w:rFonts w:ascii="Calibri" w:hAnsi="Calibri" w:cs="Calibri"/>
          <w:color w:val="000000"/>
          <w:sz w:val="24"/>
          <w:szCs w:val="24"/>
          <w:shd w:val="clear" w:color="auto" w:fill="FFFFFF"/>
        </w:rPr>
      </w:pPr>
      <w:r w:rsidRPr="00B6022C">
        <w:rPr>
          <w:rFonts w:ascii="Calibri" w:hAnsi="Calibri" w:cs="Calibri"/>
          <w:color w:val="000000"/>
          <w:sz w:val="24"/>
          <w:szCs w:val="24"/>
          <w:shd w:val="clear" w:color="auto" w:fill="FFFFFF"/>
        </w:rPr>
        <w:t>Priority will be given to those with lived Indigenous experience.</w:t>
      </w:r>
    </w:p>
    <w:p w14:paraId="790CA1CA" w14:textId="77777777" w:rsidR="00CB3B57" w:rsidRPr="00B6022C" w:rsidRDefault="00CB3B57" w:rsidP="0060354F">
      <w:pPr>
        <w:rPr>
          <w:rFonts w:ascii="Calibri" w:hAnsi="Calibri" w:cs="Calibri"/>
          <w:color w:val="000000"/>
          <w:sz w:val="24"/>
          <w:szCs w:val="24"/>
          <w:shd w:val="clear" w:color="auto" w:fill="FFFFFF"/>
        </w:rPr>
      </w:pPr>
    </w:p>
    <w:p w14:paraId="62B9F7F2" w14:textId="77777777" w:rsidR="00CB3B57" w:rsidRPr="00B6022C" w:rsidRDefault="00CB3B57" w:rsidP="0060354F">
      <w:pPr>
        <w:rPr>
          <w:rFonts w:ascii="Calibri" w:hAnsi="Calibri" w:cs="Calibri"/>
          <w:color w:val="000000"/>
          <w:sz w:val="24"/>
          <w:szCs w:val="24"/>
          <w:shd w:val="clear" w:color="auto" w:fill="FFFFFF"/>
        </w:rPr>
      </w:pPr>
    </w:p>
    <w:p w14:paraId="61BB129B" w14:textId="4427EA41" w:rsidR="00CB3B57" w:rsidRPr="00B6022C" w:rsidRDefault="00CB3B57">
      <w:pPr>
        <w:spacing w:after="160" w:line="259" w:lineRule="auto"/>
        <w:rPr>
          <w:rFonts w:ascii="Calibri" w:hAnsi="Calibri" w:cs="Calibri"/>
          <w:color w:val="000000"/>
          <w:sz w:val="24"/>
          <w:szCs w:val="24"/>
          <w:shd w:val="clear" w:color="auto" w:fill="FFFFFF"/>
        </w:rPr>
      </w:pPr>
      <w:r w:rsidRPr="00B6022C">
        <w:rPr>
          <w:rFonts w:ascii="Calibri" w:hAnsi="Calibri" w:cs="Calibri"/>
          <w:color w:val="000000"/>
          <w:sz w:val="24"/>
          <w:szCs w:val="24"/>
          <w:shd w:val="clear" w:color="auto" w:fill="FFFFFF"/>
        </w:rPr>
        <w:br w:type="page"/>
      </w:r>
    </w:p>
    <w:p w14:paraId="5D0795B7" w14:textId="70020051" w:rsidR="00CB3B57" w:rsidRPr="00B6022C" w:rsidDel="00342F15" w:rsidRDefault="00BF7C08" w:rsidP="00CB3B57">
      <w:pPr>
        <w:spacing w:before="120"/>
        <w:jc w:val="center"/>
        <w:rPr>
          <w:rFonts w:ascii="Calibri" w:hAnsi="Calibri" w:cs="Calibri"/>
          <w:b/>
          <w:bCs/>
          <w:sz w:val="24"/>
          <w:szCs w:val="24"/>
          <w:lang w:val="fr-CA"/>
        </w:rPr>
      </w:pPr>
      <w:r w:rsidRPr="00B6022C">
        <w:rPr>
          <w:rFonts w:ascii="Calibri" w:hAnsi="Calibri" w:cs="Calibri"/>
          <w:b/>
          <w:bCs/>
          <w:noProof/>
          <w:sz w:val="24"/>
          <w:szCs w:val="24"/>
          <w:lang w:val="fr-CA"/>
          <w14:ligatures w14:val="standardContextual"/>
        </w:rPr>
        <w:lastRenderedPageBreak/>
        <w:drawing>
          <wp:anchor distT="0" distB="0" distL="114300" distR="114300" simplePos="0" relativeHeight="251658243" behindDoc="0" locked="0" layoutInCell="1" allowOverlap="1" wp14:anchorId="1D41119A" wp14:editId="17D31A7D">
            <wp:simplePos x="0" y="0"/>
            <wp:positionH relativeFrom="page">
              <wp:align>right</wp:align>
            </wp:positionH>
            <wp:positionV relativeFrom="paragraph">
              <wp:posOffset>0</wp:posOffset>
            </wp:positionV>
            <wp:extent cx="1276350" cy="1285875"/>
            <wp:effectExtent l="0" t="0" r="0" b="9525"/>
            <wp:wrapSquare wrapText="bothSides"/>
            <wp:docPr id="19139363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3638" name="Picture 3" descr="A qr cod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6350" cy="1285875"/>
                    </a:xfrm>
                    <a:prstGeom prst="rect">
                      <a:avLst/>
                    </a:prstGeom>
                  </pic:spPr>
                </pic:pic>
              </a:graphicData>
            </a:graphic>
            <wp14:sizeRelH relativeFrom="page">
              <wp14:pctWidth>0</wp14:pctWidth>
            </wp14:sizeRelH>
            <wp14:sizeRelV relativeFrom="page">
              <wp14:pctHeight>0</wp14:pctHeight>
            </wp14:sizeRelV>
          </wp:anchor>
        </w:drawing>
      </w:r>
      <w:r w:rsidR="00CB3B57" w:rsidRPr="00B6022C">
        <w:rPr>
          <w:rFonts w:ascii="Calibri" w:hAnsi="Calibri" w:cs="Calibri"/>
          <w:b/>
          <w:bCs/>
          <w:sz w:val="24"/>
          <w:szCs w:val="24"/>
          <w:lang w:val="fr-CA"/>
        </w:rPr>
        <w:t>DESCRIPTION DE POSTE</w:t>
      </w:r>
    </w:p>
    <w:p w14:paraId="070771E3" w14:textId="30D3726A" w:rsidR="00CB3B57" w:rsidRPr="00B6022C" w:rsidDel="00342F15" w:rsidRDefault="00CB3B57" w:rsidP="00CB3B57">
      <w:pPr>
        <w:spacing w:before="120"/>
        <w:jc w:val="center"/>
        <w:rPr>
          <w:rFonts w:ascii="Calibri" w:hAnsi="Calibri" w:cs="Calibri"/>
          <w:b/>
          <w:bCs/>
          <w:sz w:val="24"/>
          <w:szCs w:val="24"/>
          <w:highlight w:val="yellow"/>
          <w:lang w:val="fr-CA"/>
        </w:rPr>
      </w:pPr>
      <w:r w:rsidRPr="00B6022C">
        <w:rPr>
          <w:rFonts w:ascii="Calibri" w:hAnsi="Calibri" w:cs="Calibri"/>
          <w:b/>
          <w:bCs/>
          <w:sz w:val="24"/>
          <w:szCs w:val="24"/>
          <w:lang w:val="fr-CA"/>
        </w:rPr>
        <w:t>Numéro d’affichage RI-24-0</w:t>
      </w:r>
      <w:r w:rsidR="007E3A35">
        <w:rPr>
          <w:rFonts w:ascii="Calibri" w:hAnsi="Calibri" w:cs="Calibri"/>
          <w:b/>
          <w:bCs/>
          <w:sz w:val="24"/>
          <w:szCs w:val="24"/>
          <w:lang w:val="fr-CA"/>
        </w:rPr>
        <w:t>54</w:t>
      </w:r>
    </w:p>
    <w:p w14:paraId="43A8D43A" w14:textId="368976B7" w:rsidR="00CB3B57" w:rsidRPr="00B6022C" w:rsidDel="00342F15" w:rsidRDefault="00CB3B57" w:rsidP="00CB3B57">
      <w:pPr>
        <w:spacing w:before="120"/>
        <w:jc w:val="center"/>
        <w:rPr>
          <w:rFonts w:ascii="Calibri" w:hAnsi="Calibri" w:cs="Calibri"/>
          <w:b/>
          <w:bCs/>
          <w:sz w:val="24"/>
          <w:szCs w:val="24"/>
          <w:lang w:val="fr-CA"/>
        </w:rPr>
      </w:pPr>
      <w:r w:rsidRPr="00B6022C">
        <w:rPr>
          <w:rFonts w:ascii="Calibri" w:hAnsi="Calibri" w:cs="Calibri"/>
          <w:b/>
          <w:bCs/>
          <w:sz w:val="24"/>
          <w:szCs w:val="24"/>
          <w:lang w:val="fr-CA"/>
        </w:rPr>
        <w:t xml:space="preserve">Période d’affichage – Le </w:t>
      </w:r>
      <w:r w:rsidR="00C70F3C">
        <w:rPr>
          <w:rFonts w:ascii="Calibri" w:hAnsi="Calibri" w:cs="Calibri"/>
          <w:b/>
          <w:bCs/>
          <w:sz w:val="24"/>
          <w:szCs w:val="24"/>
          <w:lang w:val="fr-CA"/>
        </w:rPr>
        <w:t>9</w:t>
      </w:r>
      <w:r w:rsidRPr="00B6022C">
        <w:rPr>
          <w:rFonts w:ascii="Calibri" w:hAnsi="Calibri" w:cs="Calibri"/>
          <w:b/>
          <w:bCs/>
          <w:sz w:val="24"/>
          <w:szCs w:val="24"/>
          <w:lang w:val="fr-CA"/>
        </w:rPr>
        <w:t xml:space="preserve"> décembre, 2024 au </w:t>
      </w:r>
      <w:r w:rsidR="49C970A1" w:rsidRPr="00B6022C">
        <w:rPr>
          <w:rFonts w:ascii="Calibri" w:hAnsi="Calibri" w:cs="Calibri"/>
          <w:b/>
          <w:bCs/>
          <w:sz w:val="24"/>
          <w:szCs w:val="24"/>
          <w:lang w:val="fr-CA"/>
        </w:rPr>
        <w:t xml:space="preserve">10 </w:t>
      </w:r>
      <w:r w:rsidRPr="00B6022C">
        <w:rPr>
          <w:rFonts w:ascii="Calibri" w:hAnsi="Calibri" w:cs="Calibri"/>
          <w:b/>
          <w:bCs/>
          <w:sz w:val="24"/>
          <w:szCs w:val="24"/>
          <w:lang w:val="fr-CA"/>
        </w:rPr>
        <w:t xml:space="preserve">janvier, 2025 </w:t>
      </w:r>
    </w:p>
    <w:tbl>
      <w:tblPr>
        <w:tblW w:w="0" w:type="auto"/>
        <w:tblLook w:val="01E0" w:firstRow="1" w:lastRow="1" w:firstColumn="1" w:lastColumn="1" w:noHBand="0" w:noVBand="0"/>
      </w:tblPr>
      <w:tblGrid>
        <w:gridCol w:w="2268"/>
        <w:gridCol w:w="6900"/>
      </w:tblGrid>
      <w:tr w:rsidR="00C141EA" w:rsidRPr="00B6022C" w:rsidDel="00342F15" w14:paraId="41C845AC" w14:textId="77777777" w:rsidTr="00C141EA">
        <w:trPr>
          <w:trHeight w:val="360"/>
        </w:trPr>
        <w:tc>
          <w:tcPr>
            <w:tcW w:w="2268" w:type="dxa"/>
            <w:shd w:val="clear" w:color="auto" w:fill="auto"/>
          </w:tcPr>
          <w:p w14:paraId="3EE288D7" w14:textId="12379CC3" w:rsidR="00C141EA" w:rsidRPr="00B6022C" w:rsidDel="00342F15" w:rsidRDefault="00C141EA" w:rsidP="00612B66">
            <w:pPr>
              <w:spacing w:before="120"/>
              <w:rPr>
                <w:rFonts w:ascii="Calibri" w:hAnsi="Calibri" w:cs="Calibri"/>
                <w:b/>
                <w:bCs/>
                <w:sz w:val="24"/>
                <w:szCs w:val="24"/>
                <w:lang w:val="fr-CA"/>
              </w:rPr>
            </w:pPr>
            <w:r w:rsidRPr="00B6022C">
              <w:rPr>
                <w:rFonts w:ascii="Calibri" w:hAnsi="Calibri" w:cs="Calibri"/>
                <w:b/>
                <w:bCs/>
                <w:sz w:val="24"/>
                <w:szCs w:val="24"/>
              </w:rPr>
              <w:t>Poste:</w:t>
            </w:r>
          </w:p>
        </w:tc>
        <w:tc>
          <w:tcPr>
            <w:tcW w:w="6900" w:type="dxa"/>
            <w:shd w:val="clear" w:color="auto" w:fill="auto"/>
          </w:tcPr>
          <w:p w14:paraId="13A87CCB" w14:textId="7A85A307" w:rsidR="00C141EA" w:rsidRPr="00B6022C" w:rsidDel="00342F15" w:rsidRDefault="00C141EA" w:rsidP="00612B66">
            <w:pPr>
              <w:spacing w:before="120"/>
              <w:rPr>
                <w:rFonts w:ascii="Calibri" w:hAnsi="Calibri" w:cs="Calibri"/>
                <w:sz w:val="24"/>
                <w:szCs w:val="24"/>
                <w:lang w:val="fr-CA"/>
              </w:rPr>
            </w:pPr>
            <w:r w:rsidRPr="00B6022C">
              <w:rPr>
                <w:rFonts w:ascii="Calibri" w:hAnsi="Calibri" w:cs="Calibri"/>
                <w:b/>
                <w:bCs/>
                <w:sz w:val="24"/>
                <w:szCs w:val="24"/>
                <w:lang w:val="fr-FR"/>
              </w:rPr>
              <w:t>Coordonnateur d’engagement – Santé des enfants autochtones</w:t>
            </w:r>
          </w:p>
        </w:tc>
      </w:tr>
      <w:tr w:rsidR="00C141EA" w:rsidRPr="00B6022C" w:rsidDel="00342F15" w14:paraId="5910334A" w14:textId="77777777" w:rsidTr="00C141EA">
        <w:trPr>
          <w:trHeight w:val="360"/>
        </w:trPr>
        <w:tc>
          <w:tcPr>
            <w:tcW w:w="2268" w:type="dxa"/>
            <w:shd w:val="clear" w:color="auto" w:fill="auto"/>
          </w:tcPr>
          <w:p w14:paraId="3B25ADBA" w14:textId="73CC3A9A" w:rsidR="00C141EA" w:rsidRPr="00B6022C" w:rsidDel="00342F15" w:rsidRDefault="00C141EA" w:rsidP="00612B66">
            <w:pPr>
              <w:spacing w:before="120"/>
              <w:rPr>
                <w:rFonts w:ascii="Calibri" w:hAnsi="Calibri" w:cs="Calibri"/>
                <w:b/>
                <w:bCs/>
                <w:sz w:val="24"/>
                <w:szCs w:val="24"/>
                <w:lang w:val="fr-CA"/>
              </w:rPr>
            </w:pPr>
            <w:r w:rsidRPr="00B6022C">
              <w:rPr>
                <w:rFonts w:ascii="Calibri" w:hAnsi="Calibri" w:cs="Calibri"/>
                <w:b/>
                <w:bCs/>
                <w:sz w:val="24"/>
                <w:szCs w:val="24"/>
              </w:rPr>
              <w:t>Durée:</w:t>
            </w:r>
          </w:p>
        </w:tc>
        <w:tc>
          <w:tcPr>
            <w:tcW w:w="6900" w:type="dxa"/>
            <w:shd w:val="clear" w:color="auto" w:fill="auto"/>
          </w:tcPr>
          <w:p w14:paraId="2F869508" w14:textId="7CF117E8" w:rsidR="00C141EA" w:rsidRPr="00B6022C" w:rsidDel="00342F15" w:rsidRDefault="00C141EA" w:rsidP="00612B66">
            <w:pPr>
              <w:tabs>
                <w:tab w:val="center" w:pos="3633"/>
              </w:tabs>
              <w:spacing w:before="120"/>
              <w:rPr>
                <w:rFonts w:ascii="Calibri" w:hAnsi="Calibri" w:cs="Calibri"/>
                <w:sz w:val="24"/>
                <w:szCs w:val="24"/>
                <w:lang w:val="fr-CA"/>
              </w:rPr>
            </w:pPr>
            <w:r w:rsidRPr="00B6022C">
              <w:rPr>
                <w:rFonts w:ascii="Calibri" w:hAnsi="Calibri" w:cs="Calibri"/>
                <w:sz w:val="24"/>
                <w:szCs w:val="24"/>
                <w:lang w:val="fr-CA"/>
              </w:rPr>
              <w:t xml:space="preserve">Contrat de 2 ans – Poste à temps plein (ETP 1,0) </w:t>
            </w:r>
            <w:r w:rsidRPr="00B6022C">
              <w:rPr>
                <w:rFonts w:ascii="Calibri" w:eastAsia="Calibri" w:hAnsi="Calibri" w:cs="Calibri"/>
                <w:color w:val="000000" w:themeColor="text1"/>
                <w:sz w:val="24"/>
                <w:szCs w:val="24"/>
                <w:lang w:val="fr-CA"/>
              </w:rPr>
              <w:t>37,5 heures par semaine</w:t>
            </w:r>
          </w:p>
        </w:tc>
      </w:tr>
      <w:tr w:rsidR="00C141EA" w:rsidRPr="00B6022C" w:rsidDel="00342F15" w14:paraId="53B78756" w14:textId="77777777" w:rsidTr="00C141EA">
        <w:trPr>
          <w:trHeight w:val="360"/>
        </w:trPr>
        <w:tc>
          <w:tcPr>
            <w:tcW w:w="2268" w:type="dxa"/>
            <w:shd w:val="clear" w:color="auto" w:fill="auto"/>
          </w:tcPr>
          <w:p w14:paraId="5D8C807D" w14:textId="546FD76E" w:rsidR="00C141EA" w:rsidRPr="00B6022C" w:rsidDel="00342F15" w:rsidRDefault="00C141EA" w:rsidP="00612B66">
            <w:pPr>
              <w:spacing w:before="120"/>
              <w:rPr>
                <w:rFonts w:ascii="Calibri" w:hAnsi="Calibri" w:cs="Calibri"/>
                <w:b/>
                <w:bCs/>
                <w:sz w:val="24"/>
                <w:szCs w:val="24"/>
              </w:rPr>
            </w:pPr>
            <w:proofErr w:type="spellStart"/>
            <w:r w:rsidRPr="00B6022C">
              <w:rPr>
                <w:rFonts w:ascii="Calibri" w:hAnsi="Calibri" w:cs="Calibri"/>
                <w:b/>
                <w:bCs/>
                <w:sz w:val="24"/>
                <w:szCs w:val="24"/>
                <w:lang w:val="en-US"/>
              </w:rPr>
              <w:t>Salaire</w:t>
            </w:r>
            <w:proofErr w:type="spellEnd"/>
            <w:r w:rsidRPr="00B6022C">
              <w:rPr>
                <w:rFonts w:ascii="Calibri" w:hAnsi="Calibri" w:cs="Calibri"/>
                <w:b/>
                <w:bCs/>
                <w:sz w:val="24"/>
                <w:szCs w:val="24"/>
                <w:lang w:val="en-US"/>
              </w:rPr>
              <w:t xml:space="preserve">: </w:t>
            </w:r>
          </w:p>
        </w:tc>
        <w:tc>
          <w:tcPr>
            <w:tcW w:w="6900" w:type="dxa"/>
            <w:shd w:val="clear" w:color="auto" w:fill="auto"/>
          </w:tcPr>
          <w:p w14:paraId="722A16BF" w14:textId="15809FB5" w:rsidR="00C141EA" w:rsidRPr="00B6022C" w:rsidDel="00342F15" w:rsidRDefault="00C141EA" w:rsidP="00612B66">
            <w:pPr>
              <w:tabs>
                <w:tab w:val="center" w:pos="3633"/>
              </w:tabs>
              <w:spacing w:before="120"/>
              <w:rPr>
                <w:rFonts w:ascii="Calibri" w:hAnsi="Calibri" w:cs="Calibri"/>
                <w:b/>
                <w:bCs/>
                <w:sz w:val="24"/>
                <w:szCs w:val="24"/>
                <w:lang w:val="fr-FR"/>
              </w:rPr>
            </w:pPr>
            <w:r w:rsidRPr="00B6022C">
              <w:rPr>
                <w:rFonts w:ascii="Calibri" w:eastAsia="Calibri" w:hAnsi="Calibri" w:cs="Calibri"/>
                <w:color w:val="000000" w:themeColor="text1"/>
                <w:sz w:val="24"/>
                <w:szCs w:val="24"/>
                <w:lang w:val="fr-CA"/>
              </w:rPr>
              <w:t>Échelle salariale</w:t>
            </w:r>
            <w:r w:rsidRPr="00B6022C">
              <w:rPr>
                <w:rFonts w:ascii="Calibri" w:eastAsia="Calibri" w:hAnsi="Calibri" w:cs="Calibri"/>
                <w:sz w:val="24"/>
                <w:szCs w:val="24"/>
                <w:lang w:val="fr-CA"/>
              </w:rPr>
              <w:t xml:space="preserve"> 55 000 $ - 70 000 $ par année – Le salaire sera proportionnel aux compétences et à l’expérience</w:t>
            </w:r>
          </w:p>
        </w:tc>
      </w:tr>
      <w:tr w:rsidR="00C141EA" w:rsidRPr="00B6022C" w:rsidDel="00342F15" w14:paraId="56027BCA" w14:textId="77777777" w:rsidTr="00C141EA">
        <w:trPr>
          <w:trHeight w:val="360"/>
        </w:trPr>
        <w:tc>
          <w:tcPr>
            <w:tcW w:w="2268" w:type="dxa"/>
            <w:shd w:val="clear" w:color="auto" w:fill="auto"/>
          </w:tcPr>
          <w:p w14:paraId="42CFC216" w14:textId="5DBD1EE2" w:rsidR="00C141EA" w:rsidRPr="00B6022C" w:rsidDel="00342F15" w:rsidRDefault="00C141EA" w:rsidP="00612B66">
            <w:pPr>
              <w:spacing w:before="120"/>
              <w:rPr>
                <w:rFonts w:ascii="Calibri" w:hAnsi="Calibri" w:cs="Calibri"/>
                <w:b/>
                <w:bCs/>
                <w:sz w:val="24"/>
                <w:szCs w:val="24"/>
              </w:rPr>
            </w:pPr>
            <w:proofErr w:type="spellStart"/>
            <w:r w:rsidRPr="00B6022C">
              <w:rPr>
                <w:rFonts w:ascii="Calibri" w:hAnsi="Calibri" w:cs="Calibri"/>
                <w:b/>
                <w:bCs/>
                <w:sz w:val="24"/>
                <w:szCs w:val="24"/>
                <w:lang w:val="en-US"/>
              </w:rPr>
              <w:t>Relève</w:t>
            </w:r>
            <w:proofErr w:type="spellEnd"/>
            <w:r w:rsidRPr="00B6022C">
              <w:rPr>
                <w:rFonts w:ascii="Calibri" w:hAnsi="Calibri" w:cs="Calibri"/>
                <w:b/>
                <w:bCs/>
                <w:sz w:val="24"/>
                <w:szCs w:val="24"/>
                <w:lang w:val="en-US"/>
              </w:rPr>
              <w:t xml:space="preserve"> de:</w:t>
            </w:r>
          </w:p>
        </w:tc>
        <w:tc>
          <w:tcPr>
            <w:tcW w:w="6900" w:type="dxa"/>
            <w:shd w:val="clear" w:color="auto" w:fill="auto"/>
          </w:tcPr>
          <w:p w14:paraId="084BC8D2" w14:textId="77777777" w:rsidR="00C141EA" w:rsidRPr="00B6022C" w:rsidRDefault="00C141EA" w:rsidP="00612B66">
            <w:pPr>
              <w:spacing w:before="120"/>
              <w:rPr>
                <w:rFonts w:ascii="Calibri" w:hAnsi="Calibri" w:cs="Calibri"/>
                <w:sz w:val="24"/>
                <w:szCs w:val="24"/>
                <w:lang w:val="en-US"/>
              </w:rPr>
            </w:pPr>
            <w:r w:rsidRPr="00B6022C">
              <w:rPr>
                <w:rFonts w:ascii="Calibri" w:hAnsi="Calibri" w:cs="Calibri"/>
                <w:sz w:val="24"/>
                <w:szCs w:val="24"/>
                <w:lang w:val="en-US"/>
              </w:rPr>
              <w:t>D</w:t>
            </w:r>
            <w:r w:rsidRPr="00B6022C">
              <w:rPr>
                <w:rFonts w:ascii="Calibri" w:hAnsi="Calibri" w:cs="Calibri"/>
                <w:sz w:val="24"/>
                <w:szCs w:val="24"/>
                <w:vertAlign w:val="superscript"/>
                <w:lang w:val="en-US"/>
              </w:rPr>
              <w:t>re</w:t>
            </w:r>
            <w:r w:rsidRPr="00B6022C">
              <w:rPr>
                <w:rFonts w:ascii="Calibri" w:hAnsi="Calibri" w:cs="Calibri"/>
                <w:sz w:val="24"/>
                <w:szCs w:val="24"/>
                <w:lang w:val="en-US"/>
              </w:rPr>
              <w:t xml:space="preserve"> Nancy Young</w:t>
            </w:r>
          </w:p>
          <w:p w14:paraId="6C5A0F1B" w14:textId="3B56B432" w:rsidR="00C141EA" w:rsidRPr="00B6022C" w:rsidDel="00342F15" w:rsidRDefault="00C141EA" w:rsidP="00612B66">
            <w:pPr>
              <w:spacing w:before="120"/>
              <w:rPr>
                <w:rFonts w:ascii="Calibri" w:eastAsia="Calibri" w:hAnsi="Calibri" w:cs="Calibri"/>
                <w:sz w:val="24"/>
                <w:szCs w:val="24"/>
                <w:lang w:val="fr-CA"/>
              </w:rPr>
            </w:pPr>
          </w:p>
        </w:tc>
      </w:tr>
    </w:tbl>
    <w:p w14:paraId="4CA57664" w14:textId="77777777" w:rsidR="00CB3B57" w:rsidRPr="00B6022C" w:rsidRDefault="00CB3B57" w:rsidP="00CB3B57">
      <w:pPr>
        <w:spacing w:before="120"/>
        <w:rPr>
          <w:rFonts w:ascii="Calibri" w:hAnsi="Calibri" w:cs="Calibri"/>
          <w:sz w:val="24"/>
          <w:szCs w:val="24"/>
          <w:lang w:val="fr-CA"/>
        </w:rPr>
      </w:pPr>
      <w:r w:rsidRPr="00B6022C">
        <w:rPr>
          <w:rFonts w:ascii="Calibri" w:hAnsi="Calibri" w:cs="Calibri"/>
          <w:sz w:val="24"/>
          <w:szCs w:val="24"/>
          <w:lang w:val="fr-CA"/>
        </w:rPr>
        <w:t xml:space="preserve">L’Institut de recherche du Centre hospitalier pour enfants de l’est de l’Ontario (« IR de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w:t>
      </w:r>
      <w:proofErr w:type="spellStart"/>
      <w:r w:rsidRPr="00B6022C">
        <w:rPr>
          <w:rFonts w:ascii="Calibri" w:hAnsi="Calibri" w:cs="Calibri"/>
          <w:sz w:val="24"/>
          <w:szCs w:val="24"/>
          <w:lang w:val="fr-CA"/>
        </w:rPr>
        <w:t>Anishinabe</w:t>
      </w:r>
      <w:proofErr w:type="spellEnd"/>
      <w:r w:rsidRPr="00B6022C">
        <w:rPr>
          <w:rFonts w:ascii="Calibri" w:hAnsi="Calibri" w:cs="Calibri"/>
          <w:sz w:val="24"/>
          <w:szCs w:val="24"/>
          <w:lang w:val="fr-CA"/>
        </w:rPr>
        <w:t xml:space="preserve"> vivent sur ce territoire depuis des millénaires. Nous leur rendons hommage, ainsi qu’à ce territoire. Leur culture et leur présence ont enrichi le territoire et continuent de l’enrichir. L’IR du CHEO rend également hommage à tous les peuples des Premières Nations, des Inuits et des Métis, ainsi qu’à leurs précieuses contributions passées et présentes à ce territoire. CHEO est une institution et un milieu de travail que nous chérissons et qui est largement reconnu pour être une source de soutien dans notre collectivité. L’IR de CHEO travaille pour créer de nouvelles connaissances et de nouvelles preuves pour soutenir CHEO dans sa prestation de soins de classe mondiale à nos enfants. Notre mission, à l’Institut de recherche de CHEO, est de réunir des technologies et des talents exceptionnels dans la poursuite de recherches qui ont une incidence sur la vie de chaque enfant, jeune et famille de notre collectivité et ailleurs.</w:t>
      </w:r>
    </w:p>
    <w:p w14:paraId="02BBC242" w14:textId="77777777" w:rsidR="00CB3B57" w:rsidRPr="00B6022C" w:rsidRDefault="00CB3B57" w:rsidP="00CB3B57">
      <w:pPr>
        <w:spacing w:before="120"/>
        <w:rPr>
          <w:rFonts w:ascii="Calibri" w:hAnsi="Calibri" w:cs="Calibri"/>
          <w:sz w:val="24"/>
          <w:szCs w:val="24"/>
          <w:lang w:val="fr-CA"/>
        </w:rPr>
      </w:pPr>
    </w:p>
    <w:p w14:paraId="78180EFA" w14:textId="77777777" w:rsidR="00CB3B57" w:rsidRPr="00B6022C" w:rsidRDefault="00CB3B57" w:rsidP="00CB3B57">
      <w:pPr>
        <w:pStyle w:val="Heading2"/>
        <w:rPr>
          <w:rFonts w:ascii="Calibri" w:hAnsi="Calibri" w:cs="Calibri"/>
          <w:b/>
          <w:bCs/>
          <w:color w:val="auto"/>
          <w:sz w:val="24"/>
          <w:szCs w:val="24"/>
          <w:lang w:val="fr-CA"/>
        </w:rPr>
      </w:pPr>
      <w:r w:rsidRPr="00B6022C">
        <w:rPr>
          <w:rFonts w:ascii="Calibri" w:hAnsi="Calibri" w:cs="Calibri"/>
          <w:b/>
          <w:bCs/>
          <w:color w:val="auto"/>
          <w:sz w:val="24"/>
          <w:szCs w:val="24"/>
          <w:lang w:val="fr-CA"/>
        </w:rPr>
        <w:t>L’IR de CHEO recrutons un coordonnateur communautaire à temps plein pour favoriser les relations et soutenir les nouveaux partenaires communautaires.</w:t>
      </w:r>
    </w:p>
    <w:p w14:paraId="4E038515" w14:textId="77777777" w:rsidR="00CB3B57" w:rsidRPr="00B6022C" w:rsidRDefault="00CB3B57" w:rsidP="00CB3B57">
      <w:pPr>
        <w:rPr>
          <w:rFonts w:ascii="Calibri" w:hAnsi="Calibri" w:cs="Calibri"/>
          <w:sz w:val="24"/>
          <w:szCs w:val="24"/>
          <w:lang w:val="fr-CA"/>
        </w:rPr>
      </w:pPr>
    </w:p>
    <w:p w14:paraId="7815558F" w14:textId="77777777" w:rsidR="00CB3B57" w:rsidRPr="00B6022C" w:rsidRDefault="00CB3B57" w:rsidP="00CB3B57">
      <w:pPr>
        <w:spacing w:before="120"/>
        <w:rPr>
          <w:rFonts w:ascii="Calibri" w:hAnsi="Calibri" w:cs="Calibri"/>
          <w:sz w:val="24"/>
          <w:szCs w:val="24"/>
          <w:lang w:val="fr-CA"/>
        </w:rPr>
      </w:pPr>
      <w:r w:rsidRPr="00B6022C">
        <w:rPr>
          <w:rFonts w:ascii="Calibri" w:hAnsi="Calibri" w:cs="Calibri"/>
          <w:sz w:val="24"/>
          <w:szCs w:val="24"/>
          <w:lang w:val="fr-CA"/>
        </w:rPr>
        <w:t xml:space="preserve">Nous sommes à la recherche d’une personne très motivée pour se joindre à l’équipe de santé des enfants autochtones. Cette équipe allie recherche et transfert de connaissances afin de créer et de partager des ressources culturellement pertinentes et accessibles. Au cours des 15 dernières années, notre équipe a créé un nouvel outil d’autoévaluation pour les enfants qui est disséminé dans les communautés autochtones. L’outil s’appelle </w:t>
      </w:r>
      <w:proofErr w:type="spellStart"/>
      <w:r w:rsidRPr="00B6022C">
        <w:rPr>
          <w:rFonts w:ascii="Calibri" w:hAnsi="Calibri" w:cs="Calibri"/>
          <w:sz w:val="24"/>
          <w:szCs w:val="24"/>
          <w:lang w:val="fr-CA"/>
        </w:rPr>
        <w:t>Aaniish</w:t>
      </w:r>
      <w:proofErr w:type="spellEnd"/>
      <w:r w:rsidRPr="00B6022C">
        <w:rPr>
          <w:rFonts w:ascii="Calibri" w:hAnsi="Calibri" w:cs="Calibri"/>
          <w:sz w:val="24"/>
          <w:szCs w:val="24"/>
          <w:lang w:val="fr-CA"/>
        </w:rPr>
        <w:t xml:space="preserve"> </w:t>
      </w:r>
      <w:proofErr w:type="spellStart"/>
      <w:r w:rsidRPr="00B6022C">
        <w:rPr>
          <w:rFonts w:ascii="Calibri" w:hAnsi="Calibri" w:cs="Calibri"/>
          <w:sz w:val="24"/>
          <w:szCs w:val="24"/>
          <w:lang w:val="fr-CA"/>
        </w:rPr>
        <w:t>Naa</w:t>
      </w:r>
      <w:proofErr w:type="spellEnd"/>
      <w:r w:rsidRPr="00B6022C">
        <w:rPr>
          <w:rFonts w:ascii="Calibri" w:hAnsi="Calibri" w:cs="Calibri"/>
          <w:sz w:val="24"/>
          <w:szCs w:val="24"/>
          <w:lang w:val="fr-CA"/>
        </w:rPr>
        <w:t xml:space="preserve"> </w:t>
      </w:r>
      <w:proofErr w:type="spellStart"/>
      <w:r w:rsidRPr="00B6022C">
        <w:rPr>
          <w:rFonts w:ascii="Calibri" w:hAnsi="Calibri" w:cs="Calibri"/>
          <w:sz w:val="24"/>
          <w:szCs w:val="24"/>
          <w:lang w:val="fr-CA"/>
        </w:rPr>
        <w:t>Gegii</w:t>
      </w:r>
      <w:proofErr w:type="spellEnd"/>
      <w:r w:rsidRPr="00B6022C">
        <w:rPr>
          <w:rFonts w:ascii="Calibri" w:hAnsi="Calibri" w:cs="Calibri"/>
          <w:sz w:val="24"/>
          <w:szCs w:val="24"/>
          <w:lang w:val="fr-CA"/>
        </w:rPr>
        <w:t> : Santé et bien-être des enfants ou ACHWM (</w:t>
      </w:r>
      <w:hyperlink r:id="rId16">
        <w:r w:rsidRPr="00B6022C">
          <w:rPr>
            <w:rFonts w:ascii="Calibri" w:hAnsi="Calibri" w:cs="Calibri"/>
            <w:sz w:val="24"/>
            <w:szCs w:val="24"/>
            <w:lang w:val="fr-CA"/>
          </w:rPr>
          <w:t>ACHWM.ca</w:t>
        </w:r>
      </w:hyperlink>
      <w:r w:rsidRPr="00B6022C">
        <w:rPr>
          <w:rFonts w:ascii="Calibri" w:hAnsi="Calibri" w:cs="Calibri"/>
          <w:sz w:val="24"/>
          <w:szCs w:val="24"/>
          <w:lang w:val="fr-CA"/>
        </w:rPr>
        <w:t xml:space="preserve">). L’application ACHWM est conçue pour répondre aux besoins des enfants des Premières Nations, des Inuits et des Métis, et aide les partenaires communautaires à recueillir des données locales sur la santé des enfants. L’application ACHWM a été sélectionnée par la Commission </w:t>
      </w:r>
      <w:r w:rsidRPr="00B6022C">
        <w:rPr>
          <w:rFonts w:ascii="Calibri" w:hAnsi="Calibri" w:cs="Calibri"/>
          <w:sz w:val="24"/>
          <w:szCs w:val="24"/>
          <w:lang w:val="fr-CA"/>
        </w:rPr>
        <w:lastRenderedPageBreak/>
        <w:t>de la santé mentale du Canada pour figurer parmi les applications recommandées en santé mentale. Nous avons également créé des ressources de bien-être culturellement pertinentes qui ont été adoptées dans le programme scolaire de l’Ontario. Votre rôle consistera à soutenir la diffusion de nos recherches. L’équipe ACHWM est dirigée par la D</w:t>
      </w:r>
      <w:r w:rsidRPr="00B6022C">
        <w:rPr>
          <w:rFonts w:ascii="Calibri" w:hAnsi="Calibri" w:cs="Calibri"/>
          <w:sz w:val="24"/>
          <w:szCs w:val="24"/>
          <w:vertAlign w:val="superscript"/>
          <w:lang w:val="fr-CA"/>
        </w:rPr>
        <w:t>re</w:t>
      </w:r>
      <w:r w:rsidRPr="00B6022C">
        <w:rPr>
          <w:rFonts w:ascii="Calibri" w:hAnsi="Calibri" w:cs="Calibri"/>
          <w:sz w:val="24"/>
          <w:szCs w:val="24"/>
          <w:lang w:val="fr-CA"/>
        </w:rPr>
        <w:t xml:space="preserve"> Nancy Young.</w:t>
      </w:r>
    </w:p>
    <w:p w14:paraId="65805478" w14:textId="77777777" w:rsidR="00CB3B57" w:rsidRPr="00B6022C" w:rsidRDefault="00CB3B57" w:rsidP="00CB3B57">
      <w:pPr>
        <w:spacing w:before="120"/>
        <w:rPr>
          <w:rFonts w:ascii="Calibri" w:hAnsi="Calibri" w:cs="Calibri"/>
          <w:sz w:val="24"/>
          <w:szCs w:val="24"/>
          <w:lang w:val="fr-CA"/>
        </w:rPr>
      </w:pPr>
    </w:p>
    <w:p w14:paraId="073573D0" w14:textId="40E7DB70" w:rsidR="00CB3B57" w:rsidRPr="00B6022C" w:rsidRDefault="00CB3B57" w:rsidP="00CB3B57">
      <w:pPr>
        <w:spacing w:before="120"/>
        <w:rPr>
          <w:rFonts w:ascii="Calibri" w:hAnsi="Calibri" w:cs="Calibri"/>
          <w:sz w:val="24"/>
          <w:szCs w:val="24"/>
          <w:lang w:val="fr-CA"/>
        </w:rPr>
      </w:pPr>
      <w:r w:rsidRPr="00B6022C">
        <w:rPr>
          <w:rFonts w:ascii="Calibri" w:hAnsi="Calibri" w:cs="Calibri"/>
          <w:sz w:val="24"/>
          <w:szCs w:val="24"/>
          <w:lang w:val="fr-FR"/>
        </w:rPr>
        <w:t>Le candidat idéal saura démontrer ses connaissances et une expérience de travail directement avec les communautés autochtones (par exemple, vivre en communauté ou travailler avec ou dans des organisations autochtones). Iel possédera également des compétences avancées en communication (à la fois verbale, numérique et écrite), sera capables d'accompagner les communautés tout au long de la mise en œuvre d’un projet et de suivre leurs progrès au fil du temps.</w:t>
      </w:r>
    </w:p>
    <w:p w14:paraId="28A89B7A" w14:textId="77777777" w:rsidR="00CB3B57" w:rsidRPr="00B6022C" w:rsidRDefault="00CB3B57" w:rsidP="00CB3B57">
      <w:pPr>
        <w:spacing w:before="120"/>
        <w:rPr>
          <w:rFonts w:ascii="Calibri" w:hAnsi="Calibri" w:cs="Calibri"/>
          <w:sz w:val="24"/>
          <w:szCs w:val="24"/>
          <w:lang w:val="fr-CA"/>
        </w:rPr>
      </w:pPr>
    </w:p>
    <w:p w14:paraId="6761518A" w14:textId="77777777" w:rsidR="00CB3B57" w:rsidRPr="00B6022C" w:rsidRDefault="00CB3B57" w:rsidP="00CB3B57">
      <w:pPr>
        <w:spacing w:before="120"/>
        <w:rPr>
          <w:rFonts w:ascii="Calibri" w:hAnsi="Calibri" w:cs="Calibri"/>
          <w:sz w:val="24"/>
          <w:szCs w:val="24"/>
          <w:lang w:val="fr-CA"/>
        </w:rPr>
      </w:pPr>
      <w:r w:rsidRPr="00B6022C">
        <w:rPr>
          <w:rFonts w:ascii="Calibri" w:hAnsi="Calibri" w:cs="Calibri"/>
          <w:sz w:val="24"/>
          <w:szCs w:val="24"/>
          <w:lang w:val="fr-CA"/>
        </w:rPr>
        <w:t xml:space="preserve">L’équipe ACHWM est située au sein de l’IR de CHEO à Ottawa (Canada) et est composée d’un scientifique principal, d’un coordonnateur de recherche, de coordonnateurs communautaires, d’un développeur web, d’un coordonnateur administratif et d’étudiants. L’équipe est reconnue comme chef de file national dans l’évaluation de la santé des enfants autochtones et bénéficie de financements de Santé Canada, des IRSC et d’autres bailleurs de fonds. L’équipe travaille en partenariat respectueux avec les communautés et les organisations autochtones du Canada. </w:t>
      </w:r>
    </w:p>
    <w:p w14:paraId="1B81FA25" w14:textId="77777777" w:rsidR="00CB3B57" w:rsidRPr="00B6022C" w:rsidRDefault="00CB3B57" w:rsidP="00CB3B57">
      <w:pPr>
        <w:pStyle w:val="Heading2"/>
        <w:rPr>
          <w:rFonts w:ascii="Calibri" w:hAnsi="Calibri" w:cs="Calibri"/>
          <w:b/>
          <w:bCs/>
          <w:color w:val="auto"/>
          <w:sz w:val="24"/>
          <w:szCs w:val="24"/>
          <w:lang w:val="fr-CA"/>
        </w:rPr>
      </w:pPr>
      <w:r w:rsidRPr="00B6022C">
        <w:rPr>
          <w:rFonts w:ascii="Calibri" w:hAnsi="Calibri" w:cs="Calibri"/>
          <w:b/>
          <w:bCs/>
          <w:color w:val="auto"/>
          <w:sz w:val="24"/>
          <w:szCs w:val="24"/>
          <w:lang w:val="fr-CA"/>
        </w:rPr>
        <w:t xml:space="preserve">RESPONSABILITÉS </w:t>
      </w:r>
    </w:p>
    <w:p w14:paraId="64661D34" w14:textId="77777777" w:rsidR="00CB3B57" w:rsidRPr="00B6022C" w:rsidRDefault="00CB3B57" w:rsidP="00CB3B57">
      <w:pPr>
        <w:spacing w:before="120"/>
        <w:rPr>
          <w:rFonts w:ascii="Calibri" w:hAnsi="Calibri" w:cs="Calibri"/>
          <w:sz w:val="24"/>
          <w:szCs w:val="24"/>
          <w:lang w:val="fr-CA"/>
        </w:rPr>
      </w:pPr>
      <w:r w:rsidRPr="00B6022C">
        <w:rPr>
          <w:rFonts w:ascii="Calibri" w:hAnsi="Calibri" w:cs="Calibri"/>
          <w:sz w:val="24"/>
          <w:szCs w:val="24"/>
          <w:lang w:val="fr-CA"/>
        </w:rPr>
        <w:t xml:space="preserve">Notre coordonnateur de l'engagement sera chargé de promouvoir l'utilisation de la mesure de la santé et du bien-être des enfants </w:t>
      </w:r>
      <w:proofErr w:type="spellStart"/>
      <w:r w:rsidRPr="00B6022C">
        <w:rPr>
          <w:rFonts w:ascii="Calibri" w:hAnsi="Calibri" w:cs="Calibri"/>
          <w:sz w:val="24"/>
          <w:szCs w:val="24"/>
          <w:lang w:val="fr-CA"/>
        </w:rPr>
        <w:t>Aaniish</w:t>
      </w:r>
      <w:proofErr w:type="spellEnd"/>
      <w:r w:rsidRPr="00B6022C">
        <w:rPr>
          <w:rFonts w:ascii="Calibri" w:hAnsi="Calibri" w:cs="Calibri"/>
          <w:sz w:val="24"/>
          <w:szCs w:val="24"/>
          <w:lang w:val="fr-CA"/>
        </w:rPr>
        <w:t xml:space="preserve"> </w:t>
      </w:r>
      <w:proofErr w:type="spellStart"/>
      <w:r w:rsidRPr="00B6022C">
        <w:rPr>
          <w:rFonts w:ascii="Calibri" w:hAnsi="Calibri" w:cs="Calibri"/>
          <w:sz w:val="24"/>
          <w:szCs w:val="24"/>
          <w:lang w:val="fr-CA"/>
        </w:rPr>
        <w:t>Naa</w:t>
      </w:r>
      <w:proofErr w:type="spellEnd"/>
      <w:r w:rsidRPr="00B6022C">
        <w:rPr>
          <w:rFonts w:ascii="Calibri" w:hAnsi="Calibri" w:cs="Calibri"/>
          <w:sz w:val="24"/>
          <w:szCs w:val="24"/>
          <w:lang w:val="fr-CA"/>
        </w:rPr>
        <w:t xml:space="preserve"> </w:t>
      </w:r>
      <w:proofErr w:type="spellStart"/>
      <w:r w:rsidRPr="00B6022C">
        <w:rPr>
          <w:rFonts w:ascii="Calibri" w:hAnsi="Calibri" w:cs="Calibri"/>
          <w:sz w:val="24"/>
          <w:szCs w:val="24"/>
          <w:lang w:val="fr-CA"/>
        </w:rPr>
        <w:t>Gegii</w:t>
      </w:r>
      <w:proofErr w:type="spellEnd"/>
      <w:r w:rsidRPr="00B6022C">
        <w:rPr>
          <w:rFonts w:ascii="Calibri" w:hAnsi="Calibri" w:cs="Calibri"/>
          <w:sz w:val="24"/>
          <w:szCs w:val="24"/>
          <w:lang w:val="fr-CA"/>
        </w:rPr>
        <w:t xml:space="preserve"> : Mesure de la santé et du bien-être des enfants à travers le Canada dans les communautés et agences autochtones. Plus précisément, il devra</w:t>
      </w:r>
    </w:p>
    <w:p w14:paraId="3C7B43D6"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Promouvoir l'outil </w:t>
      </w:r>
      <w:proofErr w:type="spellStart"/>
      <w:r w:rsidRPr="00B6022C">
        <w:rPr>
          <w:rFonts w:ascii="Calibri" w:hAnsi="Calibri" w:cs="Calibri"/>
          <w:sz w:val="24"/>
          <w:szCs w:val="24"/>
          <w:lang w:val="fr-CA"/>
        </w:rPr>
        <w:t>Aaniish</w:t>
      </w:r>
      <w:proofErr w:type="spellEnd"/>
      <w:r w:rsidRPr="00B6022C">
        <w:rPr>
          <w:rFonts w:ascii="Calibri" w:hAnsi="Calibri" w:cs="Calibri"/>
          <w:sz w:val="24"/>
          <w:szCs w:val="24"/>
          <w:lang w:val="fr-CA"/>
        </w:rPr>
        <w:t xml:space="preserve"> </w:t>
      </w:r>
      <w:proofErr w:type="spellStart"/>
      <w:r w:rsidRPr="00B6022C">
        <w:rPr>
          <w:rFonts w:ascii="Calibri" w:hAnsi="Calibri" w:cs="Calibri"/>
          <w:sz w:val="24"/>
          <w:szCs w:val="24"/>
          <w:lang w:val="fr-CA"/>
        </w:rPr>
        <w:t>Naa</w:t>
      </w:r>
      <w:proofErr w:type="spellEnd"/>
      <w:r w:rsidRPr="00B6022C">
        <w:rPr>
          <w:rFonts w:ascii="Calibri" w:hAnsi="Calibri" w:cs="Calibri"/>
          <w:sz w:val="24"/>
          <w:szCs w:val="24"/>
          <w:lang w:val="fr-CA"/>
        </w:rPr>
        <w:t xml:space="preserve"> </w:t>
      </w:r>
      <w:proofErr w:type="spellStart"/>
      <w:r w:rsidRPr="00B6022C">
        <w:rPr>
          <w:rFonts w:ascii="Calibri" w:hAnsi="Calibri" w:cs="Calibri"/>
          <w:sz w:val="24"/>
          <w:szCs w:val="24"/>
          <w:lang w:val="fr-CA"/>
        </w:rPr>
        <w:t>Gegii</w:t>
      </w:r>
      <w:proofErr w:type="spellEnd"/>
      <w:r w:rsidRPr="00B6022C">
        <w:rPr>
          <w:rFonts w:ascii="Calibri" w:hAnsi="Calibri" w:cs="Calibri"/>
          <w:sz w:val="24"/>
          <w:szCs w:val="24"/>
          <w:lang w:val="fr-CA"/>
        </w:rPr>
        <w:t xml:space="preserve"> et le centre de ressources dans les communautés Premières Nations, Inuits et Métisses (PNIM).</w:t>
      </w:r>
    </w:p>
    <w:p w14:paraId="5FE62A74"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Participation à des conférences</w:t>
      </w:r>
    </w:p>
    <w:p w14:paraId="1BF78972"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Suivi par courrier électronique et en personne</w:t>
      </w:r>
    </w:p>
    <w:p w14:paraId="0260A413"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Présentation de l'ACHWM</w:t>
      </w:r>
    </w:p>
    <w:p w14:paraId="50830F38"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 xml:space="preserve">Élaborer et mettre en œuvre des stratégies pour fidéliser les nouveaux membres </w:t>
      </w:r>
    </w:p>
    <w:p w14:paraId="4EEBB887"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Élaborer et mettre en œuvre des stratégies pour aider les communautés et les organisations à lancer de nouveaux projets</w:t>
      </w:r>
    </w:p>
    <w:p w14:paraId="4412F413"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 xml:space="preserve">Élaborer et mettre en œuvre des stratégies pour maintenir des partenariats avec des communautés et des organismes PNIM </w:t>
      </w:r>
    </w:p>
    <w:p w14:paraId="262A5F5C"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Attirer les communautés PNIM pour qu'elles utilisent l'ACHWM dans leur pratique</w:t>
      </w:r>
    </w:p>
    <w:p w14:paraId="429919D3"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Faire progresser la souveraineté des données dans les communautés des Premières Nations et des Inuits à travers le Canada </w:t>
      </w:r>
    </w:p>
    <w:p w14:paraId="06807F7C"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Soutenir la création de matériel de communication (bulletin d'information, médias sociaux, contenu du nouveau site web). </w:t>
      </w:r>
    </w:p>
    <w:p w14:paraId="0AA764A2" w14:textId="2CC14841"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Élaborer des </w:t>
      </w:r>
      <w:r w:rsidR="3BD1EF4A" w:rsidRPr="00B6022C">
        <w:rPr>
          <w:rFonts w:ascii="Calibri" w:hAnsi="Calibri" w:cs="Calibri"/>
          <w:sz w:val="24"/>
          <w:szCs w:val="24"/>
          <w:lang w:val="fr-CA"/>
        </w:rPr>
        <w:t>mesures</w:t>
      </w:r>
      <w:r w:rsidRPr="00B6022C">
        <w:rPr>
          <w:rFonts w:ascii="Calibri" w:hAnsi="Calibri" w:cs="Calibri"/>
          <w:sz w:val="24"/>
          <w:szCs w:val="24"/>
          <w:lang w:val="fr-CA"/>
        </w:rPr>
        <w:t xml:space="preserve"> d'application des connaissances (par exemple, des s</w:t>
      </w:r>
      <w:r w:rsidR="61C3B208" w:rsidRPr="00B6022C">
        <w:rPr>
          <w:rFonts w:ascii="Calibri" w:hAnsi="Calibri" w:cs="Calibri"/>
          <w:sz w:val="24"/>
          <w:szCs w:val="24"/>
          <w:lang w:val="fr-CA"/>
        </w:rPr>
        <w:t>outiens</w:t>
      </w:r>
      <w:r w:rsidRPr="00B6022C">
        <w:rPr>
          <w:rFonts w:ascii="Calibri" w:hAnsi="Calibri" w:cs="Calibri"/>
          <w:sz w:val="24"/>
          <w:szCs w:val="24"/>
          <w:lang w:val="fr-CA"/>
        </w:rPr>
        <w:t xml:space="preserve"> pour les centres de ressources, des vidéos, des présentations, des contenus, des médias sociaux).</w:t>
      </w:r>
    </w:p>
    <w:p w14:paraId="52CC5140"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Dispenser des formations spécifiques aux communautés, à la fois virtuellement et dans les communautés à travers le Canada</w:t>
      </w:r>
    </w:p>
    <w:p w14:paraId="0355D926"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lastRenderedPageBreak/>
        <w:t>Présenter le contenu de l'ACHWM lors de conférences et de réunions</w:t>
      </w:r>
    </w:p>
    <w:p w14:paraId="0F783291"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Se rendre dans les communautés éloignées pour soutenir la mise en œuvre, la collecte de données et le suivi.</w:t>
      </w:r>
    </w:p>
    <w:p w14:paraId="11389B27"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Créer et maintenir des dossiers et des notes pour chaque partenaire communautaire.</w:t>
      </w:r>
    </w:p>
    <w:p w14:paraId="43A4DCAB"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Développement professionnel relatif au bien-être des enfants indigènes et à la souveraineté des données  </w:t>
      </w:r>
    </w:p>
    <w:p w14:paraId="26B25A20" w14:textId="77777777" w:rsidR="00CB3B57" w:rsidRPr="00B6022C" w:rsidRDefault="00CB3B57" w:rsidP="00CB3B57">
      <w:pPr>
        <w:pStyle w:val="ListParagraph"/>
        <w:numPr>
          <w:ilvl w:val="0"/>
          <w:numId w:val="12"/>
        </w:numPr>
        <w:spacing w:before="120"/>
        <w:rPr>
          <w:rFonts w:ascii="Calibri" w:hAnsi="Calibri" w:cs="Calibri"/>
          <w:sz w:val="24"/>
          <w:szCs w:val="24"/>
          <w:lang w:val="fr-FR"/>
        </w:rPr>
      </w:pPr>
      <w:r w:rsidRPr="00B6022C">
        <w:rPr>
          <w:rFonts w:ascii="Calibri" w:hAnsi="Calibri" w:cs="Calibri"/>
          <w:sz w:val="24"/>
          <w:szCs w:val="24"/>
          <w:lang w:val="fr-CA"/>
        </w:rPr>
        <w:t>Effectuer diverses tâches administratives et autres tâches connexes assignées par le superviseur.</w:t>
      </w:r>
    </w:p>
    <w:p w14:paraId="23383479" w14:textId="77777777" w:rsidR="00CB3B57" w:rsidRPr="00B6022C" w:rsidRDefault="00CB3B57" w:rsidP="00CB3B57">
      <w:pPr>
        <w:pStyle w:val="ListParagraph"/>
        <w:numPr>
          <w:ilvl w:val="0"/>
          <w:numId w:val="12"/>
        </w:numPr>
        <w:spacing w:before="120"/>
        <w:rPr>
          <w:rFonts w:ascii="Calibri" w:hAnsi="Calibri" w:cs="Calibri"/>
          <w:sz w:val="24"/>
          <w:szCs w:val="24"/>
          <w:lang w:val="fr-FR"/>
        </w:rPr>
      </w:pPr>
      <w:r w:rsidRPr="00B6022C">
        <w:rPr>
          <w:rFonts w:ascii="Calibri" w:hAnsi="Calibri" w:cs="Calibri"/>
          <w:sz w:val="24"/>
          <w:szCs w:val="24"/>
          <w:lang w:val="fr-CA"/>
        </w:rPr>
        <w:t>Effectuer le travail conformément aux dispositions de la loi sur la santé et la sécurité au travail et de son règlement d'application, ainsi qu'à toutes les politiques et procédures de l'entreprise et des services du CHEO liées à la loi sur la santé et la sécurité au travail.</w:t>
      </w:r>
    </w:p>
    <w:p w14:paraId="3E41DE4C" w14:textId="77777777" w:rsidR="00CB3B57" w:rsidRPr="00B6022C" w:rsidRDefault="00CB3B57" w:rsidP="00CB3B57">
      <w:pPr>
        <w:pStyle w:val="Heading2"/>
        <w:rPr>
          <w:rFonts w:ascii="Calibri" w:hAnsi="Calibri" w:cs="Calibri"/>
          <w:b/>
          <w:bCs/>
          <w:color w:val="auto"/>
          <w:sz w:val="24"/>
          <w:szCs w:val="24"/>
        </w:rPr>
      </w:pPr>
      <w:r w:rsidRPr="00B6022C">
        <w:rPr>
          <w:rFonts w:ascii="Calibri" w:hAnsi="Calibri" w:cs="Calibri"/>
          <w:b/>
          <w:bCs/>
          <w:color w:val="auto"/>
          <w:sz w:val="24"/>
          <w:szCs w:val="24"/>
        </w:rPr>
        <w:t xml:space="preserve">QUALIFICATIONS, COMPÉTENCES ET CAPACITÉS </w:t>
      </w:r>
    </w:p>
    <w:p w14:paraId="7FF9E95D"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Diplôme universitaire de premier cycle dans un domaine pertinent (BA ou </w:t>
      </w:r>
      <w:proofErr w:type="spellStart"/>
      <w:r w:rsidRPr="00B6022C">
        <w:rPr>
          <w:rFonts w:ascii="Calibri" w:hAnsi="Calibri" w:cs="Calibri"/>
          <w:sz w:val="24"/>
          <w:szCs w:val="24"/>
          <w:lang w:val="fr-CA"/>
        </w:rPr>
        <w:t>BSc</w:t>
      </w:r>
      <w:proofErr w:type="spellEnd"/>
      <w:r w:rsidRPr="00B6022C">
        <w:rPr>
          <w:rFonts w:ascii="Calibri" w:hAnsi="Calibri" w:cs="Calibri"/>
          <w:sz w:val="24"/>
          <w:szCs w:val="24"/>
          <w:lang w:val="fr-CA"/>
        </w:rPr>
        <w:t>)</w:t>
      </w:r>
      <w:r w:rsidRPr="00B6022C">
        <w:rPr>
          <w:rFonts w:ascii="Calibri" w:hAnsi="Calibri" w:cs="Calibri"/>
          <w:sz w:val="24"/>
          <w:szCs w:val="24"/>
          <w:lang w:val="fr-CA"/>
        </w:rPr>
        <w:tab/>
      </w:r>
    </w:p>
    <w:p w14:paraId="317A9A3C"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Diplôme de Maitrise dans un domaine pertinent est un atout.</w:t>
      </w:r>
      <w:r w:rsidRPr="00B6022C">
        <w:rPr>
          <w:rFonts w:ascii="Calibri" w:hAnsi="Calibri" w:cs="Calibri"/>
          <w:sz w:val="24"/>
          <w:szCs w:val="24"/>
          <w:lang w:val="fr-CA"/>
        </w:rPr>
        <w:tab/>
      </w:r>
    </w:p>
    <w:p w14:paraId="477BB69B"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Expérience autochtone, héritage ou connaissance approfondie des cultures autochtones</w:t>
      </w:r>
      <w:r w:rsidRPr="00B6022C">
        <w:rPr>
          <w:rFonts w:ascii="Calibri" w:hAnsi="Calibri" w:cs="Calibri"/>
          <w:sz w:val="24"/>
          <w:szCs w:val="24"/>
          <w:lang w:val="fr-CA"/>
        </w:rPr>
        <w:tab/>
      </w:r>
    </w:p>
    <w:p w14:paraId="701924BC" w14:textId="77777777" w:rsidR="00CB3B57" w:rsidRPr="00B6022C" w:rsidRDefault="00CB3B57" w:rsidP="00CB3B57">
      <w:pPr>
        <w:pStyle w:val="ListParagraph"/>
        <w:numPr>
          <w:ilvl w:val="1"/>
          <w:numId w:val="12"/>
        </w:numPr>
        <w:spacing w:before="120"/>
        <w:rPr>
          <w:rFonts w:ascii="Calibri" w:hAnsi="Calibri" w:cs="Calibri"/>
          <w:sz w:val="24"/>
          <w:szCs w:val="24"/>
          <w:lang w:val="fr-CA"/>
        </w:rPr>
      </w:pPr>
      <w:r w:rsidRPr="00B6022C">
        <w:rPr>
          <w:rFonts w:ascii="Calibri" w:hAnsi="Calibri" w:cs="Calibri"/>
          <w:sz w:val="24"/>
          <w:szCs w:val="24"/>
          <w:lang w:val="fr-CA"/>
        </w:rPr>
        <w:t>La préférence sera donnée aux candidats autochtones.</w:t>
      </w:r>
    </w:p>
    <w:p w14:paraId="0FA324A1"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Expérience de travail dans ou avec des systèmes de santé indigènes </w:t>
      </w:r>
      <w:r w:rsidRPr="00B6022C">
        <w:rPr>
          <w:rFonts w:ascii="Calibri" w:hAnsi="Calibri" w:cs="Calibri"/>
          <w:sz w:val="24"/>
          <w:szCs w:val="24"/>
          <w:lang w:val="fr-CA"/>
        </w:rPr>
        <w:tab/>
      </w:r>
    </w:p>
    <w:p w14:paraId="00C0F05C"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Connaissance de la conception graphique et des logiciels connexes (par exemple, Adobe, </w:t>
      </w:r>
      <w:proofErr w:type="spellStart"/>
      <w:r w:rsidRPr="00B6022C">
        <w:rPr>
          <w:rFonts w:ascii="Calibri" w:hAnsi="Calibri" w:cs="Calibri"/>
          <w:sz w:val="24"/>
          <w:szCs w:val="24"/>
          <w:lang w:val="fr-CA"/>
        </w:rPr>
        <w:t>Canva</w:t>
      </w:r>
      <w:proofErr w:type="spellEnd"/>
      <w:r w:rsidRPr="00B6022C">
        <w:rPr>
          <w:rFonts w:ascii="Calibri" w:hAnsi="Calibri" w:cs="Calibri"/>
          <w:sz w:val="24"/>
          <w:szCs w:val="24"/>
          <w:lang w:val="fr-CA"/>
        </w:rPr>
        <w:t xml:space="preserve">) </w:t>
      </w:r>
    </w:p>
    <w:p w14:paraId="04D1B1EC"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Expérience en matière de communication (par exemple, élaboration de bulletins d'information, médias sociaux, vidéos) </w:t>
      </w:r>
      <w:r w:rsidRPr="00B6022C">
        <w:rPr>
          <w:rFonts w:ascii="Calibri" w:hAnsi="Calibri" w:cs="Calibri"/>
          <w:sz w:val="24"/>
          <w:szCs w:val="24"/>
          <w:lang w:val="fr-CA"/>
        </w:rPr>
        <w:tab/>
      </w:r>
    </w:p>
    <w:p w14:paraId="7BA35C8F"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Expérience dans le domaine de la vente et du marketing</w:t>
      </w:r>
      <w:r w:rsidRPr="00B6022C">
        <w:rPr>
          <w:rFonts w:ascii="Calibri" w:hAnsi="Calibri" w:cs="Calibri"/>
          <w:sz w:val="24"/>
          <w:szCs w:val="24"/>
          <w:lang w:val="fr-CA"/>
        </w:rPr>
        <w:tab/>
      </w:r>
    </w:p>
    <w:p w14:paraId="4522DDA2"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Compétences avancées en matière de communication orale et écrite</w:t>
      </w:r>
      <w:r w:rsidRPr="00B6022C">
        <w:rPr>
          <w:rFonts w:ascii="Calibri" w:hAnsi="Calibri" w:cs="Calibri"/>
          <w:sz w:val="24"/>
          <w:szCs w:val="24"/>
          <w:lang w:val="fr-CA"/>
        </w:rPr>
        <w:tab/>
      </w:r>
    </w:p>
    <w:p w14:paraId="659D57DB"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Expérience de la conception et de la mise en œuvre de projets en collaboration</w:t>
      </w:r>
      <w:r w:rsidRPr="00B6022C">
        <w:rPr>
          <w:rFonts w:ascii="Calibri" w:hAnsi="Calibri" w:cs="Calibri"/>
          <w:sz w:val="24"/>
          <w:szCs w:val="24"/>
          <w:lang w:val="fr-CA"/>
        </w:rPr>
        <w:tab/>
      </w:r>
    </w:p>
    <w:p w14:paraId="60405BC0"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Expérience du travail dans plusieurs juridictions avec de multiples partenaires</w:t>
      </w:r>
      <w:r w:rsidRPr="00B6022C">
        <w:rPr>
          <w:rFonts w:ascii="Calibri" w:hAnsi="Calibri" w:cs="Calibri"/>
          <w:sz w:val="24"/>
          <w:szCs w:val="24"/>
          <w:lang w:val="fr-CA"/>
        </w:rPr>
        <w:tab/>
      </w:r>
    </w:p>
    <w:p w14:paraId="200CC3DF"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Compréhension des besoins et des priorités des Premières nations en matière de bien-être mental</w:t>
      </w:r>
      <w:r w:rsidRPr="00B6022C">
        <w:rPr>
          <w:rFonts w:ascii="Calibri" w:hAnsi="Calibri" w:cs="Calibri"/>
          <w:sz w:val="24"/>
          <w:szCs w:val="24"/>
          <w:lang w:val="fr-CA"/>
        </w:rPr>
        <w:tab/>
      </w:r>
    </w:p>
    <w:p w14:paraId="24C303CD"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Compréhension et intégration des modes d'être et de savoir autochtones</w:t>
      </w:r>
      <w:r w:rsidRPr="00B6022C">
        <w:rPr>
          <w:rFonts w:ascii="Calibri" w:hAnsi="Calibri" w:cs="Calibri"/>
          <w:sz w:val="24"/>
          <w:szCs w:val="24"/>
          <w:lang w:val="fr-CA"/>
        </w:rPr>
        <w:tab/>
      </w:r>
    </w:p>
    <w:p w14:paraId="68759561"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Expérience dans l'élaboration et la gestion de projets</w:t>
      </w:r>
      <w:r w:rsidRPr="00B6022C">
        <w:rPr>
          <w:rFonts w:ascii="Calibri" w:hAnsi="Calibri" w:cs="Calibri"/>
          <w:sz w:val="24"/>
          <w:szCs w:val="24"/>
          <w:lang w:val="fr-CA"/>
        </w:rPr>
        <w:tab/>
      </w:r>
    </w:p>
    <w:p w14:paraId="01F09624"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Capacité à être très organisé, à avoir le souci du détail et à équilibrer plusieurs tâches.</w:t>
      </w:r>
    </w:p>
    <w:p w14:paraId="05BC85C6"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 xml:space="preserve">Approche stratégique du respect et de l'affirmation des principes de souveraineté des données </w:t>
      </w:r>
    </w:p>
    <w:p w14:paraId="2C64B43B"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Capacité à conduire les objectifs du projet en s'inspirant de la mission, de la vision et des valeurs de l'ACHWM</w:t>
      </w:r>
    </w:p>
    <w:p w14:paraId="2E6307DA"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Capacité à trouver des solutions novatrices</w:t>
      </w:r>
    </w:p>
    <w:p w14:paraId="28310B47"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Excellentes compétences interpersonnelles et de facilitation</w:t>
      </w:r>
    </w:p>
    <w:p w14:paraId="7C8A7326"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Maîtrise de l'anglais</w:t>
      </w:r>
      <w:r w:rsidRPr="00B6022C">
        <w:rPr>
          <w:rFonts w:ascii="Calibri" w:hAnsi="Calibri" w:cs="Calibri"/>
          <w:sz w:val="24"/>
          <w:szCs w:val="24"/>
          <w:lang w:val="fr-CA"/>
        </w:rPr>
        <w:tab/>
      </w:r>
    </w:p>
    <w:p w14:paraId="667084E2" w14:textId="41AF5AB3"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Maîtrise</w:t>
      </w:r>
      <w:r w:rsidR="2259A317" w:rsidRPr="00B6022C">
        <w:rPr>
          <w:rFonts w:ascii="Calibri" w:hAnsi="Calibri" w:cs="Calibri"/>
          <w:sz w:val="24"/>
          <w:szCs w:val="24"/>
          <w:lang w:val="fr-CA"/>
        </w:rPr>
        <w:t xml:space="preserve"> ou </w:t>
      </w:r>
      <w:r w:rsidR="7DA00BC8" w:rsidRPr="00B6022C">
        <w:rPr>
          <w:rFonts w:ascii="Calibri" w:hAnsi="Calibri" w:cs="Calibri"/>
          <w:sz w:val="24"/>
          <w:szCs w:val="24"/>
          <w:lang w:val="fr-CA"/>
        </w:rPr>
        <w:t>compréhension</w:t>
      </w:r>
      <w:r w:rsidRPr="00B6022C">
        <w:rPr>
          <w:rFonts w:ascii="Calibri" w:hAnsi="Calibri" w:cs="Calibri"/>
          <w:sz w:val="24"/>
          <w:szCs w:val="24"/>
          <w:lang w:val="fr-CA"/>
        </w:rPr>
        <w:t xml:space="preserve"> du français </w:t>
      </w:r>
      <w:r w:rsidRPr="00B6022C">
        <w:rPr>
          <w:rFonts w:ascii="Calibri" w:hAnsi="Calibri" w:cs="Calibri"/>
          <w:sz w:val="24"/>
          <w:szCs w:val="24"/>
          <w:lang w:val="fr-CA"/>
        </w:rPr>
        <w:tab/>
      </w:r>
    </w:p>
    <w:p w14:paraId="05A6AEF1" w14:textId="77777777" w:rsidR="00CB3B57" w:rsidRPr="00B6022C" w:rsidRDefault="00CB3B57" w:rsidP="00CB3B57">
      <w:pPr>
        <w:pStyle w:val="ListParagraph"/>
        <w:numPr>
          <w:ilvl w:val="0"/>
          <w:numId w:val="12"/>
        </w:numPr>
        <w:spacing w:before="120"/>
        <w:rPr>
          <w:rFonts w:ascii="Calibri" w:hAnsi="Calibri" w:cs="Calibri"/>
          <w:sz w:val="24"/>
          <w:szCs w:val="24"/>
          <w:lang w:val="fr-CA"/>
        </w:rPr>
      </w:pPr>
      <w:r w:rsidRPr="00B6022C">
        <w:rPr>
          <w:rFonts w:ascii="Calibri" w:hAnsi="Calibri" w:cs="Calibri"/>
          <w:sz w:val="24"/>
          <w:szCs w:val="24"/>
          <w:lang w:val="fr-CA"/>
        </w:rPr>
        <w:t>Expérience avec l'utilisation de plusieurs les applications de la suite Microsoft Office (PowerPoint, Excel, Outlook)</w:t>
      </w:r>
    </w:p>
    <w:p w14:paraId="6692090C" w14:textId="77777777" w:rsidR="00CB3B57" w:rsidRPr="00B6022C" w:rsidRDefault="00CB3B57" w:rsidP="00CB3B57">
      <w:pPr>
        <w:pStyle w:val="Heading2"/>
        <w:rPr>
          <w:rFonts w:ascii="Calibri" w:hAnsi="Calibri" w:cs="Calibri"/>
          <w:b/>
          <w:bCs/>
          <w:color w:val="auto"/>
          <w:sz w:val="24"/>
          <w:szCs w:val="24"/>
          <w:lang w:val="fr-CA"/>
        </w:rPr>
      </w:pPr>
      <w:r w:rsidRPr="00B6022C">
        <w:rPr>
          <w:rFonts w:ascii="Calibri" w:hAnsi="Calibri" w:cs="Calibri"/>
          <w:b/>
          <w:bCs/>
          <w:color w:val="auto"/>
          <w:sz w:val="24"/>
          <w:szCs w:val="24"/>
          <w:lang w:val="fr-CA"/>
        </w:rPr>
        <w:t xml:space="preserve">CONDITIONS DE TRAVAIL </w:t>
      </w:r>
    </w:p>
    <w:p w14:paraId="0B7205BA" w14:textId="77777777" w:rsidR="00CB3B57" w:rsidRPr="00B6022C" w:rsidRDefault="00CB3B57" w:rsidP="00CB3B57">
      <w:pPr>
        <w:pStyle w:val="ListParagraph"/>
        <w:widowControl w:val="0"/>
        <w:numPr>
          <w:ilvl w:val="0"/>
          <w:numId w:val="13"/>
        </w:numPr>
        <w:tabs>
          <w:tab w:val="right" w:pos="9781"/>
        </w:tabs>
        <w:autoSpaceDE w:val="0"/>
        <w:autoSpaceDN w:val="0"/>
        <w:spacing w:before="40"/>
        <w:rPr>
          <w:rFonts w:ascii="Calibri" w:hAnsi="Calibri" w:cs="Calibri"/>
          <w:sz w:val="24"/>
          <w:szCs w:val="24"/>
          <w:lang w:val="fr-CA"/>
        </w:rPr>
      </w:pPr>
      <w:r w:rsidRPr="00B6022C">
        <w:rPr>
          <w:rFonts w:ascii="Calibri" w:hAnsi="Calibri" w:cs="Calibri"/>
          <w:sz w:val="24"/>
          <w:szCs w:val="24"/>
          <w:lang w:val="fr-CA"/>
        </w:rPr>
        <w:t>Travailler de manière efficace et indépendante dans un environnement hybride</w:t>
      </w:r>
    </w:p>
    <w:p w14:paraId="3052676B" w14:textId="77777777" w:rsidR="00CB3B57" w:rsidRPr="00B6022C" w:rsidRDefault="00CB3B57" w:rsidP="00CB3B57">
      <w:pPr>
        <w:pStyle w:val="ListParagraph"/>
        <w:widowControl w:val="0"/>
        <w:numPr>
          <w:ilvl w:val="0"/>
          <w:numId w:val="13"/>
        </w:numPr>
        <w:tabs>
          <w:tab w:val="right" w:pos="9781"/>
        </w:tabs>
        <w:spacing w:before="40"/>
        <w:rPr>
          <w:rFonts w:ascii="Calibri" w:hAnsi="Calibri" w:cs="Calibri"/>
          <w:sz w:val="24"/>
          <w:szCs w:val="24"/>
          <w:lang w:val="fr-CA"/>
        </w:rPr>
      </w:pPr>
      <w:r w:rsidRPr="00B6022C">
        <w:rPr>
          <w:rFonts w:ascii="Calibri" w:hAnsi="Calibri" w:cs="Calibri"/>
          <w:sz w:val="24"/>
          <w:szCs w:val="24"/>
          <w:lang w:val="fr-CA"/>
        </w:rPr>
        <w:t xml:space="preserve">Travailler sur place avec l'équipe du ACHWM au moins deux jours par semaine (possibilité de </w:t>
      </w:r>
      <w:r w:rsidRPr="00B6022C">
        <w:rPr>
          <w:rFonts w:ascii="Calibri" w:hAnsi="Calibri" w:cs="Calibri"/>
          <w:sz w:val="24"/>
          <w:szCs w:val="24"/>
          <w:lang w:val="fr-CA"/>
        </w:rPr>
        <w:lastRenderedPageBreak/>
        <w:t xml:space="preserve">travailler à partir d'un site régional avec consultation). </w:t>
      </w:r>
    </w:p>
    <w:p w14:paraId="64564C36" w14:textId="77777777" w:rsidR="00CB3B57" w:rsidRPr="00B6022C" w:rsidRDefault="00CB3B57" w:rsidP="00CB3B57">
      <w:pPr>
        <w:pStyle w:val="ListParagraph"/>
        <w:widowControl w:val="0"/>
        <w:numPr>
          <w:ilvl w:val="0"/>
          <w:numId w:val="13"/>
        </w:numPr>
        <w:tabs>
          <w:tab w:val="right" w:pos="9781"/>
        </w:tabs>
        <w:autoSpaceDE w:val="0"/>
        <w:autoSpaceDN w:val="0"/>
        <w:spacing w:before="40"/>
        <w:rPr>
          <w:rFonts w:ascii="Calibri" w:hAnsi="Calibri" w:cs="Calibri"/>
          <w:sz w:val="24"/>
          <w:szCs w:val="24"/>
          <w:lang w:val="fr-CA"/>
        </w:rPr>
      </w:pPr>
      <w:r w:rsidRPr="00B6022C">
        <w:rPr>
          <w:rFonts w:ascii="Calibri" w:hAnsi="Calibri" w:cs="Calibri"/>
          <w:sz w:val="24"/>
          <w:szCs w:val="24"/>
          <w:lang w:val="fr-CA"/>
        </w:rPr>
        <w:t xml:space="preserve">Déplacements pour soutenir les partenaires communautaires dans les zones rurales et éloignées - Généralement planifiés à l'avance, mais parfois à court terme (par exemple, une semaine à l'avance) </w:t>
      </w:r>
    </w:p>
    <w:p w14:paraId="5DB69360" w14:textId="77777777" w:rsidR="00CB3B57" w:rsidRPr="00B6022C" w:rsidRDefault="00CB3B57" w:rsidP="00CB3B57">
      <w:pPr>
        <w:pStyle w:val="Heading2"/>
        <w:rPr>
          <w:rFonts w:ascii="Calibri" w:hAnsi="Calibri" w:cs="Calibri"/>
          <w:b/>
          <w:bCs/>
          <w:color w:val="auto"/>
          <w:sz w:val="24"/>
          <w:szCs w:val="24"/>
        </w:rPr>
      </w:pPr>
      <w:r w:rsidRPr="00B6022C">
        <w:rPr>
          <w:rFonts w:ascii="Calibri" w:hAnsi="Calibri" w:cs="Calibri"/>
          <w:b/>
          <w:bCs/>
          <w:color w:val="auto"/>
          <w:sz w:val="24"/>
          <w:szCs w:val="24"/>
        </w:rPr>
        <w:t>AUTRES EXIGENCES</w:t>
      </w:r>
    </w:p>
    <w:p w14:paraId="4040A8F6" w14:textId="77777777" w:rsidR="00CB3B57" w:rsidRPr="00B6022C" w:rsidRDefault="00CB3B57" w:rsidP="00CB3B57">
      <w:pPr>
        <w:numPr>
          <w:ilvl w:val="0"/>
          <w:numId w:val="7"/>
        </w:numPr>
        <w:spacing w:line="276" w:lineRule="auto"/>
        <w:rPr>
          <w:rFonts w:ascii="Calibri" w:hAnsi="Calibri" w:cs="Calibri"/>
          <w:sz w:val="24"/>
          <w:szCs w:val="24"/>
          <w:lang w:val="fr-CA"/>
        </w:rPr>
      </w:pPr>
      <w:r w:rsidRPr="00B6022C">
        <w:rPr>
          <w:rFonts w:ascii="Calibri" w:hAnsi="Calibri" w:cs="Calibri"/>
          <w:sz w:val="24"/>
          <w:szCs w:val="24"/>
          <w:lang w:val="fr-CA"/>
        </w:rPr>
        <w:t>Être autorisé à travailler au Canada;</w:t>
      </w:r>
    </w:p>
    <w:p w14:paraId="0B9EAC1A" w14:textId="77777777" w:rsidR="00CB3B57" w:rsidRPr="00B6022C" w:rsidRDefault="00CB3B57" w:rsidP="00CB3B57">
      <w:pPr>
        <w:numPr>
          <w:ilvl w:val="0"/>
          <w:numId w:val="6"/>
        </w:numPr>
        <w:spacing w:line="276" w:lineRule="auto"/>
        <w:rPr>
          <w:rFonts w:ascii="Calibri" w:hAnsi="Calibri" w:cs="Calibri"/>
          <w:sz w:val="24"/>
          <w:szCs w:val="24"/>
          <w:lang w:val="fr-CA"/>
        </w:rPr>
      </w:pPr>
      <w:r w:rsidRPr="00B6022C">
        <w:rPr>
          <w:rFonts w:ascii="Calibri" w:hAnsi="Calibri" w:cs="Calibri"/>
          <w:sz w:val="24"/>
          <w:szCs w:val="24"/>
          <w:lang w:val="fr-CA"/>
        </w:rPr>
        <w:t xml:space="preserve">Respect de la politique de vaccination universelle contre la COVID-19 de l’IR de CHEO; </w:t>
      </w:r>
    </w:p>
    <w:p w14:paraId="613D26E7" w14:textId="77777777" w:rsidR="00CB3B57" w:rsidRPr="00B6022C" w:rsidRDefault="00CB3B57" w:rsidP="00CB3B57">
      <w:pPr>
        <w:pStyle w:val="BodyText"/>
        <w:numPr>
          <w:ilvl w:val="0"/>
          <w:numId w:val="6"/>
        </w:numPr>
        <w:tabs>
          <w:tab w:val="left" w:pos="2160"/>
        </w:tabs>
        <w:rPr>
          <w:rFonts w:ascii="Calibri" w:hAnsi="Calibri" w:cs="Calibri"/>
          <w:sz w:val="24"/>
          <w:szCs w:val="24"/>
          <w:lang w:val="fr-CA"/>
        </w:rPr>
      </w:pPr>
      <w:r w:rsidRPr="00B6022C">
        <w:rPr>
          <w:rFonts w:ascii="Calibri" w:hAnsi="Calibri" w:cs="Calibri"/>
          <w:sz w:val="24"/>
          <w:szCs w:val="24"/>
          <w:lang w:val="fr-CA"/>
        </w:rPr>
        <w:t>Vérification du casier judiciaire.</w:t>
      </w:r>
    </w:p>
    <w:p w14:paraId="020A545F" w14:textId="3F4A7E0C" w:rsidR="00CB3B57" w:rsidRPr="00B6022C" w:rsidRDefault="00BF7C08" w:rsidP="00CB3B57">
      <w:pPr>
        <w:pStyle w:val="Heading2"/>
        <w:rPr>
          <w:rFonts w:ascii="Calibri" w:hAnsi="Calibri" w:cs="Calibri"/>
          <w:color w:val="auto"/>
          <w:sz w:val="24"/>
          <w:szCs w:val="24"/>
        </w:rPr>
      </w:pPr>
      <w:r w:rsidRPr="00B6022C">
        <w:rPr>
          <w:rFonts w:ascii="Calibri" w:hAnsi="Calibri" w:cs="Calibri"/>
          <w:noProof/>
          <w:sz w:val="24"/>
          <w:szCs w:val="24"/>
          <w:lang w:val="fr-CA"/>
          <w14:ligatures w14:val="standardContextual"/>
        </w:rPr>
        <w:drawing>
          <wp:anchor distT="0" distB="0" distL="114300" distR="114300" simplePos="0" relativeHeight="251658244" behindDoc="0" locked="0" layoutInCell="1" allowOverlap="1" wp14:anchorId="06BDE6E7" wp14:editId="27D26887">
            <wp:simplePos x="0" y="0"/>
            <wp:positionH relativeFrom="margin">
              <wp:align>right</wp:align>
            </wp:positionH>
            <wp:positionV relativeFrom="paragraph">
              <wp:posOffset>116205</wp:posOffset>
            </wp:positionV>
            <wp:extent cx="1276350" cy="1285875"/>
            <wp:effectExtent l="0" t="0" r="0" b="9525"/>
            <wp:wrapSquare wrapText="bothSides"/>
            <wp:docPr id="111602136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21361" name="Picture 4" descr="A qr cod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6350" cy="1285875"/>
                    </a:xfrm>
                    <a:prstGeom prst="rect">
                      <a:avLst/>
                    </a:prstGeom>
                  </pic:spPr>
                </pic:pic>
              </a:graphicData>
            </a:graphic>
            <wp14:sizeRelH relativeFrom="page">
              <wp14:pctWidth>0</wp14:pctWidth>
            </wp14:sizeRelH>
            <wp14:sizeRelV relativeFrom="page">
              <wp14:pctHeight>0</wp14:pctHeight>
            </wp14:sizeRelV>
          </wp:anchor>
        </w:drawing>
      </w:r>
    </w:p>
    <w:p w14:paraId="61537BEE" w14:textId="2F13ECCD" w:rsidR="00CB3B57" w:rsidRPr="00B6022C" w:rsidRDefault="00CB3B57" w:rsidP="00CB3B57">
      <w:pPr>
        <w:pStyle w:val="Heading2"/>
        <w:rPr>
          <w:rFonts w:ascii="Calibri" w:hAnsi="Calibri" w:cs="Calibri"/>
          <w:b/>
          <w:bCs/>
          <w:color w:val="auto"/>
          <w:sz w:val="24"/>
          <w:szCs w:val="24"/>
          <w:lang w:val="fr-CA"/>
        </w:rPr>
      </w:pPr>
      <w:r w:rsidRPr="00B6022C">
        <w:rPr>
          <w:rFonts w:ascii="Calibri" w:hAnsi="Calibri" w:cs="Calibri"/>
          <w:b/>
          <w:bCs/>
          <w:color w:val="auto"/>
          <w:sz w:val="24"/>
          <w:szCs w:val="24"/>
          <w:lang w:val="fr-CA"/>
        </w:rPr>
        <w:t>POUR POSTULER</w:t>
      </w:r>
    </w:p>
    <w:p w14:paraId="5AC634E0" w14:textId="6B1CE713" w:rsidR="00CB3B57" w:rsidRPr="00B6022C" w:rsidRDefault="00CB3B57" w:rsidP="00CB3B57">
      <w:pPr>
        <w:rPr>
          <w:rFonts w:ascii="Calibri" w:hAnsi="Calibri" w:cs="Calibri"/>
          <w:sz w:val="24"/>
          <w:szCs w:val="24"/>
          <w:lang w:val="fr-CA"/>
        </w:rPr>
      </w:pPr>
      <w:r w:rsidRPr="00B6022C">
        <w:rPr>
          <w:rFonts w:ascii="Calibri" w:hAnsi="Calibri" w:cs="Calibri"/>
          <w:sz w:val="24"/>
          <w:szCs w:val="24"/>
          <w:lang w:val="fr-CA"/>
        </w:rPr>
        <w:t xml:space="preserve">Veuillez envoyer par l’intermédiaire du </w:t>
      </w:r>
      <w:r w:rsidRPr="00B6022C">
        <w:rPr>
          <w:rFonts w:ascii="Calibri" w:eastAsiaTheme="majorEastAsia" w:hAnsi="Calibri" w:cs="Calibri"/>
          <w:sz w:val="24"/>
          <w:szCs w:val="24"/>
          <w:lang w:val="fr-CA"/>
        </w:rPr>
        <w:t>portail REDCap (</w:t>
      </w:r>
      <w:hyperlink r:id="rId17" w:history="1">
        <w:hyperlink r:id="rId18">
          <w:r w:rsidRPr="00B6022C">
            <w:rPr>
              <w:rStyle w:val="Hyperlink"/>
              <w:rFonts w:ascii="Calibri" w:hAnsi="Calibri" w:cs="Calibri"/>
              <w:sz w:val="24"/>
              <w:szCs w:val="24"/>
              <w:lang w:val="fr-CA"/>
            </w:rPr>
            <w:t>https://redcap.link/</w:t>
          </w:r>
          <w:r w:rsidR="4BB997CE" w:rsidRPr="00B6022C">
            <w:rPr>
              <w:rStyle w:val="Hyperlink"/>
              <w:rFonts w:ascii="Calibri" w:hAnsi="Calibri" w:cs="Calibri"/>
              <w:sz w:val="24"/>
              <w:szCs w:val="24"/>
              <w:lang w:val="fr-CA"/>
            </w:rPr>
            <w:t>EngagementCoordinatorACHWM2025</w:t>
          </w:r>
        </w:hyperlink>
      </w:hyperlink>
      <w:r w:rsidRPr="00B6022C">
        <w:rPr>
          <w:rFonts w:ascii="Calibri" w:hAnsi="Calibri" w:cs="Calibri"/>
          <w:sz w:val="24"/>
          <w:szCs w:val="24"/>
          <w:lang w:val="fr-CA"/>
        </w:rPr>
        <w:t xml:space="preserve"> une lettre de motivation et un CV complet.</w:t>
      </w:r>
    </w:p>
    <w:p w14:paraId="00E756F0" w14:textId="2A703583" w:rsidR="00CB3B57" w:rsidRPr="00B6022C" w:rsidRDefault="00CB3B57" w:rsidP="7E4356BD">
      <w:pPr>
        <w:widowControl w:val="0"/>
        <w:spacing w:before="120"/>
        <w:rPr>
          <w:rFonts w:ascii="Calibri" w:hAnsi="Calibri" w:cs="Calibri"/>
          <w:kern w:val="24"/>
          <w:sz w:val="24"/>
          <w:szCs w:val="24"/>
          <w:u w:val="single"/>
          <w:lang w:val="fr-CA"/>
        </w:rPr>
      </w:pPr>
      <w:r w:rsidRPr="00B6022C">
        <w:rPr>
          <w:rFonts w:ascii="Calibri" w:hAnsi="Calibri" w:cs="Calibri"/>
          <w:color w:val="000000"/>
          <w:sz w:val="24"/>
          <w:szCs w:val="24"/>
          <w:lang w:val="fr-CA"/>
        </w:rPr>
        <w:t xml:space="preserve">L’IR du CHEO valorise la diversité et est un employeur qui souscrit au principe de l’égalité d’accès, qui prise les divers points de vue et qui aide les gens à être eux-mêmes. </w:t>
      </w:r>
      <w:r w:rsidRPr="00B6022C">
        <w:rPr>
          <w:rFonts w:ascii="Calibri" w:hAnsi="Calibri" w:cs="Calibri"/>
          <w:sz w:val="24"/>
          <w:szCs w:val="24"/>
          <w:lang w:val="fr-CA"/>
        </w:rPr>
        <w:t>Nous sommes résolus à fournir un environnement de travail inclusif et sans obstacle, en commençant par le processus d’embauche et nous sommes heureux de recevoir des demandes provenant de tous les candidats compétents</w:t>
      </w:r>
      <w:r w:rsidRPr="00B6022C">
        <w:rPr>
          <w:rFonts w:ascii="Calibri" w:hAnsi="Calibri" w:cs="Calibri"/>
          <w:kern w:val="24"/>
          <w:sz w:val="24"/>
          <w:szCs w:val="24"/>
          <w:lang w:val="fr-CA"/>
        </w:rPr>
        <w:t xml:space="preserve">. </w:t>
      </w:r>
      <w:r w:rsidRPr="00B6022C">
        <w:rPr>
          <w:rFonts w:ascii="Calibri" w:hAnsi="Calibri" w:cs="Calibri"/>
          <w:sz w:val="24"/>
          <w:szCs w:val="24"/>
          <w:lang w:val="fr-CA"/>
        </w:rPr>
        <w:t>Les candidats ou les candidates qui auront besoin de mesures d’adaptation durant le processus de demande d’emploi sont priés d’envoyer un courriel aux Ressources humaines, conformément à la Loi sur l’accessibilité pour les personnes handicapées de l’Ontario à l’adresse suivante :</w:t>
      </w:r>
      <w:r w:rsidRPr="00B6022C">
        <w:rPr>
          <w:rFonts w:ascii="Calibri" w:hAnsi="Calibri" w:cs="Calibri"/>
          <w:kern w:val="24"/>
          <w:sz w:val="24"/>
          <w:szCs w:val="24"/>
          <w:lang w:val="fr-CA"/>
        </w:rPr>
        <w:t xml:space="preserve"> </w:t>
      </w:r>
      <w:hyperlink r:id="rId19" w:history="1">
        <w:r w:rsidRPr="00B6022C">
          <w:rPr>
            <w:rStyle w:val="Hyperlink"/>
            <w:rFonts w:ascii="Calibri" w:hAnsi="Calibri" w:cs="Calibri"/>
            <w:kern w:val="24"/>
            <w:sz w:val="24"/>
            <w:szCs w:val="24"/>
            <w:lang w:val="fr-CA"/>
          </w:rPr>
          <w:t>researchhr@cheo.on.ca</w:t>
        </w:r>
      </w:hyperlink>
      <w:r w:rsidRPr="00B6022C">
        <w:rPr>
          <w:rFonts w:ascii="Calibri" w:hAnsi="Calibri" w:cs="Calibri"/>
          <w:kern w:val="24"/>
          <w:sz w:val="24"/>
          <w:szCs w:val="24"/>
          <w:u w:val="single"/>
          <w:lang w:val="fr-CA"/>
        </w:rPr>
        <w:t>.</w:t>
      </w:r>
    </w:p>
    <w:p w14:paraId="45FED555" w14:textId="77777777" w:rsidR="00CB3B57" w:rsidRPr="00B6022C" w:rsidRDefault="00CB3B57" w:rsidP="00CB3B57">
      <w:pPr>
        <w:widowControl w:val="0"/>
        <w:tabs>
          <w:tab w:val="left" w:pos="-1080"/>
          <w:tab w:val="left" w:pos="-720"/>
          <w:tab w:val="left" w:pos="0"/>
        </w:tabs>
        <w:spacing w:before="120"/>
        <w:rPr>
          <w:rFonts w:ascii="Calibri" w:hAnsi="Calibri" w:cs="Calibri"/>
          <w:iCs/>
          <w:kern w:val="24"/>
          <w:sz w:val="24"/>
          <w:szCs w:val="24"/>
          <w:lang w:val="fr-CA"/>
        </w:rPr>
      </w:pPr>
      <w:r w:rsidRPr="00B6022C">
        <w:rPr>
          <w:rFonts w:ascii="Calibri" w:hAnsi="Calibri" w:cs="Calibri"/>
          <w:sz w:val="24"/>
          <w:szCs w:val="24"/>
          <w:lang w:val="fr-CA"/>
        </w:rPr>
        <w:t xml:space="preserve">L’Institut de recherche de CHEO </w:t>
      </w:r>
      <w:bookmarkStart w:id="1" w:name="_Hlk144724106"/>
      <w:r w:rsidRPr="00B6022C">
        <w:rPr>
          <w:rFonts w:ascii="Calibri" w:hAnsi="Calibri" w:cs="Calibri"/>
          <w:sz w:val="24"/>
          <w:szCs w:val="24"/>
          <w:lang w:val="fr-CA"/>
        </w:rPr>
        <w:t>cherche à accroître l’équité, la diversité et l’inclusion dans toutes ses activités, y compris la recherche, l’éducation et l’avancement professionnel, les partenariats avec les patients, les familles et les donateurs.</w:t>
      </w:r>
      <w:r w:rsidRPr="00B6022C">
        <w:rPr>
          <w:rFonts w:ascii="Calibri" w:hAnsi="Calibri" w:cs="Calibri"/>
          <w:iCs/>
          <w:kern w:val="24"/>
          <w:sz w:val="24"/>
          <w:szCs w:val="24"/>
          <w:lang w:val="fr-CA"/>
        </w:rPr>
        <w:t xml:space="preserve"> Nous valorisons les parcours et les perspectives de carrière diversifiés et non traditionnels, ainsi que les compétences telles que la résilience, la collaboration et l’établissement de relations. </w:t>
      </w:r>
      <w:r w:rsidRPr="00B6022C">
        <w:rPr>
          <w:rFonts w:ascii="Calibri" w:hAnsi="Calibri" w:cs="Calibri"/>
          <w:sz w:val="24"/>
          <w:szCs w:val="24"/>
          <w:lang w:val="fr-CA"/>
        </w:rPr>
        <w:t>Nous invitons les membres de minorités racisées ou de peuples autochtones, les personnes handicapées, les personnes ayant une orientation sexuelle ou une identité de genre minoritaire, et toute autre personne ayant les compétences et connaissances nécessaires à présenter leur demande, afin de s’engager de manière productive auprès de diverses communautés</w:t>
      </w:r>
      <w:bookmarkEnd w:id="1"/>
      <w:r w:rsidRPr="00B6022C">
        <w:rPr>
          <w:rFonts w:ascii="Calibri" w:hAnsi="Calibri" w:cs="Calibri"/>
          <w:sz w:val="24"/>
          <w:szCs w:val="24"/>
          <w:lang w:val="fr-CA"/>
        </w:rPr>
        <w:t>.</w:t>
      </w:r>
      <w:r w:rsidRPr="00B6022C">
        <w:rPr>
          <w:rFonts w:ascii="Calibri" w:hAnsi="Calibri" w:cs="Calibri"/>
          <w:iCs/>
          <w:kern w:val="24"/>
          <w:sz w:val="24"/>
          <w:szCs w:val="24"/>
          <w:lang w:val="fr-CA"/>
        </w:rPr>
        <w:t xml:space="preserve"> </w:t>
      </w:r>
    </w:p>
    <w:p w14:paraId="5C4AF4CC" w14:textId="77777777" w:rsidR="00CB3B57" w:rsidRPr="00B6022C" w:rsidRDefault="00CB3B57" w:rsidP="00CB3B57">
      <w:pPr>
        <w:rPr>
          <w:rFonts w:ascii="Calibri" w:hAnsi="Calibri" w:cs="Calibri"/>
          <w:sz w:val="24"/>
          <w:szCs w:val="24"/>
          <w:lang w:val="fr-CA"/>
        </w:rPr>
      </w:pPr>
    </w:p>
    <w:p w14:paraId="429E1006" w14:textId="77777777" w:rsidR="00CB3B57" w:rsidRPr="00B6022C" w:rsidRDefault="00CB3B57" w:rsidP="00CB3B57">
      <w:pPr>
        <w:rPr>
          <w:rFonts w:ascii="Calibri" w:hAnsi="Calibri" w:cs="Calibri"/>
          <w:sz w:val="24"/>
          <w:szCs w:val="24"/>
          <w:lang w:val="fr-CA"/>
        </w:rPr>
      </w:pPr>
      <w:r w:rsidRPr="00B6022C">
        <w:rPr>
          <w:rFonts w:ascii="Calibri" w:hAnsi="Calibri" w:cs="Calibri"/>
          <w:sz w:val="24"/>
          <w:szCs w:val="24"/>
          <w:lang w:val="fr-CA"/>
        </w:rPr>
        <w:t xml:space="preserve">L’IR du CHEO n’utilise pas l’intelligence artificielle dans son processus de recrutement et de sélection. </w:t>
      </w:r>
    </w:p>
    <w:p w14:paraId="44D98ED2" w14:textId="77777777" w:rsidR="00CB3B57" w:rsidRPr="00B6022C" w:rsidRDefault="00CB3B57" w:rsidP="00CB3B57">
      <w:pPr>
        <w:rPr>
          <w:rFonts w:ascii="Calibri" w:hAnsi="Calibri" w:cs="Calibri"/>
          <w:sz w:val="24"/>
          <w:szCs w:val="24"/>
          <w:shd w:val="clear" w:color="auto" w:fill="FFFFFF"/>
          <w:lang w:val="fr-CA"/>
        </w:rPr>
      </w:pPr>
    </w:p>
    <w:p w14:paraId="6948E38E" w14:textId="0FAF739C" w:rsidR="00CB3B57" w:rsidRPr="00B6022C" w:rsidRDefault="00CB3B57" w:rsidP="00CB3B57">
      <w:pPr>
        <w:rPr>
          <w:rFonts w:ascii="Calibri" w:hAnsi="Calibri" w:cs="Calibri"/>
          <w:iCs/>
          <w:kern w:val="24"/>
          <w:sz w:val="24"/>
          <w:szCs w:val="24"/>
          <w:lang w:val="fr-CA"/>
        </w:rPr>
      </w:pPr>
      <w:r w:rsidRPr="00B6022C">
        <w:rPr>
          <w:rFonts w:ascii="Calibri" w:hAnsi="Calibri" w:cs="Calibri"/>
          <w:sz w:val="24"/>
          <w:szCs w:val="24"/>
          <w:shd w:val="clear" w:color="auto" w:fill="FFFFFF"/>
          <w:lang w:val="fr-CA"/>
        </w:rPr>
        <w:t xml:space="preserve">Seules les </w:t>
      </w:r>
      <w:bookmarkStart w:id="2" w:name="_Hlk144724150"/>
      <w:r w:rsidRPr="00B6022C">
        <w:rPr>
          <w:rFonts w:ascii="Calibri" w:hAnsi="Calibri" w:cs="Calibri"/>
          <w:sz w:val="24"/>
          <w:szCs w:val="24"/>
          <w:shd w:val="clear" w:color="auto" w:fill="FFFFFF"/>
          <w:lang w:val="fr-CA"/>
        </w:rPr>
        <w:t>candidatures des personnes autorisées à travailler au Canada seront prises en considération</w:t>
      </w:r>
      <w:r w:rsidRPr="00B6022C">
        <w:rPr>
          <w:rFonts w:ascii="Calibri" w:hAnsi="Calibri" w:cs="Calibri"/>
          <w:sz w:val="24"/>
          <w:szCs w:val="24"/>
          <w:lang w:val="fr-CA"/>
        </w:rPr>
        <w:t xml:space="preserve">. </w:t>
      </w:r>
      <w:r w:rsidRPr="00B6022C">
        <w:rPr>
          <w:rFonts w:ascii="Calibri" w:hAnsi="Calibri" w:cs="Calibri"/>
          <w:sz w:val="24"/>
          <w:szCs w:val="24"/>
          <w:shd w:val="clear" w:color="auto" w:fill="FFFFFF"/>
          <w:lang w:val="fr-CA"/>
        </w:rPr>
        <w:t>Nous remercions tous les candidats de leur intérêt, cependant, nous ne communiquerons qu’avec ceux qui seront convoqués à une entrevue</w:t>
      </w:r>
      <w:bookmarkEnd w:id="2"/>
      <w:r w:rsidRPr="00B6022C">
        <w:rPr>
          <w:rFonts w:ascii="Calibri" w:hAnsi="Calibri" w:cs="Calibri"/>
          <w:sz w:val="24"/>
          <w:szCs w:val="24"/>
          <w:shd w:val="clear" w:color="auto" w:fill="FFFFFF"/>
          <w:lang w:val="fr-CA"/>
        </w:rPr>
        <w:t>.</w:t>
      </w:r>
      <w:r w:rsidRPr="00B6022C">
        <w:rPr>
          <w:rFonts w:ascii="Calibri" w:hAnsi="Calibri" w:cs="Calibri"/>
          <w:noProof/>
          <w:sz w:val="24"/>
          <w:szCs w:val="24"/>
          <w:lang w:val="fr-CA"/>
        </w:rPr>
        <w:t xml:space="preserve"> </w:t>
      </w:r>
    </w:p>
    <w:p w14:paraId="2C4EB38D" w14:textId="77777777" w:rsidR="00CB3B57" w:rsidRDefault="00CB3B57" w:rsidP="00CB3B57">
      <w:pPr>
        <w:rPr>
          <w:rFonts w:ascii="Calibri" w:hAnsi="Calibri" w:cs="Arial"/>
          <w:b/>
          <w:bCs/>
          <w:sz w:val="24"/>
          <w:szCs w:val="24"/>
          <w:lang w:val="fr-CA"/>
        </w:rPr>
      </w:pPr>
    </w:p>
    <w:sectPr w:rsidR="00CB3B57" w:rsidSect="002D43DE">
      <w:footerReference w:type="default" r:id="rId20"/>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0871B" w14:textId="77777777" w:rsidR="005C0086" w:rsidRDefault="005C0086" w:rsidP="00947A58">
      <w:r>
        <w:separator/>
      </w:r>
    </w:p>
  </w:endnote>
  <w:endnote w:type="continuationSeparator" w:id="0">
    <w:p w14:paraId="72652FA0" w14:textId="77777777" w:rsidR="005C0086" w:rsidRDefault="005C0086" w:rsidP="00947A58">
      <w:r>
        <w:continuationSeparator/>
      </w:r>
    </w:p>
  </w:endnote>
  <w:endnote w:type="continuationNotice" w:id="1">
    <w:p w14:paraId="0A420745" w14:textId="77777777" w:rsidR="005C0086" w:rsidRDefault="005C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A3CC" w14:textId="77777777" w:rsidR="00B37AC5" w:rsidRDefault="00B37AC5">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4135" w14:textId="77777777" w:rsidR="005C0086" w:rsidRDefault="005C0086" w:rsidP="00947A58">
      <w:r>
        <w:separator/>
      </w:r>
    </w:p>
  </w:footnote>
  <w:footnote w:type="continuationSeparator" w:id="0">
    <w:p w14:paraId="29B29D44" w14:textId="77777777" w:rsidR="005C0086" w:rsidRDefault="005C0086" w:rsidP="00947A58">
      <w:r>
        <w:continuationSeparator/>
      </w:r>
    </w:p>
  </w:footnote>
  <w:footnote w:type="continuationNotice" w:id="1">
    <w:p w14:paraId="1A764071" w14:textId="77777777" w:rsidR="005C0086" w:rsidRDefault="005C00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7FD4"/>
    <w:multiLevelType w:val="hybridMultilevel"/>
    <w:tmpl w:val="79229DBA"/>
    <w:lvl w:ilvl="0" w:tplc="6316A50A">
      <w:start w:val="1"/>
      <w:numFmt w:val="bullet"/>
      <w:lvlText w:val="·"/>
      <w:lvlJc w:val="left"/>
      <w:pPr>
        <w:ind w:left="720" w:hanging="360"/>
      </w:pPr>
      <w:rPr>
        <w:rFonts w:ascii="Symbol" w:hAnsi="Symbol" w:hint="default"/>
      </w:rPr>
    </w:lvl>
    <w:lvl w:ilvl="1" w:tplc="203269E2">
      <w:start w:val="1"/>
      <w:numFmt w:val="bullet"/>
      <w:lvlText w:val="o"/>
      <w:lvlJc w:val="left"/>
      <w:pPr>
        <w:ind w:left="1440" w:hanging="360"/>
      </w:pPr>
      <w:rPr>
        <w:rFonts w:ascii="Courier New" w:hAnsi="Courier New" w:hint="default"/>
      </w:rPr>
    </w:lvl>
    <w:lvl w:ilvl="2" w:tplc="9F064840">
      <w:start w:val="1"/>
      <w:numFmt w:val="bullet"/>
      <w:lvlText w:val=""/>
      <w:lvlJc w:val="left"/>
      <w:pPr>
        <w:ind w:left="2160" w:hanging="360"/>
      </w:pPr>
      <w:rPr>
        <w:rFonts w:ascii="Wingdings" w:hAnsi="Wingdings" w:hint="default"/>
      </w:rPr>
    </w:lvl>
    <w:lvl w:ilvl="3" w:tplc="108E5968">
      <w:start w:val="1"/>
      <w:numFmt w:val="bullet"/>
      <w:lvlText w:val=""/>
      <w:lvlJc w:val="left"/>
      <w:pPr>
        <w:ind w:left="2880" w:hanging="360"/>
      </w:pPr>
      <w:rPr>
        <w:rFonts w:ascii="Symbol" w:hAnsi="Symbol" w:hint="default"/>
      </w:rPr>
    </w:lvl>
    <w:lvl w:ilvl="4" w:tplc="7BACF4A6">
      <w:start w:val="1"/>
      <w:numFmt w:val="bullet"/>
      <w:lvlText w:val="o"/>
      <w:lvlJc w:val="left"/>
      <w:pPr>
        <w:ind w:left="3600" w:hanging="360"/>
      </w:pPr>
      <w:rPr>
        <w:rFonts w:ascii="Courier New" w:hAnsi="Courier New" w:hint="default"/>
      </w:rPr>
    </w:lvl>
    <w:lvl w:ilvl="5" w:tplc="3B1CF0EC">
      <w:start w:val="1"/>
      <w:numFmt w:val="bullet"/>
      <w:lvlText w:val=""/>
      <w:lvlJc w:val="left"/>
      <w:pPr>
        <w:ind w:left="4320" w:hanging="360"/>
      </w:pPr>
      <w:rPr>
        <w:rFonts w:ascii="Wingdings" w:hAnsi="Wingdings" w:hint="default"/>
      </w:rPr>
    </w:lvl>
    <w:lvl w:ilvl="6" w:tplc="22E89056">
      <w:start w:val="1"/>
      <w:numFmt w:val="bullet"/>
      <w:lvlText w:val=""/>
      <w:lvlJc w:val="left"/>
      <w:pPr>
        <w:ind w:left="5040" w:hanging="360"/>
      </w:pPr>
      <w:rPr>
        <w:rFonts w:ascii="Symbol" w:hAnsi="Symbol" w:hint="default"/>
      </w:rPr>
    </w:lvl>
    <w:lvl w:ilvl="7" w:tplc="B6380C7C">
      <w:start w:val="1"/>
      <w:numFmt w:val="bullet"/>
      <w:lvlText w:val="o"/>
      <w:lvlJc w:val="left"/>
      <w:pPr>
        <w:ind w:left="5760" w:hanging="360"/>
      </w:pPr>
      <w:rPr>
        <w:rFonts w:ascii="Courier New" w:hAnsi="Courier New" w:hint="default"/>
      </w:rPr>
    </w:lvl>
    <w:lvl w:ilvl="8" w:tplc="2B407EAE">
      <w:start w:val="1"/>
      <w:numFmt w:val="bullet"/>
      <w:lvlText w:val=""/>
      <w:lvlJc w:val="left"/>
      <w:pPr>
        <w:ind w:left="6480" w:hanging="360"/>
      </w:pPr>
      <w:rPr>
        <w:rFonts w:ascii="Wingdings" w:hAnsi="Wingdings" w:hint="default"/>
      </w:rPr>
    </w:lvl>
  </w:abstractNum>
  <w:abstractNum w:abstractNumId="1"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63850"/>
    <w:multiLevelType w:val="hybridMultilevel"/>
    <w:tmpl w:val="FA7AB248"/>
    <w:lvl w:ilvl="0" w:tplc="FFFFFFFF">
      <w:start w:val="1"/>
      <w:numFmt w:val="bullet"/>
      <w:lvlText w:val=""/>
      <w:lvlJc w:val="left"/>
      <w:pPr>
        <w:ind w:left="1020" w:hanging="361"/>
      </w:pPr>
      <w:rPr>
        <w:rFonts w:ascii="Symbol" w:hAnsi="Symbol" w:hint="default"/>
        <w:w w:val="99"/>
        <w:lang w:val="en-US" w:eastAsia="en-US" w:bidi="ar-SA"/>
      </w:rPr>
    </w:lvl>
    <w:lvl w:ilvl="1" w:tplc="FFFFFFFF">
      <w:start w:val="1"/>
      <w:numFmt w:val="bullet"/>
      <w:lvlText w:val="o"/>
      <w:lvlJc w:val="left"/>
      <w:pPr>
        <w:ind w:left="1440" w:hanging="360"/>
      </w:pPr>
      <w:rPr>
        <w:rFonts w:ascii="Symbol" w:hAnsi="Symbol" w:hint="default"/>
        <w:lang w:val="en-US" w:eastAsia="en-US" w:bidi="ar-SA"/>
      </w:rPr>
    </w:lvl>
    <w:lvl w:ilvl="2" w:tplc="FFFFFFFF">
      <w:numFmt w:val="bullet"/>
      <w:lvlText w:val="•"/>
      <w:lvlJc w:val="left"/>
      <w:pPr>
        <w:ind w:left="3008" w:hanging="361"/>
      </w:pPr>
      <w:rPr>
        <w:rFonts w:hint="default"/>
        <w:lang w:val="en-US" w:eastAsia="en-US" w:bidi="ar-SA"/>
      </w:rPr>
    </w:lvl>
    <w:lvl w:ilvl="3" w:tplc="FFFFFFFF">
      <w:numFmt w:val="bullet"/>
      <w:lvlText w:val="•"/>
      <w:lvlJc w:val="left"/>
      <w:pPr>
        <w:ind w:left="4002" w:hanging="361"/>
      </w:pPr>
      <w:rPr>
        <w:rFonts w:hint="default"/>
        <w:lang w:val="en-US" w:eastAsia="en-US" w:bidi="ar-SA"/>
      </w:rPr>
    </w:lvl>
    <w:lvl w:ilvl="4" w:tplc="FFFFFFFF">
      <w:numFmt w:val="bullet"/>
      <w:lvlText w:val="•"/>
      <w:lvlJc w:val="left"/>
      <w:pPr>
        <w:ind w:left="4996" w:hanging="361"/>
      </w:pPr>
      <w:rPr>
        <w:rFonts w:hint="default"/>
        <w:lang w:val="en-US" w:eastAsia="en-US" w:bidi="ar-SA"/>
      </w:rPr>
    </w:lvl>
    <w:lvl w:ilvl="5" w:tplc="FFFFFFFF">
      <w:numFmt w:val="bullet"/>
      <w:lvlText w:val="•"/>
      <w:lvlJc w:val="left"/>
      <w:pPr>
        <w:ind w:left="5990" w:hanging="361"/>
      </w:pPr>
      <w:rPr>
        <w:rFonts w:hint="default"/>
        <w:lang w:val="en-US" w:eastAsia="en-US" w:bidi="ar-SA"/>
      </w:rPr>
    </w:lvl>
    <w:lvl w:ilvl="6" w:tplc="FFFFFFFF">
      <w:numFmt w:val="bullet"/>
      <w:lvlText w:val="•"/>
      <w:lvlJc w:val="left"/>
      <w:pPr>
        <w:ind w:left="6984" w:hanging="361"/>
      </w:pPr>
      <w:rPr>
        <w:rFonts w:hint="default"/>
        <w:lang w:val="en-US" w:eastAsia="en-US" w:bidi="ar-SA"/>
      </w:rPr>
    </w:lvl>
    <w:lvl w:ilvl="7" w:tplc="FFFFFFFF">
      <w:numFmt w:val="bullet"/>
      <w:lvlText w:val="•"/>
      <w:lvlJc w:val="left"/>
      <w:pPr>
        <w:ind w:left="7978" w:hanging="361"/>
      </w:pPr>
      <w:rPr>
        <w:rFonts w:hint="default"/>
        <w:lang w:val="en-US" w:eastAsia="en-US" w:bidi="ar-SA"/>
      </w:rPr>
    </w:lvl>
    <w:lvl w:ilvl="8" w:tplc="FFFFFFFF">
      <w:numFmt w:val="bullet"/>
      <w:lvlText w:val="•"/>
      <w:lvlJc w:val="left"/>
      <w:pPr>
        <w:ind w:left="8972" w:hanging="361"/>
      </w:pPr>
      <w:rPr>
        <w:rFonts w:hint="default"/>
        <w:lang w:val="en-US" w:eastAsia="en-US" w:bidi="ar-SA"/>
      </w:rPr>
    </w:lvl>
  </w:abstractNum>
  <w:abstractNum w:abstractNumId="3" w15:restartNumberingAfterBreak="0">
    <w:nsid w:val="09EA38BE"/>
    <w:multiLevelType w:val="hybridMultilevel"/>
    <w:tmpl w:val="B5E0EAF2"/>
    <w:lvl w:ilvl="0" w:tplc="CF80E75E">
      <w:start w:val="1"/>
      <w:numFmt w:val="bullet"/>
      <w:lvlText w:val=""/>
      <w:lvlJc w:val="left"/>
      <w:pPr>
        <w:ind w:left="720" w:hanging="360"/>
      </w:pPr>
      <w:rPr>
        <w:rFonts w:ascii="Symbol" w:hAnsi="Symbol" w:hint="default"/>
      </w:rPr>
    </w:lvl>
    <w:lvl w:ilvl="1" w:tplc="93E2AA84">
      <w:start w:val="1"/>
      <w:numFmt w:val="bullet"/>
      <w:lvlText w:val="o"/>
      <w:lvlJc w:val="left"/>
      <w:pPr>
        <w:ind w:left="1440" w:hanging="360"/>
      </w:pPr>
      <w:rPr>
        <w:rFonts w:ascii="Courier New" w:hAnsi="Courier New" w:hint="default"/>
      </w:rPr>
    </w:lvl>
    <w:lvl w:ilvl="2" w:tplc="36C8E4DE">
      <w:start w:val="1"/>
      <w:numFmt w:val="bullet"/>
      <w:lvlText w:val=""/>
      <w:lvlJc w:val="left"/>
      <w:pPr>
        <w:ind w:left="2160" w:hanging="360"/>
      </w:pPr>
      <w:rPr>
        <w:rFonts w:ascii="Wingdings" w:hAnsi="Wingdings" w:hint="default"/>
      </w:rPr>
    </w:lvl>
    <w:lvl w:ilvl="3" w:tplc="D496FBFA">
      <w:start w:val="1"/>
      <w:numFmt w:val="bullet"/>
      <w:lvlText w:val=""/>
      <w:lvlJc w:val="left"/>
      <w:pPr>
        <w:ind w:left="2880" w:hanging="360"/>
      </w:pPr>
      <w:rPr>
        <w:rFonts w:ascii="Symbol" w:hAnsi="Symbol" w:hint="default"/>
      </w:rPr>
    </w:lvl>
    <w:lvl w:ilvl="4" w:tplc="43F8D246">
      <w:start w:val="1"/>
      <w:numFmt w:val="bullet"/>
      <w:lvlText w:val="o"/>
      <w:lvlJc w:val="left"/>
      <w:pPr>
        <w:ind w:left="3600" w:hanging="360"/>
      </w:pPr>
      <w:rPr>
        <w:rFonts w:ascii="Courier New" w:hAnsi="Courier New" w:hint="default"/>
      </w:rPr>
    </w:lvl>
    <w:lvl w:ilvl="5" w:tplc="63122E92">
      <w:start w:val="1"/>
      <w:numFmt w:val="bullet"/>
      <w:lvlText w:val=""/>
      <w:lvlJc w:val="left"/>
      <w:pPr>
        <w:ind w:left="4320" w:hanging="360"/>
      </w:pPr>
      <w:rPr>
        <w:rFonts w:ascii="Wingdings" w:hAnsi="Wingdings" w:hint="default"/>
      </w:rPr>
    </w:lvl>
    <w:lvl w:ilvl="6" w:tplc="02EEBAF2">
      <w:start w:val="1"/>
      <w:numFmt w:val="bullet"/>
      <w:lvlText w:val=""/>
      <w:lvlJc w:val="left"/>
      <w:pPr>
        <w:ind w:left="5040" w:hanging="360"/>
      </w:pPr>
      <w:rPr>
        <w:rFonts w:ascii="Symbol" w:hAnsi="Symbol" w:hint="default"/>
      </w:rPr>
    </w:lvl>
    <w:lvl w:ilvl="7" w:tplc="47FA9F4E">
      <w:start w:val="1"/>
      <w:numFmt w:val="bullet"/>
      <w:lvlText w:val="o"/>
      <w:lvlJc w:val="left"/>
      <w:pPr>
        <w:ind w:left="5760" w:hanging="360"/>
      </w:pPr>
      <w:rPr>
        <w:rFonts w:ascii="Courier New" w:hAnsi="Courier New" w:hint="default"/>
      </w:rPr>
    </w:lvl>
    <w:lvl w:ilvl="8" w:tplc="ED242522">
      <w:start w:val="1"/>
      <w:numFmt w:val="bullet"/>
      <w:lvlText w:val=""/>
      <w:lvlJc w:val="left"/>
      <w:pPr>
        <w:ind w:left="6480" w:hanging="360"/>
      </w:pPr>
      <w:rPr>
        <w:rFonts w:ascii="Wingdings" w:hAnsi="Wingdings" w:hint="default"/>
      </w:rPr>
    </w:lvl>
  </w:abstractNum>
  <w:abstractNum w:abstractNumId="4" w15:restartNumberingAfterBreak="0">
    <w:nsid w:val="0F2235CB"/>
    <w:multiLevelType w:val="hybridMultilevel"/>
    <w:tmpl w:val="BAFAA5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ABA5047"/>
    <w:multiLevelType w:val="hybridMultilevel"/>
    <w:tmpl w:val="79B46F48"/>
    <w:lvl w:ilvl="0" w:tplc="BD26CC8E">
      <w:start w:val="1"/>
      <w:numFmt w:val="bullet"/>
      <w:lvlText w:val="·"/>
      <w:lvlJc w:val="left"/>
      <w:pPr>
        <w:ind w:left="720" w:hanging="360"/>
      </w:pPr>
      <w:rPr>
        <w:rFonts w:ascii="Symbol" w:hAnsi="Symbol" w:hint="default"/>
      </w:rPr>
    </w:lvl>
    <w:lvl w:ilvl="1" w:tplc="F9FE3F7C">
      <w:start w:val="1"/>
      <w:numFmt w:val="bullet"/>
      <w:lvlText w:val="o"/>
      <w:lvlJc w:val="left"/>
      <w:pPr>
        <w:ind w:left="1440" w:hanging="360"/>
      </w:pPr>
      <w:rPr>
        <w:rFonts w:ascii="Courier New" w:hAnsi="Courier New" w:hint="default"/>
      </w:rPr>
    </w:lvl>
    <w:lvl w:ilvl="2" w:tplc="08089E84">
      <w:start w:val="1"/>
      <w:numFmt w:val="bullet"/>
      <w:lvlText w:val=""/>
      <w:lvlJc w:val="left"/>
      <w:pPr>
        <w:ind w:left="2160" w:hanging="360"/>
      </w:pPr>
      <w:rPr>
        <w:rFonts w:ascii="Wingdings" w:hAnsi="Wingdings" w:hint="default"/>
      </w:rPr>
    </w:lvl>
    <w:lvl w:ilvl="3" w:tplc="A0E608B2">
      <w:start w:val="1"/>
      <w:numFmt w:val="bullet"/>
      <w:lvlText w:val=""/>
      <w:lvlJc w:val="left"/>
      <w:pPr>
        <w:ind w:left="2880" w:hanging="360"/>
      </w:pPr>
      <w:rPr>
        <w:rFonts w:ascii="Symbol" w:hAnsi="Symbol" w:hint="default"/>
      </w:rPr>
    </w:lvl>
    <w:lvl w:ilvl="4" w:tplc="EFD4326C">
      <w:start w:val="1"/>
      <w:numFmt w:val="bullet"/>
      <w:lvlText w:val="o"/>
      <w:lvlJc w:val="left"/>
      <w:pPr>
        <w:ind w:left="3600" w:hanging="360"/>
      </w:pPr>
      <w:rPr>
        <w:rFonts w:ascii="Courier New" w:hAnsi="Courier New" w:hint="default"/>
      </w:rPr>
    </w:lvl>
    <w:lvl w:ilvl="5" w:tplc="A156D226">
      <w:start w:val="1"/>
      <w:numFmt w:val="bullet"/>
      <w:lvlText w:val=""/>
      <w:lvlJc w:val="left"/>
      <w:pPr>
        <w:ind w:left="4320" w:hanging="360"/>
      </w:pPr>
      <w:rPr>
        <w:rFonts w:ascii="Wingdings" w:hAnsi="Wingdings" w:hint="default"/>
      </w:rPr>
    </w:lvl>
    <w:lvl w:ilvl="6" w:tplc="845091CA">
      <w:start w:val="1"/>
      <w:numFmt w:val="bullet"/>
      <w:lvlText w:val=""/>
      <w:lvlJc w:val="left"/>
      <w:pPr>
        <w:ind w:left="5040" w:hanging="360"/>
      </w:pPr>
      <w:rPr>
        <w:rFonts w:ascii="Symbol" w:hAnsi="Symbol" w:hint="default"/>
      </w:rPr>
    </w:lvl>
    <w:lvl w:ilvl="7" w:tplc="5B8C893A">
      <w:start w:val="1"/>
      <w:numFmt w:val="bullet"/>
      <w:lvlText w:val="o"/>
      <w:lvlJc w:val="left"/>
      <w:pPr>
        <w:ind w:left="5760" w:hanging="360"/>
      </w:pPr>
      <w:rPr>
        <w:rFonts w:ascii="Courier New" w:hAnsi="Courier New" w:hint="default"/>
      </w:rPr>
    </w:lvl>
    <w:lvl w:ilvl="8" w:tplc="EE166144">
      <w:start w:val="1"/>
      <w:numFmt w:val="bullet"/>
      <w:lvlText w:val=""/>
      <w:lvlJc w:val="left"/>
      <w:pPr>
        <w:ind w:left="6480" w:hanging="360"/>
      </w:pPr>
      <w:rPr>
        <w:rFonts w:ascii="Wingdings" w:hAnsi="Wingdings" w:hint="default"/>
      </w:rPr>
    </w:lvl>
  </w:abstractNum>
  <w:abstractNum w:abstractNumId="7" w15:restartNumberingAfterBreak="0">
    <w:nsid w:val="1CE3A35A"/>
    <w:multiLevelType w:val="hybridMultilevel"/>
    <w:tmpl w:val="0BF88CDE"/>
    <w:lvl w:ilvl="0" w:tplc="C9E6241C">
      <w:start w:val="1"/>
      <w:numFmt w:val="bullet"/>
      <w:lvlText w:val="·"/>
      <w:lvlJc w:val="left"/>
      <w:pPr>
        <w:ind w:left="720" w:hanging="360"/>
      </w:pPr>
      <w:rPr>
        <w:rFonts w:ascii="Symbol" w:hAnsi="Symbol" w:hint="default"/>
      </w:rPr>
    </w:lvl>
    <w:lvl w:ilvl="1" w:tplc="9852275A">
      <w:start w:val="1"/>
      <w:numFmt w:val="bullet"/>
      <w:lvlText w:val="o"/>
      <w:lvlJc w:val="left"/>
      <w:pPr>
        <w:ind w:left="1440" w:hanging="360"/>
      </w:pPr>
      <w:rPr>
        <w:rFonts w:ascii="Courier New" w:hAnsi="Courier New" w:hint="default"/>
      </w:rPr>
    </w:lvl>
    <w:lvl w:ilvl="2" w:tplc="F37203B8">
      <w:start w:val="1"/>
      <w:numFmt w:val="bullet"/>
      <w:lvlText w:val=""/>
      <w:lvlJc w:val="left"/>
      <w:pPr>
        <w:ind w:left="2160" w:hanging="360"/>
      </w:pPr>
      <w:rPr>
        <w:rFonts w:ascii="Wingdings" w:hAnsi="Wingdings" w:hint="default"/>
      </w:rPr>
    </w:lvl>
    <w:lvl w:ilvl="3" w:tplc="0CB0301E">
      <w:start w:val="1"/>
      <w:numFmt w:val="bullet"/>
      <w:lvlText w:val=""/>
      <w:lvlJc w:val="left"/>
      <w:pPr>
        <w:ind w:left="2880" w:hanging="360"/>
      </w:pPr>
      <w:rPr>
        <w:rFonts w:ascii="Symbol" w:hAnsi="Symbol" w:hint="default"/>
      </w:rPr>
    </w:lvl>
    <w:lvl w:ilvl="4" w:tplc="46D84084">
      <w:start w:val="1"/>
      <w:numFmt w:val="bullet"/>
      <w:lvlText w:val="o"/>
      <w:lvlJc w:val="left"/>
      <w:pPr>
        <w:ind w:left="3600" w:hanging="360"/>
      </w:pPr>
      <w:rPr>
        <w:rFonts w:ascii="Courier New" w:hAnsi="Courier New" w:hint="default"/>
      </w:rPr>
    </w:lvl>
    <w:lvl w:ilvl="5" w:tplc="9BE424BC">
      <w:start w:val="1"/>
      <w:numFmt w:val="bullet"/>
      <w:lvlText w:val=""/>
      <w:lvlJc w:val="left"/>
      <w:pPr>
        <w:ind w:left="4320" w:hanging="360"/>
      </w:pPr>
      <w:rPr>
        <w:rFonts w:ascii="Wingdings" w:hAnsi="Wingdings" w:hint="default"/>
      </w:rPr>
    </w:lvl>
    <w:lvl w:ilvl="6" w:tplc="92A09EA8">
      <w:start w:val="1"/>
      <w:numFmt w:val="bullet"/>
      <w:lvlText w:val=""/>
      <w:lvlJc w:val="left"/>
      <w:pPr>
        <w:ind w:left="5040" w:hanging="360"/>
      </w:pPr>
      <w:rPr>
        <w:rFonts w:ascii="Symbol" w:hAnsi="Symbol" w:hint="default"/>
      </w:rPr>
    </w:lvl>
    <w:lvl w:ilvl="7" w:tplc="38F20602">
      <w:start w:val="1"/>
      <w:numFmt w:val="bullet"/>
      <w:lvlText w:val="o"/>
      <w:lvlJc w:val="left"/>
      <w:pPr>
        <w:ind w:left="5760" w:hanging="360"/>
      </w:pPr>
      <w:rPr>
        <w:rFonts w:ascii="Courier New" w:hAnsi="Courier New" w:hint="default"/>
      </w:rPr>
    </w:lvl>
    <w:lvl w:ilvl="8" w:tplc="F3D023F4">
      <w:start w:val="1"/>
      <w:numFmt w:val="bullet"/>
      <w:lvlText w:val=""/>
      <w:lvlJc w:val="left"/>
      <w:pPr>
        <w:ind w:left="6480" w:hanging="360"/>
      </w:pPr>
      <w:rPr>
        <w:rFonts w:ascii="Wingdings" w:hAnsi="Wingdings" w:hint="default"/>
      </w:rPr>
    </w:lvl>
  </w:abstractNum>
  <w:abstractNum w:abstractNumId="8" w15:restartNumberingAfterBreak="0">
    <w:nsid w:val="2266648E"/>
    <w:multiLevelType w:val="hybridMultilevel"/>
    <w:tmpl w:val="C1380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E8256C"/>
    <w:multiLevelType w:val="hybridMultilevel"/>
    <w:tmpl w:val="9554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84687"/>
    <w:multiLevelType w:val="hybridMultilevel"/>
    <w:tmpl w:val="FC107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ED360E3"/>
    <w:multiLevelType w:val="hybridMultilevel"/>
    <w:tmpl w:val="627A7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585693">
    <w:abstractNumId w:val="3"/>
  </w:num>
  <w:num w:numId="2" w16cid:durableId="1184055043">
    <w:abstractNumId w:val="7"/>
  </w:num>
  <w:num w:numId="3" w16cid:durableId="1808013425">
    <w:abstractNumId w:val="0"/>
  </w:num>
  <w:num w:numId="4" w16cid:durableId="1700086252">
    <w:abstractNumId w:val="6"/>
  </w:num>
  <w:num w:numId="5" w16cid:durableId="1192305809">
    <w:abstractNumId w:val="5"/>
  </w:num>
  <w:num w:numId="6" w16cid:durableId="765729339">
    <w:abstractNumId w:val="1"/>
  </w:num>
  <w:num w:numId="7" w16cid:durableId="121459706">
    <w:abstractNumId w:val="10"/>
  </w:num>
  <w:num w:numId="8" w16cid:durableId="1543052935">
    <w:abstractNumId w:val="9"/>
  </w:num>
  <w:num w:numId="9" w16cid:durableId="448863354">
    <w:abstractNumId w:val="2"/>
  </w:num>
  <w:num w:numId="10" w16cid:durableId="36391650">
    <w:abstractNumId w:val="4"/>
  </w:num>
  <w:num w:numId="11" w16cid:durableId="1040397797">
    <w:abstractNumId w:val="11"/>
  </w:num>
  <w:num w:numId="12" w16cid:durableId="2141141900">
    <w:abstractNumId w:val="8"/>
  </w:num>
  <w:num w:numId="13" w16cid:durableId="1152600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DE"/>
    <w:rsid w:val="00012014"/>
    <w:rsid w:val="00037EAC"/>
    <w:rsid w:val="0004256F"/>
    <w:rsid w:val="00055138"/>
    <w:rsid w:val="000E3D03"/>
    <w:rsid w:val="000E627D"/>
    <w:rsid w:val="00125603"/>
    <w:rsid w:val="00144164"/>
    <w:rsid w:val="00160CC0"/>
    <w:rsid w:val="001623B1"/>
    <w:rsid w:val="0016457C"/>
    <w:rsid w:val="00193EBA"/>
    <w:rsid w:val="00194DA6"/>
    <w:rsid w:val="001A6A09"/>
    <w:rsid w:val="001C7939"/>
    <w:rsid w:val="001D5A20"/>
    <w:rsid w:val="0022190C"/>
    <w:rsid w:val="00240D6A"/>
    <w:rsid w:val="00257EFC"/>
    <w:rsid w:val="002856E3"/>
    <w:rsid w:val="002D43DE"/>
    <w:rsid w:val="002F1A38"/>
    <w:rsid w:val="002F7C4E"/>
    <w:rsid w:val="00330547"/>
    <w:rsid w:val="00342F15"/>
    <w:rsid w:val="00361B55"/>
    <w:rsid w:val="00381C21"/>
    <w:rsid w:val="003B48D0"/>
    <w:rsid w:val="003D1911"/>
    <w:rsid w:val="00424BE4"/>
    <w:rsid w:val="00427DA6"/>
    <w:rsid w:val="00475496"/>
    <w:rsid w:val="00485E19"/>
    <w:rsid w:val="004C6A6E"/>
    <w:rsid w:val="004C7F56"/>
    <w:rsid w:val="00530B85"/>
    <w:rsid w:val="005A5962"/>
    <w:rsid w:val="005A775E"/>
    <w:rsid w:val="005C0086"/>
    <w:rsid w:val="005D745F"/>
    <w:rsid w:val="005E0C44"/>
    <w:rsid w:val="005F46B7"/>
    <w:rsid w:val="0060354F"/>
    <w:rsid w:val="00612B66"/>
    <w:rsid w:val="006A46D9"/>
    <w:rsid w:val="006B70FC"/>
    <w:rsid w:val="006D45AE"/>
    <w:rsid w:val="006D4804"/>
    <w:rsid w:val="006F4507"/>
    <w:rsid w:val="00706BCE"/>
    <w:rsid w:val="00716BDC"/>
    <w:rsid w:val="00795118"/>
    <w:rsid w:val="007B5137"/>
    <w:rsid w:val="007E3A35"/>
    <w:rsid w:val="00804A7C"/>
    <w:rsid w:val="00804AE6"/>
    <w:rsid w:val="00842D51"/>
    <w:rsid w:val="008A53F4"/>
    <w:rsid w:val="008B7076"/>
    <w:rsid w:val="008B7511"/>
    <w:rsid w:val="008D55F6"/>
    <w:rsid w:val="008F4919"/>
    <w:rsid w:val="00911893"/>
    <w:rsid w:val="009144B4"/>
    <w:rsid w:val="00927F60"/>
    <w:rsid w:val="00937F29"/>
    <w:rsid w:val="00947A58"/>
    <w:rsid w:val="00973CA9"/>
    <w:rsid w:val="009A1D9D"/>
    <w:rsid w:val="009E2A93"/>
    <w:rsid w:val="00A07889"/>
    <w:rsid w:val="00A93411"/>
    <w:rsid w:val="00A9420E"/>
    <w:rsid w:val="00AD6994"/>
    <w:rsid w:val="00AE3889"/>
    <w:rsid w:val="00B041AD"/>
    <w:rsid w:val="00B11AEF"/>
    <w:rsid w:val="00B37AC5"/>
    <w:rsid w:val="00B6022C"/>
    <w:rsid w:val="00B76C4E"/>
    <w:rsid w:val="00BC42BB"/>
    <w:rsid w:val="00BD2059"/>
    <w:rsid w:val="00BF7C08"/>
    <w:rsid w:val="00C141EA"/>
    <w:rsid w:val="00C24221"/>
    <w:rsid w:val="00C31C08"/>
    <w:rsid w:val="00C442C6"/>
    <w:rsid w:val="00C70F3C"/>
    <w:rsid w:val="00C76A6F"/>
    <w:rsid w:val="00C82734"/>
    <w:rsid w:val="00C8653D"/>
    <w:rsid w:val="00CB3B57"/>
    <w:rsid w:val="00CB3C89"/>
    <w:rsid w:val="00CD7FF6"/>
    <w:rsid w:val="00CF1F86"/>
    <w:rsid w:val="00CF78D2"/>
    <w:rsid w:val="00D07AD1"/>
    <w:rsid w:val="00D545BA"/>
    <w:rsid w:val="00DA0704"/>
    <w:rsid w:val="00E267BC"/>
    <w:rsid w:val="00E36ACF"/>
    <w:rsid w:val="00E67636"/>
    <w:rsid w:val="00E8738E"/>
    <w:rsid w:val="00EE1695"/>
    <w:rsid w:val="00EE276D"/>
    <w:rsid w:val="00EF0BD5"/>
    <w:rsid w:val="00F13B5A"/>
    <w:rsid w:val="00F25F87"/>
    <w:rsid w:val="00FC792A"/>
    <w:rsid w:val="00FE17F0"/>
    <w:rsid w:val="02A1E4FA"/>
    <w:rsid w:val="032760D7"/>
    <w:rsid w:val="032A6C58"/>
    <w:rsid w:val="063D86D0"/>
    <w:rsid w:val="07498FA2"/>
    <w:rsid w:val="07B49579"/>
    <w:rsid w:val="07CD4DED"/>
    <w:rsid w:val="07DF9255"/>
    <w:rsid w:val="07F0E5E4"/>
    <w:rsid w:val="0843ACA6"/>
    <w:rsid w:val="08742C2A"/>
    <w:rsid w:val="08868B8A"/>
    <w:rsid w:val="08CA4239"/>
    <w:rsid w:val="08D4EDB1"/>
    <w:rsid w:val="08DB5826"/>
    <w:rsid w:val="08E7A380"/>
    <w:rsid w:val="099BF67E"/>
    <w:rsid w:val="09BD71F3"/>
    <w:rsid w:val="09E2F622"/>
    <w:rsid w:val="0A6B7532"/>
    <w:rsid w:val="0AFCC455"/>
    <w:rsid w:val="0B50549E"/>
    <w:rsid w:val="0B514F9A"/>
    <w:rsid w:val="0C2A830A"/>
    <w:rsid w:val="0C400D0C"/>
    <w:rsid w:val="0D1BABF2"/>
    <w:rsid w:val="0D728AEF"/>
    <w:rsid w:val="0DD22607"/>
    <w:rsid w:val="0DD345D0"/>
    <w:rsid w:val="0DEA0F5C"/>
    <w:rsid w:val="0EBF3EE9"/>
    <w:rsid w:val="0F38373B"/>
    <w:rsid w:val="0F447D0F"/>
    <w:rsid w:val="1011F6AC"/>
    <w:rsid w:val="105001C3"/>
    <w:rsid w:val="107D83A3"/>
    <w:rsid w:val="11715157"/>
    <w:rsid w:val="1196F1A3"/>
    <w:rsid w:val="119D12E0"/>
    <w:rsid w:val="1207248B"/>
    <w:rsid w:val="12548222"/>
    <w:rsid w:val="12916238"/>
    <w:rsid w:val="13008F4D"/>
    <w:rsid w:val="132661D8"/>
    <w:rsid w:val="141ACD95"/>
    <w:rsid w:val="144ACD1F"/>
    <w:rsid w:val="14A04DDC"/>
    <w:rsid w:val="14A3147D"/>
    <w:rsid w:val="14CF0DFE"/>
    <w:rsid w:val="14ED7FF5"/>
    <w:rsid w:val="159774D8"/>
    <w:rsid w:val="16488501"/>
    <w:rsid w:val="1682E824"/>
    <w:rsid w:val="16FA2A56"/>
    <w:rsid w:val="173BE9E9"/>
    <w:rsid w:val="17779970"/>
    <w:rsid w:val="179F1EDD"/>
    <w:rsid w:val="17C4AFA8"/>
    <w:rsid w:val="194DA058"/>
    <w:rsid w:val="1959424A"/>
    <w:rsid w:val="19ABAAFE"/>
    <w:rsid w:val="19CD7B0A"/>
    <w:rsid w:val="1A191CF7"/>
    <w:rsid w:val="1A6D0B76"/>
    <w:rsid w:val="1AE5B0CF"/>
    <w:rsid w:val="1C032233"/>
    <w:rsid w:val="1C35DD58"/>
    <w:rsid w:val="1C562AC2"/>
    <w:rsid w:val="1DF6D11E"/>
    <w:rsid w:val="1E1C1EAE"/>
    <w:rsid w:val="1E7E3545"/>
    <w:rsid w:val="1F3BC122"/>
    <w:rsid w:val="1FF9CEDE"/>
    <w:rsid w:val="20BEAA16"/>
    <w:rsid w:val="20CEC56C"/>
    <w:rsid w:val="212D41E3"/>
    <w:rsid w:val="2259A317"/>
    <w:rsid w:val="22AF6155"/>
    <w:rsid w:val="2489953D"/>
    <w:rsid w:val="24F7C2D1"/>
    <w:rsid w:val="2500BCC6"/>
    <w:rsid w:val="2598572B"/>
    <w:rsid w:val="26672E19"/>
    <w:rsid w:val="26E11CC4"/>
    <w:rsid w:val="26E30D04"/>
    <w:rsid w:val="271F2396"/>
    <w:rsid w:val="2833A9AB"/>
    <w:rsid w:val="28382CFD"/>
    <w:rsid w:val="28D45A78"/>
    <w:rsid w:val="29DC681E"/>
    <w:rsid w:val="2A0243AF"/>
    <w:rsid w:val="2A978B26"/>
    <w:rsid w:val="2B450117"/>
    <w:rsid w:val="2B5FBA05"/>
    <w:rsid w:val="2C77A72A"/>
    <w:rsid w:val="2D34F565"/>
    <w:rsid w:val="2DD008B8"/>
    <w:rsid w:val="2DFB9F2A"/>
    <w:rsid w:val="2E04E4A7"/>
    <w:rsid w:val="2E194EB7"/>
    <w:rsid w:val="2ED5A456"/>
    <w:rsid w:val="2F555FA0"/>
    <w:rsid w:val="2F640091"/>
    <w:rsid w:val="2F6882BA"/>
    <w:rsid w:val="2FE7B9BF"/>
    <w:rsid w:val="31001367"/>
    <w:rsid w:val="3271417B"/>
    <w:rsid w:val="32A0182D"/>
    <w:rsid w:val="32AC2394"/>
    <w:rsid w:val="32CEF5FD"/>
    <w:rsid w:val="33FA718D"/>
    <w:rsid w:val="345C983E"/>
    <w:rsid w:val="3557C9B4"/>
    <w:rsid w:val="35B5CF65"/>
    <w:rsid w:val="36339A83"/>
    <w:rsid w:val="3666F6A9"/>
    <w:rsid w:val="3667EFB5"/>
    <w:rsid w:val="36B3B483"/>
    <w:rsid w:val="36D0D33F"/>
    <w:rsid w:val="37706FE3"/>
    <w:rsid w:val="379C77AC"/>
    <w:rsid w:val="39195A55"/>
    <w:rsid w:val="392EC9F8"/>
    <w:rsid w:val="3949CDB6"/>
    <w:rsid w:val="39B0876D"/>
    <w:rsid w:val="39DDEE79"/>
    <w:rsid w:val="39E0AB03"/>
    <w:rsid w:val="3A2717A4"/>
    <w:rsid w:val="3A574733"/>
    <w:rsid w:val="3ABB3D78"/>
    <w:rsid w:val="3B05F137"/>
    <w:rsid w:val="3B542A18"/>
    <w:rsid w:val="3BA9F86B"/>
    <w:rsid w:val="3BD1EF4A"/>
    <w:rsid w:val="3BE1FDD8"/>
    <w:rsid w:val="3BF45A5F"/>
    <w:rsid w:val="3C2B1EBC"/>
    <w:rsid w:val="3C2C3983"/>
    <w:rsid w:val="3CA87C32"/>
    <w:rsid w:val="3D3B821F"/>
    <w:rsid w:val="3D6CC75A"/>
    <w:rsid w:val="3DDA8916"/>
    <w:rsid w:val="3DE38398"/>
    <w:rsid w:val="3E1C2E21"/>
    <w:rsid w:val="3E483835"/>
    <w:rsid w:val="3EC9C14C"/>
    <w:rsid w:val="3F38A016"/>
    <w:rsid w:val="4140062C"/>
    <w:rsid w:val="416F5BF5"/>
    <w:rsid w:val="419BD837"/>
    <w:rsid w:val="4236067C"/>
    <w:rsid w:val="433B1FC5"/>
    <w:rsid w:val="437D0631"/>
    <w:rsid w:val="43AD27D5"/>
    <w:rsid w:val="44B4662C"/>
    <w:rsid w:val="44E0D055"/>
    <w:rsid w:val="450A6D9D"/>
    <w:rsid w:val="45939BA3"/>
    <w:rsid w:val="46EACD99"/>
    <w:rsid w:val="471AB25A"/>
    <w:rsid w:val="476D40D7"/>
    <w:rsid w:val="476FBDAF"/>
    <w:rsid w:val="4796F66D"/>
    <w:rsid w:val="479EE633"/>
    <w:rsid w:val="4827B65F"/>
    <w:rsid w:val="4854B444"/>
    <w:rsid w:val="4886C3A8"/>
    <w:rsid w:val="48C7DABC"/>
    <w:rsid w:val="48EF6150"/>
    <w:rsid w:val="4996B697"/>
    <w:rsid w:val="49C970A1"/>
    <w:rsid w:val="49CF4BAC"/>
    <w:rsid w:val="49FD95E7"/>
    <w:rsid w:val="4A02D9DA"/>
    <w:rsid w:val="4B0979DA"/>
    <w:rsid w:val="4B1951AB"/>
    <w:rsid w:val="4B8D5F22"/>
    <w:rsid w:val="4BB997CE"/>
    <w:rsid w:val="4BD92FE8"/>
    <w:rsid w:val="4BE0E3D9"/>
    <w:rsid w:val="4C1421B3"/>
    <w:rsid w:val="4C344CAA"/>
    <w:rsid w:val="4CA9450D"/>
    <w:rsid w:val="4D19E92B"/>
    <w:rsid w:val="4D7F0F8D"/>
    <w:rsid w:val="4D8CCC1C"/>
    <w:rsid w:val="4DFC7B91"/>
    <w:rsid w:val="4E046559"/>
    <w:rsid w:val="4E7E4AE0"/>
    <w:rsid w:val="4E842AAF"/>
    <w:rsid w:val="4EC7E728"/>
    <w:rsid w:val="4EEA5140"/>
    <w:rsid w:val="4EF348EA"/>
    <w:rsid w:val="4F5720D1"/>
    <w:rsid w:val="503401EB"/>
    <w:rsid w:val="5086226F"/>
    <w:rsid w:val="51BB65F8"/>
    <w:rsid w:val="5217628C"/>
    <w:rsid w:val="5294DB96"/>
    <w:rsid w:val="529BCB91"/>
    <w:rsid w:val="5331BCD6"/>
    <w:rsid w:val="5343138C"/>
    <w:rsid w:val="53D39041"/>
    <w:rsid w:val="53DCB4A6"/>
    <w:rsid w:val="544075D9"/>
    <w:rsid w:val="54BA67A9"/>
    <w:rsid w:val="55481D3A"/>
    <w:rsid w:val="5584B862"/>
    <w:rsid w:val="5669AADD"/>
    <w:rsid w:val="56F93460"/>
    <w:rsid w:val="57C501F0"/>
    <w:rsid w:val="57DF003E"/>
    <w:rsid w:val="594BEC0D"/>
    <w:rsid w:val="59BE6519"/>
    <w:rsid w:val="59D94924"/>
    <w:rsid w:val="59E31B92"/>
    <w:rsid w:val="59E3A117"/>
    <w:rsid w:val="5A19DA62"/>
    <w:rsid w:val="5A8EC1AC"/>
    <w:rsid w:val="5B984AE9"/>
    <w:rsid w:val="5BDC42C0"/>
    <w:rsid w:val="5CF833E9"/>
    <w:rsid w:val="5D3229E8"/>
    <w:rsid w:val="5D3C5737"/>
    <w:rsid w:val="5D76C073"/>
    <w:rsid w:val="5E7F2E4E"/>
    <w:rsid w:val="5EB57B85"/>
    <w:rsid w:val="5EFCF8B4"/>
    <w:rsid w:val="5FD94F65"/>
    <w:rsid w:val="602C7840"/>
    <w:rsid w:val="60B1EB16"/>
    <w:rsid w:val="60CC8739"/>
    <w:rsid w:val="611A4193"/>
    <w:rsid w:val="61C01BB1"/>
    <w:rsid w:val="61C3B208"/>
    <w:rsid w:val="61C80684"/>
    <w:rsid w:val="62459739"/>
    <w:rsid w:val="62DAFC12"/>
    <w:rsid w:val="636F7DA4"/>
    <w:rsid w:val="63BA4883"/>
    <w:rsid w:val="63E34784"/>
    <w:rsid w:val="6411DEEE"/>
    <w:rsid w:val="64E9A457"/>
    <w:rsid w:val="64F2508B"/>
    <w:rsid w:val="65643FA5"/>
    <w:rsid w:val="65CF49F8"/>
    <w:rsid w:val="65D12A91"/>
    <w:rsid w:val="66C8DEC0"/>
    <w:rsid w:val="681ACEE9"/>
    <w:rsid w:val="68E678FD"/>
    <w:rsid w:val="68FA6228"/>
    <w:rsid w:val="692BA81A"/>
    <w:rsid w:val="692DF054"/>
    <w:rsid w:val="6968A0BC"/>
    <w:rsid w:val="6974025C"/>
    <w:rsid w:val="6A54A692"/>
    <w:rsid w:val="6AF95E49"/>
    <w:rsid w:val="6B6E07B9"/>
    <w:rsid w:val="6B92B57B"/>
    <w:rsid w:val="6C3DEEAC"/>
    <w:rsid w:val="6DE12A50"/>
    <w:rsid w:val="6DF1D52C"/>
    <w:rsid w:val="6EA6293D"/>
    <w:rsid w:val="6EC6072C"/>
    <w:rsid w:val="6ED82ADC"/>
    <w:rsid w:val="6EDA798A"/>
    <w:rsid w:val="6F147D69"/>
    <w:rsid w:val="6F261A82"/>
    <w:rsid w:val="6F66A6E8"/>
    <w:rsid w:val="6F69C9C9"/>
    <w:rsid w:val="6F82FB81"/>
    <w:rsid w:val="6F97314D"/>
    <w:rsid w:val="6FA1E853"/>
    <w:rsid w:val="7018C6F1"/>
    <w:rsid w:val="7137179D"/>
    <w:rsid w:val="7141F511"/>
    <w:rsid w:val="722C3875"/>
    <w:rsid w:val="72392CE1"/>
    <w:rsid w:val="72FE19DB"/>
    <w:rsid w:val="733169B1"/>
    <w:rsid w:val="7381ACD8"/>
    <w:rsid w:val="73BB47D1"/>
    <w:rsid w:val="74BF4003"/>
    <w:rsid w:val="74CC5A05"/>
    <w:rsid w:val="756095DE"/>
    <w:rsid w:val="75E77756"/>
    <w:rsid w:val="76025242"/>
    <w:rsid w:val="764B810E"/>
    <w:rsid w:val="778FE048"/>
    <w:rsid w:val="77D5E5F5"/>
    <w:rsid w:val="7819B5CF"/>
    <w:rsid w:val="78FC7895"/>
    <w:rsid w:val="79F41E9C"/>
    <w:rsid w:val="7A0434A9"/>
    <w:rsid w:val="7A0F7913"/>
    <w:rsid w:val="7A1419DF"/>
    <w:rsid w:val="7A34F8CE"/>
    <w:rsid w:val="7A7BD6A8"/>
    <w:rsid w:val="7A9FA5A0"/>
    <w:rsid w:val="7B29B299"/>
    <w:rsid w:val="7B4A719D"/>
    <w:rsid w:val="7B8300EC"/>
    <w:rsid w:val="7D726379"/>
    <w:rsid w:val="7DA00BC8"/>
    <w:rsid w:val="7DAA1A44"/>
    <w:rsid w:val="7E4356BD"/>
    <w:rsid w:val="7E7B5BA3"/>
    <w:rsid w:val="7F02ADBC"/>
    <w:rsid w:val="7F7CD6A3"/>
    <w:rsid w:val="7FE3B00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1026"/>
  <w15:chartTrackingRefBased/>
  <w15:docId w15:val="{E3DD18CF-D6E5-4BAC-9792-AF28B7C9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D4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D4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3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3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3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3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3DE"/>
    <w:rPr>
      <w:rFonts w:ascii="Times New Roman" w:eastAsiaTheme="majorEastAsia" w:hAnsi="Times New Roman"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semiHidden/>
    <w:rsid w:val="002D43DE"/>
    <w:rPr>
      <w:rFonts w:ascii="Times New Roman" w:eastAsiaTheme="majorEastAsia" w:hAnsi="Times New Roman"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semiHidden/>
    <w:rsid w:val="002D43DE"/>
    <w:rPr>
      <w:rFonts w:ascii="Times New Roman" w:eastAsiaTheme="majorEastAsia" w:hAnsi="Times New Roman"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semiHidden/>
    <w:rsid w:val="002D43DE"/>
    <w:rPr>
      <w:rFonts w:ascii="Times New Roman" w:eastAsiaTheme="majorEastAsia" w:hAnsi="Times New Roman"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2D43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3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D4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3DE"/>
    <w:pPr>
      <w:spacing w:before="160"/>
      <w:jc w:val="center"/>
    </w:pPr>
    <w:rPr>
      <w:i/>
      <w:iCs/>
      <w:color w:val="404040" w:themeColor="text1" w:themeTint="BF"/>
    </w:rPr>
  </w:style>
  <w:style w:type="character" w:customStyle="1" w:styleId="QuoteChar">
    <w:name w:val="Quote Char"/>
    <w:basedOn w:val="DefaultParagraphFont"/>
    <w:link w:val="Quote"/>
    <w:uiPriority w:val="29"/>
    <w:rsid w:val="002D43DE"/>
    <w:rPr>
      <w:i/>
      <w:iCs/>
      <w:color w:val="404040" w:themeColor="text1" w:themeTint="BF"/>
    </w:rPr>
  </w:style>
  <w:style w:type="paragraph" w:styleId="ListParagraph">
    <w:name w:val="List Paragraph"/>
    <w:basedOn w:val="Normal"/>
    <w:uiPriority w:val="34"/>
    <w:qFormat/>
    <w:rsid w:val="002D43DE"/>
    <w:pPr>
      <w:ind w:left="720"/>
      <w:contextualSpacing/>
    </w:pPr>
  </w:style>
  <w:style w:type="character" w:styleId="IntenseEmphasis">
    <w:name w:val="Intense Emphasis"/>
    <w:basedOn w:val="DefaultParagraphFont"/>
    <w:uiPriority w:val="21"/>
    <w:qFormat/>
    <w:rsid w:val="002D43DE"/>
    <w:rPr>
      <w:i/>
      <w:iCs/>
      <w:color w:val="0F4761" w:themeColor="accent1" w:themeShade="BF"/>
    </w:rPr>
  </w:style>
  <w:style w:type="paragraph" w:styleId="IntenseQuote">
    <w:name w:val="Intense Quote"/>
    <w:basedOn w:val="Normal"/>
    <w:next w:val="Normal"/>
    <w:link w:val="IntenseQuoteChar"/>
    <w:uiPriority w:val="30"/>
    <w:qFormat/>
    <w:rsid w:val="002D4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3DE"/>
    <w:rPr>
      <w:i/>
      <w:iCs/>
      <w:color w:val="0F4761" w:themeColor="accent1" w:themeShade="BF"/>
    </w:rPr>
  </w:style>
  <w:style w:type="character" w:styleId="IntenseReference">
    <w:name w:val="Intense Reference"/>
    <w:basedOn w:val="DefaultParagraphFont"/>
    <w:uiPriority w:val="32"/>
    <w:qFormat/>
    <w:rsid w:val="002D43DE"/>
    <w:rPr>
      <w:b/>
      <w:bCs/>
      <w:smallCaps/>
      <w:color w:val="0F4761" w:themeColor="accent1" w:themeShade="BF"/>
      <w:spacing w:val="5"/>
    </w:rPr>
  </w:style>
  <w:style w:type="paragraph" w:styleId="Footer">
    <w:name w:val="footer"/>
    <w:basedOn w:val="Normal"/>
    <w:link w:val="FooterChar"/>
    <w:rsid w:val="002D43DE"/>
    <w:pPr>
      <w:tabs>
        <w:tab w:val="center" w:pos="4320"/>
        <w:tab w:val="right" w:pos="8640"/>
      </w:tabs>
    </w:pPr>
  </w:style>
  <w:style w:type="character" w:customStyle="1" w:styleId="FooterChar">
    <w:name w:val="Footer Char"/>
    <w:basedOn w:val="DefaultParagraphFont"/>
    <w:link w:val="Footer"/>
    <w:rsid w:val="002D43DE"/>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2D43DE"/>
    <w:rPr>
      <w:sz w:val="22"/>
      <w:szCs w:val="22"/>
    </w:rPr>
  </w:style>
  <w:style w:type="character" w:customStyle="1" w:styleId="BodyTextChar">
    <w:name w:val="Body Text Char"/>
    <w:basedOn w:val="DefaultParagraphFont"/>
    <w:link w:val="BodyText"/>
    <w:rsid w:val="002D43DE"/>
    <w:rPr>
      <w:rFonts w:ascii="Times New Roman" w:eastAsia="Times New Roman" w:hAnsi="Times New Roman" w:cs="Times New Roman"/>
      <w:kern w:val="0"/>
      <w14:ligatures w14:val="none"/>
    </w:rPr>
  </w:style>
  <w:style w:type="character" w:styleId="Hyperlink">
    <w:name w:val="Hyperlink"/>
    <w:rsid w:val="002D43DE"/>
    <w:rPr>
      <w:color w:val="0000FF"/>
      <w:u w:val="single"/>
    </w:rPr>
  </w:style>
  <w:style w:type="paragraph" w:styleId="Revision">
    <w:name w:val="Revision"/>
    <w:hidden/>
    <w:uiPriority w:val="99"/>
    <w:semiHidden/>
    <w:rsid w:val="002D43DE"/>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947A58"/>
    <w:pPr>
      <w:tabs>
        <w:tab w:val="center" w:pos="4680"/>
        <w:tab w:val="right" w:pos="9360"/>
      </w:tabs>
    </w:pPr>
  </w:style>
  <w:style w:type="character" w:customStyle="1" w:styleId="HeaderChar">
    <w:name w:val="Header Char"/>
    <w:basedOn w:val="DefaultParagraphFont"/>
    <w:link w:val="Header"/>
    <w:uiPriority w:val="99"/>
    <w:semiHidden/>
    <w:rsid w:val="00947A58"/>
    <w:rPr>
      <w:rFonts w:ascii="Times New Roman" w:eastAsia="Times New Roman" w:hAnsi="Times New Roman" w:cs="Times New Roman"/>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37AC5"/>
    <w:rPr>
      <w:color w:val="605E5C"/>
      <w:shd w:val="clear" w:color="auto" w:fill="E1DFDD"/>
    </w:rPr>
  </w:style>
  <w:style w:type="paragraph" w:styleId="HTMLPreformatted">
    <w:name w:val="HTML Preformatted"/>
    <w:basedOn w:val="Normal"/>
    <w:link w:val="HTMLPreformattedChar"/>
    <w:uiPriority w:val="99"/>
    <w:semiHidden/>
    <w:unhideWhenUsed/>
    <w:rsid w:val="00240D6A"/>
    <w:rPr>
      <w:rFonts w:ascii="Consolas" w:hAnsi="Consolas"/>
    </w:rPr>
  </w:style>
  <w:style w:type="character" w:customStyle="1" w:styleId="HTMLPreformattedChar">
    <w:name w:val="HTML Preformatted Char"/>
    <w:basedOn w:val="DefaultParagraphFont"/>
    <w:link w:val="HTMLPreformatted"/>
    <w:uiPriority w:val="99"/>
    <w:semiHidden/>
    <w:rsid w:val="00240D6A"/>
    <w:rPr>
      <w:rFonts w:ascii="Consolas" w:eastAsia="Times New Roman" w:hAnsi="Consola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5138"/>
    <w:rPr>
      <w:b/>
      <w:bCs/>
    </w:rPr>
  </w:style>
  <w:style w:type="character" w:customStyle="1" w:styleId="CommentSubjectChar">
    <w:name w:val="Comment Subject Char"/>
    <w:basedOn w:val="CommentTextChar"/>
    <w:link w:val="CommentSubject"/>
    <w:uiPriority w:val="99"/>
    <w:semiHidden/>
    <w:rsid w:val="0005513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4026">
      <w:bodyDiv w:val="1"/>
      <w:marLeft w:val="0"/>
      <w:marRight w:val="0"/>
      <w:marTop w:val="0"/>
      <w:marBottom w:val="0"/>
      <w:divBdr>
        <w:top w:val="none" w:sz="0" w:space="0" w:color="auto"/>
        <w:left w:val="none" w:sz="0" w:space="0" w:color="auto"/>
        <w:bottom w:val="none" w:sz="0" w:space="0" w:color="auto"/>
        <w:right w:val="none" w:sz="0" w:space="0" w:color="auto"/>
      </w:divBdr>
    </w:div>
    <w:div w:id="89325733">
      <w:bodyDiv w:val="1"/>
      <w:marLeft w:val="0"/>
      <w:marRight w:val="0"/>
      <w:marTop w:val="0"/>
      <w:marBottom w:val="0"/>
      <w:divBdr>
        <w:top w:val="none" w:sz="0" w:space="0" w:color="auto"/>
        <w:left w:val="none" w:sz="0" w:space="0" w:color="auto"/>
        <w:bottom w:val="none" w:sz="0" w:space="0" w:color="auto"/>
        <w:right w:val="none" w:sz="0" w:space="0" w:color="auto"/>
      </w:divBdr>
    </w:div>
    <w:div w:id="141048455">
      <w:bodyDiv w:val="1"/>
      <w:marLeft w:val="0"/>
      <w:marRight w:val="0"/>
      <w:marTop w:val="0"/>
      <w:marBottom w:val="0"/>
      <w:divBdr>
        <w:top w:val="none" w:sz="0" w:space="0" w:color="auto"/>
        <w:left w:val="none" w:sz="0" w:space="0" w:color="auto"/>
        <w:bottom w:val="none" w:sz="0" w:space="0" w:color="auto"/>
        <w:right w:val="none" w:sz="0" w:space="0" w:color="auto"/>
      </w:divBdr>
    </w:div>
    <w:div w:id="285628302">
      <w:bodyDiv w:val="1"/>
      <w:marLeft w:val="0"/>
      <w:marRight w:val="0"/>
      <w:marTop w:val="0"/>
      <w:marBottom w:val="0"/>
      <w:divBdr>
        <w:top w:val="none" w:sz="0" w:space="0" w:color="auto"/>
        <w:left w:val="none" w:sz="0" w:space="0" w:color="auto"/>
        <w:bottom w:val="none" w:sz="0" w:space="0" w:color="auto"/>
        <w:right w:val="none" w:sz="0" w:space="0" w:color="auto"/>
      </w:divBdr>
    </w:div>
    <w:div w:id="351877482">
      <w:bodyDiv w:val="1"/>
      <w:marLeft w:val="0"/>
      <w:marRight w:val="0"/>
      <w:marTop w:val="0"/>
      <w:marBottom w:val="0"/>
      <w:divBdr>
        <w:top w:val="none" w:sz="0" w:space="0" w:color="auto"/>
        <w:left w:val="none" w:sz="0" w:space="0" w:color="auto"/>
        <w:bottom w:val="none" w:sz="0" w:space="0" w:color="auto"/>
        <w:right w:val="none" w:sz="0" w:space="0" w:color="auto"/>
      </w:divBdr>
    </w:div>
    <w:div w:id="633675726">
      <w:bodyDiv w:val="1"/>
      <w:marLeft w:val="0"/>
      <w:marRight w:val="0"/>
      <w:marTop w:val="0"/>
      <w:marBottom w:val="0"/>
      <w:divBdr>
        <w:top w:val="none" w:sz="0" w:space="0" w:color="auto"/>
        <w:left w:val="none" w:sz="0" w:space="0" w:color="auto"/>
        <w:bottom w:val="none" w:sz="0" w:space="0" w:color="auto"/>
        <w:right w:val="none" w:sz="0" w:space="0" w:color="auto"/>
      </w:divBdr>
    </w:div>
    <w:div w:id="756364751">
      <w:bodyDiv w:val="1"/>
      <w:marLeft w:val="0"/>
      <w:marRight w:val="0"/>
      <w:marTop w:val="0"/>
      <w:marBottom w:val="0"/>
      <w:divBdr>
        <w:top w:val="none" w:sz="0" w:space="0" w:color="auto"/>
        <w:left w:val="none" w:sz="0" w:space="0" w:color="auto"/>
        <w:bottom w:val="none" w:sz="0" w:space="0" w:color="auto"/>
        <w:right w:val="none" w:sz="0" w:space="0" w:color="auto"/>
      </w:divBdr>
    </w:div>
    <w:div w:id="770979757">
      <w:bodyDiv w:val="1"/>
      <w:marLeft w:val="0"/>
      <w:marRight w:val="0"/>
      <w:marTop w:val="0"/>
      <w:marBottom w:val="0"/>
      <w:divBdr>
        <w:top w:val="none" w:sz="0" w:space="0" w:color="auto"/>
        <w:left w:val="none" w:sz="0" w:space="0" w:color="auto"/>
        <w:bottom w:val="none" w:sz="0" w:space="0" w:color="auto"/>
        <w:right w:val="none" w:sz="0" w:space="0" w:color="auto"/>
      </w:divBdr>
    </w:div>
    <w:div w:id="1200357898">
      <w:bodyDiv w:val="1"/>
      <w:marLeft w:val="0"/>
      <w:marRight w:val="0"/>
      <w:marTop w:val="0"/>
      <w:marBottom w:val="0"/>
      <w:divBdr>
        <w:top w:val="none" w:sz="0" w:space="0" w:color="auto"/>
        <w:left w:val="none" w:sz="0" w:space="0" w:color="auto"/>
        <w:bottom w:val="none" w:sz="0" w:space="0" w:color="auto"/>
        <w:right w:val="none" w:sz="0" w:space="0" w:color="auto"/>
      </w:divBdr>
    </w:div>
    <w:div w:id="1448744321">
      <w:bodyDiv w:val="1"/>
      <w:marLeft w:val="0"/>
      <w:marRight w:val="0"/>
      <w:marTop w:val="0"/>
      <w:marBottom w:val="0"/>
      <w:divBdr>
        <w:top w:val="none" w:sz="0" w:space="0" w:color="auto"/>
        <w:left w:val="none" w:sz="0" w:space="0" w:color="auto"/>
        <w:bottom w:val="none" w:sz="0" w:space="0" w:color="auto"/>
        <w:right w:val="none" w:sz="0" w:space="0" w:color="auto"/>
      </w:divBdr>
    </w:div>
    <w:div w:id="1510829392">
      <w:bodyDiv w:val="1"/>
      <w:marLeft w:val="0"/>
      <w:marRight w:val="0"/>
      <w:marTop w:val="0"/>
      <w:marBottom w:val="0"/>
      <w:divBdr>
        <w:top w:val="none" w:sz="0" w:space="0" w:color="auto"/>
        <w:left w:val="none" w:sz="0" w:space="0" w:color="auto"/>
        <w:bottom w:val="none" w:sz="0" w:space="0" w:color="auto"/>
        <w:right w:val="none" w:sz="0" w:space="0" w:color="auto"/>
      </w:divBdr>
    </w:div>
    <w:div w:id="1515463093">
      <w:bodyDiv w:val="1"/>
      <w:marLeft w:val="0"/>
      <w:marRight w:val="0"/>
      <w:marTop w:val="0"/>
      <w:marBottom w:val="0"/>
      <w:divBdr>
        <w:top w:val="none" w:sz="0" w:space="0" w:color="auto"/>
        <w:left w:val="none" w:sz="0" w:space="0" w:color="auto"/>
        <w:bottom w:val="none" w:sz="0" w:space="0" w:color="auto"/>
        <w:right w:val="none" w:sz="0" w:space="0" w:color="auto"/>
      </w:divBdr>
    </w:div>
    <w:div w:id="1579437335">
      <w:bodyDiv w:val="1"/>
      <w:marLeft w:val="0"/>
      <w:marRight w:val="0"/>
      <w:marTop w:val="0"/>
      <w:marBottom w:val="0"/>
      <w:divBdr>
        <w:top w:val="none" w:sz="0" w:space="0" w:color="auto"/>
        <w:left w:val="none" w:sz="0" w:space="0" w:color="auto"/>
        <w:bottom w:val="none" w:sz="0" w:space="0" w:color="auto"/>
        <w:right w:val="none" w:sz="0" w:space="0" w:color="auto"/>
      </w:divBdr>
    </w:div>
    <w:div w:id="1668512065">
      <w:bodyDiv w:val="1"/>
      <w:marLeft w:val="0"/>
      <w:marRight w:val="0"/>
      <w:marTop w:val="0"/>
      <w:marBottom w:val="0"/>
      <w:divBdr>
        <w:top w:val="none" w:sz="0" w:space="0" w:color="auto"/>
        <w:left w:val="none" w:sz="0" w:space="0" w:color="auto"/>
        <w:bottom w:val="none" w:sz="0" w:space="0" w:color="auto"/>
        <w:right w:val="none" w:sz="0" w:space="0" w:color="auto"/>
      </w:divBdr>
    </w:div>
    <w:div w:id="1720204608">
      <w:bodyDiv w:val="1"/>
      <w:marLeft w:val="0"/>
      <w:marRight w:val="0"/>
      <w:marTop w:val="0"/>
      <w:marBottom w:val="0"/>
      <w:divBdr>
        <w:top w:val="none" w:sz="0" w:space="0" w:color="auto"/>
        <w:left w:val="none" w:sz="0" w:space="0" w:color="auto"/>
        <w:bottom w:val="none" w:sz="0" w:space="0" w:color="auto"/>
        <w:right w:val="none" w:sz="0" w:space="0" w:color="auto"/>
      </w:divBdr>
    </w:div>
    <w:div w:id="1765757302">
      <w:bodyDiv w:val="1"/>
      <w:marLeft w:val="0"/>
      <w:marRight w:val="0"/>
      <w:marTop w:val="0"/>
      <w:marBottom w:val="0"/>
      <w:divBdr>
        <w:top w:val="none" w:sz="0" w:space="0" w:color="auto"/>
        <w:left w:val="none" w:sz="0" w:space="0" w:color="auto"/>
        <w:bottom w:val="none" w:sz="0" w:space="0" w:color="auto"/>
        <w:right w:val="none" w:sz="0" w:space="0" w:color="auto"/>
      </w:divBdr>
    </w:div>
    <w:div w:id="1880166968">
      <w:bodyDiv w:val="1"/>
      <w:marLeft w:val="0"/>
      <w:marRight w:val="0"/>
      <w:marTop w:val="0"/>
      <w:marBottom w:val="0"/>
      <w:divBdr>
        <w:top w:val="none" w:sz="0" w:space="0" w:color="auto"/>
        <w:left w:val="none" w:sz="0" w:space="0" w:color="auto"/>
        <w:bottom w:val="none" w:sz="0" w:space="0" w:color="auto"/>
        <w:right w:val="none" w:sz="0" w:space="0" w:color="auto"/>
      </w:divBdr>
    </w:div>
    <w:div w:id="1918711482">
      <w:bodyDiv w:val="1"/>
      <w:marLeft w:val="0"/>
      <w:marRight w:val="0"/>
      <w:marTop w:val="0"/>
      <w:marBottom w:val="0"/>
      <w:divBdr>
        <w:top w:val="none" w:sz="0" w:space="0" w:color="auto"/>
        <w:left w:val="none" w:sz="0" w:space="0" w:color="auto"/>
        <w:bottom w:val="none" w:sz="0" w:space="0" w:color="auto"/>
        <w:right w:val="none" w:sz="0" w:space="0" w:color="auto"/>
      </w:divBdr>
    </w:div>
    <w:div w:id="1940483902">
      <w:bodyDiv w:val="1"/>
      <w:marLeft w:val="0"/>
      <w:marRight w:val="0"/>
      <w:marTop w:val="0"/>
      <w:marBottom w:val="0"/>
      <w:divBdr>
        <w:top w:val="none" w:sz="0" w:space="0" w:color="auto"/>
        <w:left w:val="none" w:sz="0" w:space="0" w:color="auto"/>
        <w:bottom w:val="none" w:sz="0" w:space="0" w:color="auto"/>
        <w:right w:val="none" w:sz="0" w:space="0" w:color="auto"/>
      </w:divBdr>
    </w:div>
    <w:div w:id="1993212911">
      <w:bodyDiv w:val="1"/>
      <w:marLeft w:val="0"/>
      <w:marRight w:val="0"/>
      <w:marTop w:val="0"/>
      <w:marBottom w:val="0"/>
      <w:divBdr>
        <w:top w:val="none" w:sz="0" w:space="0" w:color="auto"/>
        <w:left w:val="none" w:sz="0" w:space="0" w:color="auto"/>
        <w:bottom w:val="none" w:sz="0" w:space="0" w:color="auto"/>
        <w:right w:val="none" w:sz="0" w:space="0" w:color="auto"/>
      </w:divBdr>
    </w:div>
    <w:div w:id="2090616044">
      <w:bodyDiv w:val="1"/>
      <w:marLeft w:val="0"/>
      <w:marRight w:val="0"/>
      <w:marTop w:val="0"/>
      <w:marBottom w:val="0"/>
      <w:divBdr>
        <w:top w:val="none" w:sz="0" w:space="0" w:color="auto"/>
        <w:left w:val="none" w:sz="0" w:space="0" w:color="auto"/>
        <w:bottom w:val="none" w:sz="0" w:space="0" w:color="auto"/>
        <w:right w:val="none" w:sz="0" w:space="0" w:color="auto"/>
      </w:divBdr>
    </w:div>
    <w:div w:id="2115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wm.ca" TargetMode="External"/><Relationship Id="rId18" Type="http://schemas.openxmlformats.org/officeDocument/2006/relationships/hyperlink" Target="https://redcap.link/EngagementCoordinatorACHWM20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dcap.link/ACHWMEngagement" TargetMode="External"/><Relationship Id="rId2" Type="http://schemas.openxmlformats.org/officeDocument/2006/relationships/customXml" Target="../customXml/item2.xml"/><Relationship Id="rId16" Type="http://schemas.openxmlformats.org/officeDocument/2006/relationships/hyperlink" Target="http://www.achwm.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hr@cheo.on.ca"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researchhr@cheo.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ap.link/EngagementCoordinatorACHWM2025"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0236116-0C93-4078-BDB1-238BD1511C4A}">
    <t:Anchor>
      <t:Comment id="833448277"/>
    </t:Anchor>
    <t:History>
      <t:Event id="{96B2DF30-55BA-4B2F-B525-C9D4697C8477}" time="2024-08-21T16:18:46.29Z">
        <t:Attribution userId="S::nyoung@cheo.on.ca::ff7a6e0b-6df7-4de1-8e42-c6b73dcc1106" userProvider="AD" userName="Young, Nancy"/>
        <t:Anchor>
          <t:Comment id="833448277"/>
        </t:Anchor>
        <t:Create/>
      </t:Event>
      <t:Event id="{98A7E406-BD86-46D7-9754-CA6CECC22440}" time="2024-08-21T16:18:46.29Z">
        <t:Attribution userId="S::nyoung@cheo.on.ca::ff7a6e0b-6df7-4de1-8e42-c6b73dcc1106" userProvider="AD" userName="Young, Nancy"/>
        <t:Anchor>
          <t:Comment id="833448277"/>
        </t:Anchor>
        <t:Assign userId="S::SMcCrindle@cheo.on.ca::f7cbdcc4-bd1c-407e-9287-174b925dddab" userProvider="AD" userName="McCrindle, Shonagh"/>
      </t:Event>
      <t:Event id="{D0B2DF15-F472-473F-A397-E41F9CE9A763}" time="2024-08-21T16:18:46.29Z">
        <t:Attribution userId="S::nyoung@cheo.on.ca::ff7a6e0b-6df7-4de1-8e42-c6b73dcc1106" userProvider="AD" userName="Young, Nancy"/>
        <t:Anchor>
          <t:Comment id="833448277"/>
        </t:Anchor>
        <t:SetTitle title="@McCrindle, Shonagh we need some description of their experience here"/>
      </t:Event>
      <t:Event id="{D144636B-6E44-4CDC-867D-67E6226578B8}" time="2024-08-22T13:34:13.055Z">
        <t:Attribution userId="S::smccrindle@cheo.on.ca::f7cbdcc4-bd1c-407e-9287-174b925dddab" userProvider="AD" userName="McCrindle, Shonagh"/>
        <t:Anchor>
          <t:Comment id="1274674002"/>
        </t:Anchor>
        <t:UnassignAll/>
      </t:Event>
      <t:Event id="{81F9E82E-56A5-4D7B-92D8-94343C6B4707}" time="2024-08-22T13:34:13.055Z">
        <t:Attribution userId="S::smccrindle@cheo.on.ca::f7cbdcc4-bd1c-407e-9287-174b925dddab" userProvider="AD" userName="McCrindle, Shonagh"/>
        <t:Anchor>
          <t:Comment id="1274674002"/>
        </t:Anchor>
        <t:Assign userId="S::BWolfe@cheo.on.ca::de76fd61-1919-46e8-a999-38241377fc78" userProvider="AD" userName="Wolfe, Blaine"/>
      </t:Event>
    </t:History>
  </t:Task>
  <t:Task id="{E089CC6A-BF00-46C7-B9AD-B53DF3F1F286}">
    <t:Anchor>
      <t:Comment id="866859243"/>
    </t:Anchor>
    <t:History>
      <t:Event id="{EEAD7F51-F3D2-4AEE-BE64-F502B3D7EA8D}" time="2024-08-21T16:23:38.183Z">
        <t:Attribution userId="S::nyoung@cheo.on.ca::ff7a6e0b-6df7-4de1-8e42-c6b73dcc1106" userProvider="AD" userName="Young, Nancy"/>
        <t:Anchor>
          <t:Comment id="866859243"/>
        </t:Anchor>
        <t:Create/>
      </t:Event>
      <t:Event id="{92FAA26C-AB5F-4C4C-A654-BB7EF9C6A906}" time="2024-08-21T16:23:38.183Z">
        <t:Attribution userId="S::nyoung@cheo.on.ca::ff7a6e0b-6df7-4de1-8e42-c6b73dcc1106" userProvider="AD" userName="Young, Nancy"/>
        <t:Anchor>
          <t:Comment id="866859243"/>
        </t:Anchor>
        <t:Assign userId="S::SMcCrindle@cheo.on.ca::f7cbdcc4-bd1c-407e-9287-174b925dddab" userProvider="AD" userName="McCrindle, Shonagh"/>
      </t:Event>
      <t:Event id="{A010EDD6-00D9-4F10-B6FB-08ACDF75142D}" time="2024-08-21T16:23:38.183Z">
        <t:Attribution userId="S::nyoung@cheo.on.ca::ff7a6e0b-6df7-4de1-8e42-c6b73dcc1106" userProvider="AD" userName="Young, Nancy"/>
        <t:Anchor>
          <t:Comment id="866859243"/>
        </t:Anchor>
        <t:SetTitle title="@McCrindle, Shonagh we are missing a verb here"/>
      </t:Event>
    </t:History>
  </t:Task>
  <t:Task id="{237D0E82-80A2-458F-883B-B3A85414F03F}">
    <t:Anchor>
      <t:Comment id="2062169907"/>
    </t:Anchor>
    <t:History>
      <t:Event id="{1E36E579-8389-4096-96DE-956ABE9ADA2B}" time="2024-08-22T16:41:53.849Z">
        <t:Attribution userId="S::nyoung@cheo.on.ca::ff7a6e0b-6df7-4de1-8e42-c6b73dcc1106" userProvider="AD" userName="Young, Nancy"/>
        <t:Anchor>
          <t:Comment id="2062169907"/>
        </t:Anchor>
        <t:Create/>
      </t:Event>
      <t:Event id="{CB71BF7C-A154-40A1-B9F5-97A1DF674295}" time="2024-08-22T16:41:53.849Z">
        <t:Attribution userId="S::nyoung@cheo.on.ca::ff7a6e0b-6df7-4de1-8e42-c6b73dcc1106" userProvider="AD" userName="Young, Nancy"/>
        <t:Anchor>
          <t:Comment id="2062169907"/>
        </t:Anchor>
        <t:Assign userId="S::SMcCrindle@cheo.on.ca::f7cbdcc4-bd1c-407e-9287-174b925dddab" userProvider="AD" userName="McCrindle, Shonagh"/>
      </t:Event>
      <t:Event id="{46179F4F-7C82-4723-BCCE-F8DBCA0E5C79}" time="2024-08-22T16:41:53.849Z">
        <t:Attribution userId="S::nyoung@cheo.on.ca::ff7a6e0b-6df7-4de1-8e42-c6b73dcc1106" userProvider="AD" userName="Young, Nancy"/>
        <t:Anchor>
          <t:Comment id="2062169907"/>
        </t:Anchor>
        <t:SetTitle title="@McCrindle, Shonagh make sure all the i's are capital for Indigenous"/>
      </t:Event>
    </t:History>
  </t:Task>
  <t:Task id="{8FD4A061-CF49-431E-9BEF-BF944694F72E}">
    <t:Anchor>
      <t:Comment id="1642378654"/>
    </t:Anchor>
    <t:History>
      <t:Event id="{B98753BD-0E1C-4974-8DC0-6C27DBBA2401}" time="2024-09-09T17:50:59.007Z">
        <t:Attribution userId="S::smccrindle@cheo.on.ca::f7cbdcc4-bd1c-407e-9287-174b925dddab" userProvider="AD" userName="McCrindle, Shonagh"/>
        <t:Anchor>
          <t:Comment id="1642378654"/>
        </t:Anchor>
        <t:Create/>
      </t:Event>
      <t:Event id="{E8AD161F-E750-4FA4-80F7-A65A02ECC075}" time="2024-09-09T17:50:59.007Z">
        <t:Attribution userId="S::smccrindle@cheo.on.ca::f7cbdcc4-bd1c-407e-9287-174b925dddab" userProvider="AD" userName="McCrindle, Shonagh"/>
        <t:Anchor>
          <t:Comment id="1642378654"/>
        </t:Anchor>
        <t:Assign userId="S::MMichaud@cheo.on.ca::2c22792d-11bd-4ad2-94c5-b66bf4cbfb08" userProvider="AD" userName="Michaud, Mylène"/>
      </t:Event>
      <t:Event id="{69EE437D-5707-4C14-86F3-8679D588FEAC}" time="2024-09-09T17:50:59.007Z">
        <t:Attribution userId="S::smccrindle@cheo.on.ca::f7cbdcc4-bd1c-407e-9287-174b925dddab" userProvider="AD" userName="McCrindle, Shonagh"/>
        <t:Anchor>
          <t:Comment id="1642378654"/>
        </t:Anchor>
        <t:SetTitle title="This is to replace partenaire (aka community partners.... thoughts? @Michaud, Mylè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4FCF8A48D314085778DCEB838A53E" ma:contentTypeVersion="18" ma:contentTypeDescription="Create a new document." ma:contentTypeScope="" ma:versionID="6702c0335a72e00cbad7855998ad77c4">
  <xsd:schema xmlns:xsd="http://www.w3.org/2001/XMLSchema" xmlns:xs="http://www.w3.org/2001/XMLSchema" xmlns:p="http://schemas.microsoft.com/office/2006/metadata/properties" xmlns:ns2="6e9e637b-e7be-4b73-ab03-2616d2a1d169" xmlns:ns3="c25dc115-07a5-49ca-84ed-66fc35788367" targetNamespace="http://schemas.microsoft.com/office/2006/metadata/properties" ma:root="true" ma:fieldsID="43c6fb42d58f2a748fe0f7d7f9453103" ns2:_="" ns3:_="">
    <xsd:import namespace="6e9e637b-e7be-4b73-ab03-2616d2a1d169"/>
    <xsd:import namespace="c25dc115-07a5-49ca-84ed-66fc357883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h8cad7072ebe4c53ab9de5ed2f18e7d7" minOccurs="0"/>
                <xsd:element ref="ns2:TaxCatchAll"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e637b-e7be-4b73-ab03-2616d2a1d1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d802cf-76c7-4118-8860-666955f8797d}" ma:internalName="TaxCatchAll" ma:showField="CatchAllData" ma:web="6e9e637b-e7be-4b73-ab03-2616d2a1d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dc115-07a5-49ca-84ed-66fc3578836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h8cad7072ebe4c53ab9de5ed2f18e7d7" ma:index="16" nillable="true" ma:taxonomy="true" ma:internalName="h8cad7072ebe4c53ab9de5ed2f18e7d7" ma:taxonomyFieldName="Tag" ma:displayName="Tag" ma:default="" ma:fieldId="{18cad707-2ebe-4c53-ab9d-e5ed2f18e7d7}" ma:taxonomyMulti="true" ma:sspId="affb9944-b075-4f56-b00c-41cffaffdfcc" ma:termSetId="8ed8c9ea-7052-4c1d-a4d7-b9c10bffea6f" ma:anchorId="00000000-0000-0000-0000-000000000000"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cad7072ebe4c53ab9de5ed2f18e7d7 xmlns="c25dc115-07a5-49ca-84ed-66fc35788367">
      <Terms xmlns="http://schemas.microsoft.com/office/infopath/2007/PartnerControls"/>
    </h8cad7072ebe4c53ab9de5ed2f18e7d7>
    <TaxCatchAll xmlns="6e9e637b-e7be-4b73-ab03-2616d2a1d169" xsi:nil="true"/>
    <lcf76f155ced4ddcb4097134ff3c332f xmlns="c25dc115-07a5-49ca-84ed-66fc35788367">
      <Terms xmlns="http://schemas.microsoft.com/office/infopath/2007/PartnerControls"/>
    </lcf76f155ced4ddcb4097134ff3c332f>
    <_dlc_DocId xmlns="6e9e637b-e7be-4b73-ab03-2616d2a1d169">V5PZHRC5TVFK-2016182626-10049</_dlc_DocId>
    <_dlc_DocIdUrl xmlns="6e9e637b-e7be-4b73-ab03-2616d2a1d169">
      <Url>https://mycheo.sharepoint.com/sites/SS_RI_ICYWellness/_layouts/15/DocIdRedir.aspx?ID=V5PZHRC5TVFK-2016182626-10049</Url>
      <Description>V5PZHRC5TVFK-2016182626-10049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849722-C881-4832-9C13-C911FE7CE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e637b-e7be-4b73-ab03-2616d2a1d169"/>
    <ds:schemaRef ds:uri="c25dc115-07a5-49ca-84ed-66fc35788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4EF65-9A8B-428B-9F1B-0DEB39D1B44E}">
  <ds:schemaRefs>
    <ds:schemaRef ds:uri="http://schemas.microsoft.com/office/2006/metadata/properties"/>
    <ds:schemaRef ds:uri="6e9e637b-e7be-4b73-ab03-2616d2a1d169"/>
    <ds:schemaRef ds:uri="http://purl.org/dc/terms/"/>
    <ds:schemaRef ds:uri="http://schemas.openxmlformats.org/package/2006/metadata/core-properties"/>
    <ds:schemaRef ds:uri="http://schemas.microsoft.com/office/2006/documentManagement/types"/>
    <ds:schemaRef ds:uri="c25dc115-07a5-49ca-84ed-66fc3578836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C936464-8267-4F00-BAF1-60B5A0C4ACB1}">
  <ds:schemaRefs>
    <ds:schemaRef ds:uri="http://schemas.microsoft.com/sharepoint/v3/contenttype/forms"/>
  </ds:schemaRefs>
</ds:datastoreItem>
</file>

<file path=customXml/itemProps4.xml><?xml version="1.0" encoding="utf-8"?>
<ds:datastoreItem xmlns:ds="http://schemas.openxmlformats.org/officeDocument/2006/customXml" ds:itemID="{AABE07C4-FDB2-4491-BF0F-5498D2F53B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2907</Words>
  <Characters>16576</Characters>
  <Application>Microsoft Office Word</Application>
  <DocSecurity>0</DocSecurity>
  <Lines>138</Lines>
  <Paragraphs>38</Paragraphs>
  <ScaleCrop>false</ScaleCrop>
  <Company>CHEO</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McCrindle, Shonagh</dc:creator>
  <cp:keywords/>
  <dc:description/>
  <cp:lastModifiedBy>Hearn, Sarah</cp:lastModifiedBy>
  <cp:revision>5</cp:revision>
  <cp:lastPrinted>2024-12-10T19:13:00Z</cp:lastPrinted>
  <dcterms:created xsi:type="dcterms:W3CDTF">2024-12-10T19:10:00Z</dcterms:created>
  <dcterms:modified xsi:type="dcterms:W3CDTF">2024-12-10T19:16:00Z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0x010100A2F4FCF8A48D314085778DCEB838A53E</vt:lpwstr>
  </property>
  <property fmtid="{D5CDD505-2E9C-101B-9397-08002B2CF9AE}" pid="3" name="_dlc_DocIdItemGuid">
    <vt:lpwstr>c3fe6449-a733-4b42-b6a1-76fed087a0c4</vt:lpwstr>
  </property>
  <property fmtid="{D5CDD505-2E9C-101B-9397-08002B2CF9AE}" pid="4" name="Tag">
    <vt:lpwstr/>
  </property>
  <property fmtid="{D5CDD505-2E9C-101B-9397-08002B2CF9AE}" pid="5" name="MediaServiceImageTags">
    <vt:lpwstr/>
  </property>
</Properties>
</file>