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59A" w14:textId="77777777" w:rsidR="00E0434E" w:rsidRDefault="00E0434E" w:rsidP="00E0434E">
      <w:r>
        <w:t>*|MC_PREVIEW_TEXT|*</w:t>
      </w:r>
    </w:p>
    <w:p w14:paraId="655B4E7A" w14:textId="3D4608EE" w:rsidR="00E0434E" w:rsidRDefault="00E0434E" w:rsidP="00E0434E">
      <w:r>
        <w:t>August CHEO RI Newsletter</w:t>
      </w:r>
    </w:p>
    <w:p w14:paraId="7ADE9B73" w14:textId="77777777" w:rsidR="00E0434E" w:rsidRDefault="00E0434E" w:rsidP="00E0434E">
      <w:r>
        <w:t>View this email in your browser (*|ARCHIVE|*)</w:t>
      </w:r>
    </w:p>
    <w:p w14:paraId="645AFCA4" w14:textId="71718A49" w:rsidR="00E0434E" w:rsidRDefault="00E0434E" w:rsidP="00E0434E">
      <w:hyperlink r:id="rId4" w:history="1">
        <w:r w:rsidRPr="001D7F88">
          <w:rPr>
            <w:rStyle w:val="Hyperlink"/>
          </w:rPr>
          <w:t>https://www.cheoresearch.ca/for-patients-family/partner-in-research/</w:t>
        </w:r>
      </w:hyperlink>
    </w:p>
    <w:p w14:paraId="119B0BC7" w14:textId="77777777" w:rsidR="00E0434E" w:rsidRDefault="00E0434E" w:rsidP="00E0434E"/>
    <w:p w14:paraId="041F8FDD" w14:textId="77777777" w:rsidR="00E0434E" w:rsidRDefault="00E0434E" w:rsidP="00E0434E">
      <w:r>
        <w:t>** Call to Action (1)</w:t>
      </w:r>
    </w:p>
    <w:p w14:paraId="49DEB819" w14:textId="77777777" w:rsidR="00E0434E" w:rsidRDefault="00E0434E" w:rsidP="00E0434E">
      <w:r>
        <w:t>------------------------------------------------------------</w:t>
      </w:r>
    </w:p>
    <w:p w14:paraId="0049745F" w14:textId="77777777" w:rsidR="00E0434E" w:rsidRDefault="00E0434E" w:rsidP="00E0434E"/>
    <w:p w14:paraId="1D021976" w14:textId="67C3AF09" w:rsidR="00E0434E" w:rsidRDefault="00E0434E" w:rsidP="00E0434E">
      <w:r>
        <w:t>Register now for a patient-led conference on patient engagement in research! (</w:t>
      </w:r>
      <w:hyperlink r:id="rId5" w:history="1">
        <w:r w:rsidRPr="001D7F88">
          <w:rPr>
            <w:rStyle w:val="Hyperlink"/>
          </w:rPr>
          <w:t>https://pxphub.org/</w:t>
        </w:r>
      </w:hyperlink>
      <w:r>
        <w:t xml:space="preserve"> </w:t>
      </w:r>
      <w:r>
        <w:t>)</w:t>
      </w:r>
    </w:p>
    <w:p w14:paraId="74977924" w14:textId="77777777" w:rsidR="00E0434E" w:rsidRDefault="00E0434E" w:rsidP="00E0434E"/>
    <w:p w14:paraId="720F47EC" w14:textId="77777777" w:rsidR="00E0434E" w:rsidRDefault="00E0434E" w:rsidP="00E0434E">
      <w:r>
        <w:t xml:space="preserve">The </w:t>
      </w:r>
      <w:proofErr w:type="spellStart"/>
      <w:r>
        <w:t>PxP</w:t>
      </w:r>
      <w:proofErr w:type="spellEnd"/>
      <w:r>
        <w:t xml:space="preserve"> (For Patients, By Patients) 2024 conference will be September 10-12 (for those in Europe, Africa or North, Central and South America), or September 11-13 (Asia and Oceania).</w:t>
      </w:r>
    </w:p>
    <w:p w14:paraId="4F470DAA" w14:textId="77777777" w:rsidR="00E0434E" w:rsidRDefault="00E0434E" w:rsidP="00E0434E"/>
    <w:p w14:paraId="73E40002" w14:textId="77777777" w:rsidR="00E0434E" w:rsidRDefault="00E0434E" w:rsidP="00E0434E">
      <w:r>
        <w:t>This free, virtual event aims to bring you resources, mentorship and community with patient partners and others involved in health research. Ultimately, our goal is partnering to make research stronger.</w:t>
      </w:r>
    </w:p>
    <w:p w14:paraId="0CE130FC" w14:textId="77777777" w:rsidR="00E0434E" w:rsidRDefault="00E0434E" w:rsidP="00E0434E"/>
    <w:p w14:paraId="3620E886" w14:textId="77777777" w:rsidR="00E0434E" w:rsidRDefault="00E0434E" w:rsidP="00E0434E">
      <w:r>
        <w:t>Topics will include:</w:t>
      </w:r>
    </w:p>
    <w:p w14:paraId="27852044" w14:textId="77777777" w:rsidR="00E0434E" w:rsidRDefault="00E0434E" w:rsidP="00E0434E"/>
    <w:p w14:paraId="3933A466" w14:textId="77777777" w:rsidR="00E0434E" w:rsidRDefault="00E0434E" w:rsidP="00E0434E">
      <w:r>
        <w:t>• Power balance in patient engagement</w:t>
      </w:r>
    </w:p>
    <w:p w14:paraId="0D36B2C7" w14:textId="77777777" w:rsidR="00E0434E" w:rsidRDefault="00E0434E" w:rsidP="00E0434E"/>
    <w:p w14:paraId="067527FB" w14:textId="77777777" w:rsidR="00E0434E" w:rsidRDefault="00E0434E" w:rsidP="00E0434E">
      <w:r>
        <w:t>• Building diversity and capacity in patient partners</w:t>
      </w:r>
    </w:p>
    <w:p w14:paraId="578B77B0" w14:textId="77777777" w:rsidR="00E0434E" w:rsidRDefault="00E0434E" w:rsidP="00E0434E"/>
    <w:p w14:paraId="1C7B7AEC" w14:textId="77777777" w:rsidR="00E0434E" w:rsidRDefault="00E0434E" w:rsidP="00E0434E">
      <w:r>
        <w:t>• How to publish as (or with) patient partners</w:t>
      </w:r>
    </w:p>
    <w:p w14:paraId="48277D5C" w14:textId="77777777" w:rsidR="00E0434E" w:rsidRDefault="00E0434E" w:rsidP="00E0434E"/>
    <w:p w14:paraId="2E011328" w14:textId="77777777" w:rsidR="00E0434E" w:rsidRDefault="00E0434E" w:rsidP="00E0434E">
      <w:r>
        <w:t>• Interactive ‘ask me anything’ sessions</w:t>
      </w:r>
    </w:p>
    <w:p w14:paraId="7A48AC1C" w14:textId="77777777" w:rsidR="00E0434E" w:rsidRDefault="00E0434E" w:rsidP="00E0434E"/>
    <w:p w14:paraId="50FFB26B" w14:textId="77777777" w:rsidR="00E0434E" w:rsidRDefault="00E0434E" w:rsidP="00E0434E">
      <w:r>
        <w:t>• and much more!</w:t>
      </w:r>
    </w:p>
    <w:p w14:paraId="7C6CA3A3" w14:textId="77777777" w:rsidR="00E0434E" w:rsidRDefault="00E0434E" w:rsidP="00E0434E"/>
    <w:p w14:paraId="04E5F852" w14:textId="4A35375E" w:rsidR="00E0434E" w:rsidRDefault="00E0434E" w:rsidP="00E0434E">
      <w:proofErr w:type="spellStart"/>
      <w:r>
        <w:lastRenderedPageBreak/>
        <w:t>PxP</w:t>
      </w:r>
      <w:proofErr w:type="spellEnd"/>
      <w:r>
        <w:t xml:space="preserve"> 2024 has become a must-attend event, in particular because </w:t>
      </w:r>
      <w:proofErr w:type="spellStart"/>
      <w:r>
        <w:t>PxP</w:t>
      </w:r>
      <w:proofErr w:type="spellEnd"/>
      <w:r>
        <w:t xml:space="preserve"> is specifically For Patients. Although we welcome everyone to join us at the event in September, our key priority will be patient partners and other people with lived experience.</w:t>
      </w:r>
    </w:p>
    <w:p w14:paraId="05740948" w14:textId="77777777" w:rsidR="00E0434E" w:rsidRDefault="00E0434E" w:rsidP="00E0434E"/>
    <w:p w14:paraId="4F94B811" w14:textId="77777777" w:rsidR="00E0434E" w:rsidRDefault="00E0434E" w:rsidP="00E0434E">
      <w:r>
        <w:t>** Summer Social</w:t>
      </w:r>
    </w:p>
    <w:p w14:paraId="176644C3" w14:textId="77777777" w:rsidR="00E0434E" w:rsidRDefault="00E0434E" w:rsidP="00E0434E">
      <w:r>
        <w:t>------------------------------------------------------------</w:t>
      </w:r>
    </w:p>
    <w:p w14:paraId="4968A57C" w14:textId="23D344B0" w:rsidR="00E0434E" w:rsidRDefault="00E0434E" w:rsidP="00E0434E">
      <w:r>
        <w:t xml:space="preserve">Photo of Family Leaders in backyard with trees </w:t>
      </w:r>
    </w:p>
    <w:p w14:paraId="4EA16C2C" w14:textId="77777777" w:rsidR="00E0434E" w:rsidRDefault="00E0434E" w:rsidP="00E0434E">
      <w:r>
        <w:t>The family leader program had a perfect day for a pool party. Warm thanks to Jennilea and her family for hosting us. Next summer we will plan another social in a different part of the city. Over time we can place an in-person gathering in all 4 corners of our city!</w:t>
      </w:r>
    </w:p>
    <w:p w14:paraId="21BFC3EE" w14:textId="77777777" w:rsidR="00E0434E" w:rsidRDefault="00E0434E" w:rsidP="00E0434E"/>
    <w:p w14:paraId="54CC432C" w14:textId="2BEEA96A" w:rsidR="00E0434E" w:rsidRDefault="00E0434E" w:rsidP="00E0434E">
      <w:r>
        <w:t xml:space="preserve">Picture of a trophy </w:t>
      </w:r>
    </w:p>
    <w:p w14:paraId="3B39D44A" w14:textId="77777777" w:rsidR="00E0434E" w:rsidRDefault="00E0434E" w:rsidP="00E0434E">
      <w:r>
        <w:t>** RGA Winners!</w:t>
      </w:r>
    </w:p>
    <w:p w14:paraId="5BF94AD0" w14:textId="27C7155D" w:rsidR="00E0434E" w:rsidRDefault="00E0434E" w:rsidP="00E0434E">
      <w:r>
        <w:t>------------------------------------------------------------</w:t>
      </w:r>
    </w:p>
    <w:p w14:paraId="7C4EDF6A" w14:textId="4CFF81A9" w:rsidR="00E0434E" w:rsidRDefault="00E0434E" w:rsidP="00E0434E">
      <w:r>
        <w:t xml:space="preserve">The results of the Research Growth Awards are in. A special congratulations to our PFAC staffer and Basic Scientist Shawn </w:t>
      </w:r>
      <w:proofErr w:type="spellStart"/>
      <w:r>
        <w:t>Beug</w:t>
      </w:r>
      <w:proofErr w:type="spellEnd"/>
      <w:r>
        <w:t xml:space="preserve"> &amp; Family Leader Tamy Bell on their winning application! Their research project will focus on removing cancer cells using tumor-infiltrating lymphocytes. Alex McKenzie and Seth Shay also received grant funding. Warm thanks to all the family leaders for your time and care as reviewers!</w:t>
      </w:r>
    </w:p>
    <w:p w14:paraId="78DDD107" w14:textId="77777777" w:rsidR="00E0434E" w:rsidRDefault="00E0434E" w:rsidP="00E0434E"/>
    <w:p w14:paraId="70A8EC8E" w14:textId="77777777" w:rsidR="00E0434E" w:rsidRDefault="00E0434E" w:rsidP="00E0434E">
      <w:r>
        <w:t>** Circle Back to the PFAC</w:t>
      </w:r>
    </w:p>
    <w:p w14:paraId="4AFDBA07" w14:textId="3EA2AECC" w:rsidR="00E0434E" w:rsidRDefault="00E0434E" w:rsidP="00E0434E">
      <w:r>
        <w:t>------------------------------------------------------------</w:t>
      </w:r>
    </w:p>
    <w:p w14:paraId="7922B5C7" w14:textId="79861BB8" w:rsidR="00E0434E" w:rsidRDefault="00E0434E" w:rsidP="00E0434E">
      <w:r>
        <w:t>Alon Coret visited the RI PFAC in 2021 for consultation. His work has now been published and he wanted to share it with you!</w:t>
      </w:r>
    </w:p>
    <w:p w14:paraId="1C3CB212" w14:textId="240AD2AC" w:rsidR="00E0434E" w:rsidRDefault="00E0434E" w:rsidP="00E0434E">
      <w:r>
        <w:t>International Journal of Adolescent Medicine and Health (</w:t>
      </w:r>
      <w:hyperlink r:id="rId6" w:history="1">
        <w:r w:rsidRPr="001D7F88">
          <w:rPr>
            <w:rStyle w:val="Hyperlink"/>
          </w:rPr>
          <w:t>https://can01.safelinks.protection.outlook.com/?url=https%3A%2F%2Fwww.degruyter.com%2Fjournal%2Fkey%2Fijamh%2Fhtml&amp;data=05%7C02%7CKCourtney%40cheo.on.ca%7Cf1a7e0c97af6496cd55608dcaadc6b2a%7C219bf6057ee74841ae574e4147b8d97a%7C0%7C0%7C638573110870184484%7CUnknown%7CTWFpbGZsb3d8eyJWIjoiMC4wLjAwMDAiLCJQIjoiV2luMzIiLCJBTiI6Ik1haWwiLCJXVCI6Mn0%3D%7C0%7C%7C%7C&amp;sdata=yGnmXZiIPJRy1dgZC29dFIiSMZVaeIXRgv%2BLRH6xy4E%3D&amp;reserved=0</w:t>
        </w:r>
      </w:hyperlink>
      <w:r>
        <w:t xml:space="preserve"> </w:t>
      </w:r>
      <w:r>
        <w:t>)</w:t>
      </w:r>
    </w:p>
    <w:p w14:paraId="026DD489" w14:textId="608D253F" w:rsidR="00E0434E" w:rsidRDefault="00E0434E" w:rsidP="00E0434E">
      <w:hyperlink r:id="rId7" w:history="1">
        <w:r w:rsidRPr="001D7F88">
          <w:rPr>
            <w:rStyle w:val="Hyperlink"/>
          </w:rPr>
          <w:t>https://doi.org/10.1515/ijamh-2023-0095</w:t>
        </w:r>
      </w:hyperlink>
      <w:r>
        <w:t xml:space="preserve"> </w:t>
      </w:r>
      <w:r>
        <w:t xml:space="preserve"> (</w:t>
      </w:r>
      <w:hyperlink r:id="rId8" w:history="1">
        <w:r w:rsidRPr="001D7F88">
          <w:rPr>
            <w:rStyle w:val="Hyperlink"/>
          </w:rPr>
          <w:t>https://can01.safelinks.protection.outlook.com/?url=https%3A%2F%2Fdoi.org%2F10.1515%2Fijamh-2023-0095&amp;data=05%7C02%7CKCourtney%40cheo.on.ca%7Cf1a7e0c97af6496cd55608dcaadc6b2a%</w:t>
        </w:r>
        <w:r w:rsidRPr="001D7F88">
          <w:rPr>
            <w:rStyle w:val="Hyperlink"/>
          </w:rPr>
          <w:lastRenderedPageBreak/>
          <w:t>7C219bf6057ee74841ae574e4147b8d97a%7C0%7C0%7C638573110870193618%7CUnknown%7CTWFpbGZsb3d8eyJWIjoiMC4wLjAwMDAiLCJQIjoiV2luMzIiLCJBTiI6Ik1haWwiLCJXVCI6Mn0%3D%7C0%7C%7C%7C&amp;sdata=FWdhFBHFzMZKAcHcQQPc27gbEQHkadvbXsRoHR%2FXLPk%3D&amp;reserved=0</w:t>
        </w:r>
      </w:hyperlink>
      <w:r>
        <w:t xml:space="preserve"> </w:t>
      </w:r>
      <w:r>
        <w:t>) Comprehensive sexual assessments should include conversations about sexual function and pleasure</w:t>
      </w:r>
    </w:p>
    <w:p w14:paraId="4A7F2C70" w14:textId="77777777" w:rsidR="00E0434E" w:rsidRDefault="00E0434E" w:rsidP="00E0434E"/>
    <w:p w14:paraId="0BD8A606" w14:textId="77777777" w:rsidR="00E0434E" w:rsidRDefault="00E0434E" w:rsidP="00E0434E">
      <w:r>
        <w:t>** Did You Know?</w:t>
      </w:r>
    </w:p>
    <w:p w14:paraId="1165FCCA" w14:textId="77777777" w:rsidR="00E0434E" w:rsidRDefault="00E0434E" w:rsidP="00E0434E">
      <w:r>
        <w:t>------------------------------------------------------------</w:t>
      </w:r>
    </w:p>
    <w:p w14:paraId="52C71CF2" w14:textId="147046E6" w:rsidR="00E0434E" w:rsidRDefault="00E0434E" w:rsidP="00E0434E">
      <w:hyperlink r:id="rId9" w:history="1">
        <w:r w:rsidRPr="001D7F88">
          <w:rPr>
            <w:rStyle w:val="Hyperlink"/>
          </w:rPr>
          <w:t>https://www.facebook.com/share/g/1VuWMu2HPtWSZPtP/</w:t>
        </w:r>
      </w:hyperlink>
      <w:r>
        <w:t xml:space="preserve"> </w:t>
      </w:r>
    </w:p>
    <w:p w14:paraId="3BAE5B10" w14:textId="77777777" w:rsidR="00E0434E" w:rsidRDefault="00E0434E" w:rsidP="00E0434E">
      <w:r>
        <w:t>There is a growing online gathering of parents who partner in research. Check out this Facebook group to make connections, learn about new studies and find professional learning events! https://www.facebook.com/share/g/1VuWMu2HPtWSZPtP/</w:t>
      </w:r>
    </w:p>
    <w:p w14:paraId="2AE844EA" w14:textId="535BFAD9" w:rsidR="00E0434E" w:rsidRDefault="00E0434E" w:rsidP="00E0434E">
      <w:r>
        <w:t>Plain Text Version (</w:t>
      </w:r>
      <w:hyperlink r:id="rId10" w:history="1">
        <w:r w:rsidRPr="001D7F88">
          <w:rPr>
            <w:rStyle w:val="Hyperlink"/>
          </w:rPr>
          <w:t>https://www.cheoresearch.ca/for-patients-family/partner-in-research/</w:t>
        </w:r>
      </w:hyperlink>
      <w:r>
        <w:t xml:space="preserve"> </w:t>
      </w:r>
      <w:r>
        <w:t>)</w:t>
      </w:r>
    </w:p>
    <w:p w14:paraId="2BA87F27" w14:textId="0883CF5B" w:rsidR="00E0434E" w:rsidRDefault="00E0434E" w:rsidP="00E0434E">
      <w:r>
        <w:t xml:space="preserve">Photo of field of pink flowers </w:t>
      </w:r>
    </w:p>
    <w:p w14:paraId="7A22D335" w14:textId="77777777" w:rsidR="00E0434E" w:rsidRDefault="00E0434E" w:rsidP="00E0434E">
      <w:r>
        <w:t>Copyright (C) *|2023|* *|LIST:CHEO RI|*. All rights reserved.</w:t>
      </w:r>
    </w:p>
    <w:p w14:paraId="250D8281" w14:textId="77777777" w:rsidR="00E0434E" w:rsidRDefault="00E0434E" w:rsidP="00E0434E">
      <w:r>
        <w:t>*|IFNOT:ARCHIVE_PAGE|**|kcourtney@cheo.on.ca|**|END:IF|*</w:t>
      </w:r>
    </w:p>
    <w:p w14:paraId="12545839" w14:textId="77777777" w:rsidR="00E0434E" w:rsidRDefault="00E0434E" w:rsidP="00E0434E"/>
    <w:p w14:paraId="48C92F84" w14:textId="77777777" w:rsidR="00E0434E" w:rsidRDefault="00E0434E" w:rsidP="00E0434E">
      <w:r>
        <w:t>Want to change how you receive these emails?</w:t>
      </w:r>
    </w:p>
    <w:p w14:paraId="6930A641" w14:textId="77777777" w:rsidR="00E0434E" w:rsidRDefault="00E0434E" w:rsidP="00E0434E">
      <w:r>
        <w:t>You can update your preferences (*|UPDATE_PROFILE|*) or unsubscribe (*|UNSUB|*)</w:t>
      </w:r>
    </w:p>
    <w:p w14:paraId="0A66FA83" w14:textId="6EE35F8E" w:rsidR="00E0434E" w:rsidRDefault="00E0434E" w:rsidP="00E0434E">
      <w:hyperlink r:id="rId11" w:history="1">
        <w:r w:rsidRPr="001D7F88">
          <w:rPr>
            <w:rStyle w:val="Hyperlink"/>
          </w:rPr>
          <w:t>http://eepurl.com/ivm7s2</w:t>
        </w:r>
      </w:hyperlink>
      <w:r>
        <w:t xml:space="preserve"> </w:t>
      </w:r>
    </w:p>
    <w:p w14:paraId="49726E04" w14:textId="2BA52079" w:rsidR="00D50FAC" w:rsidRDefault="00E0434E" w:rsidP="00E0434E">
      <w:r>
        <w:t>CHEO RI Logo</w:t>
      </w:r>
    </w:p>
    <w:sectPr w:rsidR="00D50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4E"/>
    <w:rsid w:val="005D3739"/>
    <w:rsid w:val="00664AE7"/>
    <w:rsid w:val="00AA4477"/>
    <w:rsid w:val="00CE0A15"/>
    <w:rsid w:val="00D50FAC"/>
    <w:rsid w:val="00E0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651E5"/>
  <w15:chartTrackingRefBased/>
  <w15:docId w15:val="{273F8326-D46A-4C24-A64E-DFF254E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3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doi.org%2F10.1515%2Fijamh-2023-0095&amp;data=05%7C02%7CKCourtney%40cheo.on.ca%7Cf1a7e0c97af6496cd55608dcaadc6b2a%7C219bf6057ee74841ae574e4147b8d97a%7C0%7C0%7C638573110870193618%7CUnknown%7CTWFpbGZsb3d8eyJWIjoiMC4wLjAwMDAiLCJQIjoiV2luMzIiLCJBTiI6Ik1haWwiLCJXVCI6Mn0%3D%7C0%7C%7C%7C&amp;sdata=FWdhFBHFzMZKAcHcQQPc27gbEQHkadvbXsRoHR%2FXLPk%3D&amp;reserved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ijamh-2023-00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01.safelinks.protection.outlook.com/?url=https%3A%2F%2Fwww.degruyter.com%2Fjournal%2Fkey%2Fijamh%2Fhtml&amp;data=05%7C02%7CKCourtney%40cheo.on.ca%7Cf1a7e0c97af6496cd55608dcaadc6b2a%7C219bf6057ee74841ae574e4147b8d97a%7C0%7C0%7C638573110870184484%7CUnknown%7CTWFpbGZsb3d8eyJWIjoiMC4wLjAwMDAiLCJQIjoiV2luMzIiLCJBTiI6Ik1haWwiLCJXVCI6Mn0%3D%7C0%7C%7C%7C&amp;sdata=yGnmXZiIPJRy1dgZC29dFIiSMZVaeIXRgv%2BLRH6xy4E%3D&amp;reserved=0" TargetMode="External"/><Relationship Id="rId11" Type="http://schemas.openxmlformats.org/officeDocument/2006/relationships/hyperlink" Target="http://eepurl.com/ivm7s2" TargetMode="External"/><Relationship Id="rId5" Type="http://schemas.openxmlformats.org/officeDocument/2006/relationships/hyperlink" Target="https://pxphub.org/" TargetMode="External"/><Relationship Id="rId10" Type="http://schemas.openxmlformats.org/officeDocument/2006/relationships/hyperlink" Target="https://www.cheoresearch.ca/for-patients-family/partner-in-research/" TargetMode="External"/><Relationship Id="rId4" Type="http://schemas.openxmlformats.org/officeDocument/2006/relationships/hyperlink" Target="https://www.cheoresearch.ca/for-patients-family/partner-in-research/" TargetMode="External"/><Relationship Id="rId9" Type="http://schemas.openxmlformats.org/officeDocument/2006/relationships/hyperlink" Target="https://www.facebook.com/share/g/1VuWMu2HPtWSZPt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4916</Characters>
  <Application>Microsoft Office Word</Application>
  <DocSecurity>0</DocSecurity>
  <Lines>117</Lines>
  <Paragraphs>59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Kimberly</dc:creator>
  <cp:keywords/>
  <dc:description/>
  <cp:lastModifiedBy>Courtney, Kimberly</cp:lastModifiedBy>
  <cp:revision>2</cp:revision>
  <dcterms:created xsi:type="dcterms:W3CDTF">2024-08-07T20:40:00Z</dcterms:created>
  <dcterms:modified xsi:type="dcterms:W3CDTF">2024-08-07T20:43:00Z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d5829d6c-7f26-4964-8ffd-302823d33ca4</vt:lpwstr>
  </property>
</Properties>
</file>